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726ACB" w14:textId="77777777" w:rsidR="00CF76B5" w:rsidRDefault="004F45B0" w:rsidP="00CF76B5">
      <w:pPr>
        <w:spacing w:before="960"/>
        <w:jc w:val="center"/>
        <w:rPr>
          <w:rFonts w:cs="Arial"/>
          <w:sz w:val="40"/>
          <w:szCs w:val="40"/>
        </w:rPr>
      </w:pPr>
      <w:r>
        <w:rPr>
          <w:rFonts w:cs="Arial"/>
          <w:noProof/>
          <w:sz w:val="40"/>
          <w:szCs w:val="40"/>
          <w:lang w:val="en-US"/>
        </w:rPr>
        <w:drawing>
          <wp:inline distT="0" distB="0" distL="0" distR="0" wp14:anchorId="7E3EA92A" wp14:editId="44EC9A48">
            <wp:extent cx="1208314" cy="1496963"/>
            <wp:effectExtent l="0" t="0" r="0" b="825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ADOlogo_3x3.png"/>
                    <pic:cNvPicPr/>
                  </pic:nvPicPr>
                  <pic:blipFill>
                    <a:blip r:embed="rId9">
                      <a:extLst>
                        <a:ext uri="{28A0092B-C50C-407E-A947-70E740481C1C}">
                          <a14:useLocalDpi xmlns:a14="http://schemas.microsoft.com/office/drawing/2010/main" val="0"/>
                        </a:ext>
                      </a:extLst>
                    </a:blip>
                    <a:stretch>
                      <a:fillRect/>
                    </a:stretch>
                  </pic:blipFill>
                  <pic:spPr>
                    <a:xfrm>
                      <a:off x="0" y="0"/>
                      <a:ext cx="1209236" cy="1498105"/>
                    </a:xfrm>
                    <a:prstGeom prst="rect">
                      <a:avLst/>
                    </a:prstGeom>
                  </pic:spPr>
                </pic:pic>
              </a:graphicData>
            </a:graphic>
          </wp:inline>
        </w:drawing>
      </w:r>
    </w:p>
    <w:p w14:paraId="7277DFDC" w14:textId="77777777" w:rsidR="00CF76B5" w:rsidRDefault="00CF76B5" w:rsidP="00CF76B5">
      <w:pPr>
        <w:ind w:right="-84"/>
        <w:rPr>
          <w:rFonts w:cs="Arial"/>
          <w:sz w:val="40"/>
          <w:szCs w:val="40"/>
        </w:rPr>
      </w:pPr>
    </w:p>
    <w:p w14:paraId="7BD3ED42" w14:textId="77777777" w:rsidR="009D135A" w:rsidRPr="00634944" w:rsidRDefault="004F45B0" w:rsidP="004F45B0">
      <w:pPr>
        <w:ind w:right="57"/>
        <w:jc w:val="center"/>
        <w:rPr>
          <w:rFonts w:cs="Arial"/>
          <w:sz w:val="48"/>
          <w:szCs w:val="48"/>
        </w:rPr>
      </w:pPr>
      <w:r>
        <w:rPr>
          <w:rFonts w:cs="Arial"/>
          <w:sz w:val="48"/>
          <w:szCs w:val="48"/>
        </w:rPr>
        <w:t>E</w:t>
      </w:r>
      <w:r w:rsidR="00CF76B5">
        <w:rPr>
          <w:rFonts w:cs="Arial"/>
          <w:sz w:val="48"/>
          <w:szCs w:val="48"/>
        </w:rPr>
        <w:t>LT</w:t>
      </w:r>
      <w:r>
        <w:rPr>
          <w:rFonts w:cs="Arial"/>
          <w:sz w:val="48"/>
          <w:szCs w:val="48"/>
        </w:rPr>
        <w:t xml:space="preserve"> - MICADO</w:t>
      </w:r>
    </w:p>
    <w:p w14:paraId="0C420460" w14:textId="77777777" w:rsidR="009D135A" w:rsidRDefault="009D135A" w:rsidP="009D135A">
      <w:pPr>
        <w:ind w:right="57"/>
        <w:jc w:val="center"/>
        <w:rPr>
          <w:rFonts w:cs="Arial"/>
          <w:sz w:val="32"/>
          <w:szCs w:val="32"/>
        </w:rPr>
      </w:pPr>
    </w:p>
    <w:p w14:paraId="5BAE930B" w14:textId="77777777" w:rsidR="009D135A" w:rsidRDefault="00B1276B" w:rsidP="009D135A">
      <w:pPr>
        <w:ind w:right="57"/>
        <w:jc w:val="center"/>
        <w:rPr>
          <w:rFonts w:cs="Arial"/>
          <w:sz w:val="32"/>
          <w:szCs w:val="32"/>
        </w:rPr>
      </w:pPr>
      <w:r>
        <w:rPr>
          <w:rFonts w:cs="Arial"/>
          <w:sz w:val="32"/>
          <w:szCs w:val="32"/>
        </w:rPr>
        <w:t>Phase B</w:t>
      </w:r>
    </w:p>
    <w:p w14:paraId="534BE15D" w14:textId="77777777" w:rsidR="009D135A" w:rsidRPr="004A6690" w:rsidRDefault="009D135A" w:rsidP="009D135A">
      <w:pPr>
        <w:ind w:right="57"/>
        <w:jc w:val="center"/>
        <w:rPr>
          <w:rFonts w:cs="Arial"/>
          <w:sz w:val="32"/>
          <w:szCs w:val="32"/>
        </w:rPr>
      </w:pPr>
    </w:p>
    <w:p w14:paraId="21119ADB" w14:textId="77777777" w:rsidR="00017827" w:rsidRDefault="00C57D2E" w:rsidP="00017827">
      <w:pPr>
        <w:jc w:val="center"/>
        <w:rPr>
          <w:rFonts w:cs="Arial"/>
          <w:b/>
          <w:sz w:val="40"/>
          <w:szCs w:val="40"/>
        </w:rPr>
      </w:pPr>
      <w:r>
        <w:rPr>
          <w:rFonts w:cs="Arial"/>
          <w:b/>
          <w:sz w:val="40"/>
          <w:szCs w:val="40"/>
        </w:rPr>
        <w:t>Primary Science Case</w:t>
      </w:r>
    </w:p>
    <w:p w14:paraId="3B6E96E1" w14:textId="77777777" w:rsidR="009D135A" w:rsidRPr="00634944" w:rsidRDefault="009D135A" w:rsidP="009D135A">
      <w:pPr>
        <w:ind w:left="2381" w:right="2381"/>
        <w:jc w:val="center"/>
        <w:rPr>
          <w:rFonts w:cs="Arial"/>
          <w:sz w:val="28"/>
          <w:szCs w:val="28"/>
        </w:rPr>
      </w:pPr>
    </w:p>
    <w:p w14:paraId="1C9F0EFB" w14:textId="77777777" w:rsidR="009D135A" w:rsidRPr="00634944" w:rsidRDefault="009D135A" w:rsidP="009D135A">
      <w:pPr>
        <w:ind w:left="2381" w:right="2381"/>
        <w:jc w:val="center"/>
        <w:rPr>
          <w:rFonts w:cs="Arial"/>
        </w:rPr>
      </w:pPr>
      <w:r w:rsidRPr="00634944">
        <w:rPr>
          <w:rFonts w:cs="Arial"/>
        </w:rPr>
        <w:t xml:space="preserve">Doc. No.: </w:t>
      </w:r>
      <w:r w:rsidRPr="004A6690">
        <w:rPr>
          <w:rFonts w:cs="Arial"/>
        </w:rPr>
        <w:fldChar w:fldCharType="begin"/>
      </w:r>
      <w:r w:rsidRPr="00634944">
        <w:rPr>
          <w:rFonts w:cs="Arial"/>
        </w:rPr>
        <w:instrText xml:space="preserve"> DOCPROPERTY  "Document Number"  \* MERGEFORMAT </w:instrText>
      </w:r>
      <w:r w:rsidRPr="004A6690">
        <w:rPr>
          <w:rFonts w:cs="Arial"/>
        </w:rPr>
        <w:fldChar w:fldCharType="separate"/>
      </w:r>
      <w:r w:rsidR="002412F1">
        <w:rPr>
          <w:rFonts w:cs="Arial"/>
        </w:rPr>
        <w:t>ELT-TRE-MCD-563XX-YYYY</w:t>
      </w:r>
      <w:r w:rsidRPr="004A6690">
        <w:rPr>
          <w:rFonts w:cs="Arial"/>
        </w:rPr>
        <w:fldChar w:fldCharType="end"/>
      </w:r>
    </w:p>
    <w:p w14:paraId="1D0E7379" w14:textId="77777777" w:rsidR="009D135A" w:rsidRPr="00634944" w:rsidRDefault="009D135A" w:rsidP="009D135A">
      <w:pPr>
        <w:ind w:left="2381" w:right="2381"/>
        <w:jc w:val="center"/>
        <w:rPr>
          <w:rFonts w:cs="Arial"/>
        </w:rPr>
      </w:pPr>
    </w:p>
    <w:p w14:paraId="4E70BCF3" w14:textId="77777777" w:rsidR="009D135A" w:rsidRPr="004A6690" w:rsidRDefault="009D135A" w:rsidP="009D135A">
      <w:pPr>
        <w:ind w:left="2381" w:right="2381"/>
        <w:jc w:val="center"/>
        <w:rPr>
          <w:rFonts w:cs="Arial"/>
        </w:rPr>
      </w:pPr>
      <w:r w:rsidRPr="004A6690">
        <w:rPr>
          <w:rFonts w:cs="Arial"/>
        </w:rPr>
        <w:t xml:space="preserve">Issue: </w:t>
      </w:r>
      <w:r w:rsidRPr="004A6690">
        <w:rPr>
          <w:rFonts w:cs="Arial"/>
        </w:rPr>
        <w:fldChar w:fldCharType="begin"/>
      </w:r>
      <w:r w:rsidRPr="004A6690">
        <w:rPr>
          <w:rFonts w:cs="Arial"/>
        </w:rPr>
        <w:instrText xml:space="preserve"> DOCPROPERTY  Issue  \* MERGEFORMAT </w:instrText>
      </w:r>
      <w:r w:rsidRPr="004A6690">
        <w:rPr>
          <w:rFonts w:cs="Arial"/>
        </w:rPr>
        <w:fldChar w:fldCharType="separate"/>
      </w:r>
      <w:r w:rsidR="00BB08EB">
        <w:rPr>
          <w:rFonts w:cs="Arial"/>
        </w:rPr>
        <w:t>1.0</w:t>
      </w:r>
      <w:r w:rsidRPr="004A6690">
        <w:rPr>
          <w:rFonts w:cs="Arial"/>
        </w:rPr>
        <w:fldChar w:fldCharType="end"/>
      </w:r>
    </w:p>
    <w:p w14:paraId="560DA7DE" w14:textId="77777777" w:rsidR="009D135A" w:rsidRPr="004A6690" w:rsidRDefault="009D135A" w:rsidP="009D135A">
      <w:pPr>
        <w:ind w:left="2381" w:right="2381"/>
        <w:jc w:val="center"/>
        <w:rPr>
          <w:rFonts w:cs="Arial"/>
        </w:rPr>
      </w:pPr>
      <w:bookmarkStart w:id="0" w:name="_GoBack"/>
      <w:bookmarkEnd w:id="0"/>
    </w:p>
    <w:p w14:paraId="64EDD792" w14:textId="0D52A04D" w:rsidR="009D135A" w:rsidRPr="004A6690" w:rsidRDefault="009D135A" w:rsidP="004F45B0">
      <w:pPr>
        <w:ind w:left="2381" w:right="2381"/>
        <w:jc w:val="center"/>
        <w:rPr>
          <w:rFonts w:cs="Arial"/>
        </w:rPr>
      </w:pPr>
      <w:r w:rsidRPr="004A6690">
        <w:rPr>
          <w:rFonts w:cs="Arial"/>
        </w:rPr>
        <w:t xml:space="preserve">Date: </w:t>
      </w:r>
      <w:r w:rsidRPr="004A6690">
        <w:rPr>
          <w:rFonts w:cs="Arial"/>
        </w:rPr>
        <w:fldChar w:fldCharType="begin"/>
      </w:r>
      <w:r w:rsidRPr="004A6690">
        <w:rPr>
          <w:rFonts w:cs="Arial"/>
        </w:rPr>
        <w:instrText xml:space="preserve"> DOCPROPERTY  "Issue Date"  \* MERGEFORMAT </w:instrText>
      </w:r>
      <w:r w:rsidRPr="004A6690">
        <w:rPr>
          <w:rFonts w:cs="Arial"/>
        </w:rPr>
        <w:fldChar w:fldCharType="separate"/>
      </w:r>
      <w:r w:rsidR="00F9367B">
        <w:rPr>
          <w:rFonts w:cs="Arial"/>
        </w:rPr>
        <w:t>16.12</w:t>
      </w:r>
      <w:r w:rsidR="00396720">
        <w:rPr>
          <w:rFonts w:cs="Arial"/>
        </w:rPr>
        <w:t>.</w:t>
      </w:r>
      <w:r w:rsidR="00F9367B">
        <w:rPr>
          <w:rFonts w:cs="Arial"/>
        </w:rPr>
        <w:t>2016</w:t>
      </w:r>
      <w:r w:rsidRPr="004A6690">
        <w:rPr>
          <w:rFonts w:cs="Arial"/>
        </w:rPr>
        <w:fldChar w:fldCharType="end"/>
      </w:r>
      <w:r w:rsidR="00F9367B" w:rsidRPr="004A6690">
        <w:rPr>
          <w:rFonts w:cs="Arial"/>
        </w:rPr>
        <w:t xml:space="preserve"> </w:t>
      </w:r>
    </w:p>
    <w:p w14:paraId="1373F9C6" w14:textId="77777777" w:rsidR="009D135A" w:rsidRPr="004A6690" w:rsidRDefault="009D135A" w:rsidP="009D135A">
      <w:pPr>
        <w:jc w:val="center"/>
        <w:rPr>
          <w:rFonts w:cs="Arial"/>
        </w:rPr>
      </w:pPr>
    </w:p>
    <w:p w14:paraId="6341CC76" w14:textId="77777777" w:rsidR="009D135A" w:rsidRPr="004A6690" w:rsidRDefault="009D135A" w:rsidP="002664E4">
      <w:pPr>
        <w:rPr>
          <w:rFonts w:cs="Arial"/>
        </w:rPr>
      </w:pPr>
    </w:p>
    <w:p w14:paraId="6E4DB929" w14:textId="5BFC7569" w:rsidR="009D135A" w:rsidRPr="004A6690" w:rsidRDefault="009D135A" w:rsidP="009D135A">
      <w:pPr>
        <w:tabs>
          <w:tab w:val="left" w:pos="2835"/>
          <w:tab w:val="left" w:pos="4395"/>
          <w:tab w:val="left" w:pos="6946"/>
        </w:tabs>
        <w:ind w:left="1021" w:right="1134"/>
        <w:jc w:val="both"/>
        <w:rPr>
          <w:rFonts w:cs="Arial"/>
        </w:rPr>
      </w:pPr>
      <w:r w:rsidRPr="004A6690">
        <w:rPr>
          <w:rFonts w:cs="Arial"/>
        </w:rPr>
        <w:t>Author(s):</w:t>
      </w:r>
      <w:r w:rsidRPr="004A6690">
        <w:rPr>
          <w:rFonts w:cs="Arial"/>
        </w:rPr>
        <w:tab/>
      </w:r>
      <w:r w:rsidR="009E0C93">
        <w:rPr>
          <w:rFonts w:cs="Arial"/>
        </w:rPr>
        <w:t>E. Tolstoy…</w:t>
      </w:r>
      <w:r w:rsidR="00017827">
        <w:rPr>
          <w:rFonts w:cs="Arial"/>
        </w:rPr>
        <w:t>……</w:t>
      </w:r>
      <w:r w:rsidRPr="004A6690">
        <w:rPr>
          <w:rFonts w:cs="Arial"/>
        </w:rPr>
        <w:t>………………………………</w:t>
      </w:r>
      <w:r w:rsidR="002664E4">
        <w:rPr>
          <w:rFonts w:cs="Arial"/>
        </w:rPr>
        <w:t>.</w:t>
      </w:r>
      <w:r w:rsidRPr="004A6690">
        <w:rPr>
          <w:rFonts w:cs="Arial"/>
        </w:rPr>
        <w:t>…………………..</w:t>
      </w:r>
    </w:p>
    <w:p w14:paraId="36C5421F" w14:textId="77777777" w:rsidR="009D135A" w:rsidRPr="004A6690" w:rsidRDefault="009D135A" w:rsidP="009D135A">
      <w:pPr>
        <w:tabs>
          <w:tab w:val="left" w:pos="2835"/>
          <w:tab w:val="left" w:pos="4962"/>
          <w:tab w:val="left" w:pos="6946"/>
          <w:tab w:val="left" w:pos="7372"/>
        </w:tabs>
        <w:ind w:left="1021" w:right="1134"/>
        <w:jc w:val="both"/>
        <w:rPr>
          <w:rFonts w:cs="Arial"/>
          <w:sz w:val="14"/>
          <w:szCs w:val="14"/>
        </w:rPr>
      </w:pPr>
      <w:r w:rsidRPr="004A6690">
        <w:rPr>
          <w:rFonts w:cs="Arial"/>
          <w:sz w:val="14"/>
          <w:szCs w:val="14"/>
        </w:rPr>
        <w:tab/>
        <w:t>Name</w:t>
      </w:r>
      <w:r w:rsidRPr="004A6690">
        <w:rPr>
          <w:rFonts w:cs="Arial"/>
          <w:sz w:val="14"/>
          <w:szCs w:val="14"/>
        </w:rPr>
        <w:tab/>
        <w:t>Date</w:t>
      </w:r>
      <w:r w:rsidRPr="004A6690">
        <w:rPr>
          <w:rFonts w:cs="Arial"/>
          <w:sz w:val="14"/>
          <w:szCs w:val="14"/>
        </w:rPr>
        <w:tab/>
        <w:t>Signature</w:t>
      </w:r>
    </w:p>
    <w:p w14:paraId="48866C36" w14:textId="77777777" w:rsidR="009D135A" w:rsidRPr="004A6690" w:rsidRDefault="009D135A" w:rsidP="009D135A">
      <w:pPr>
        <w:tabs>
          <w:tab w:val="left" w:pos="2835"/>
          <w:tab w:val="left" w:pos="4395"/>
          <w:tab w:val="left" w:pos="6946"/>
        </w:tabs>
        <w:ind w:left="1021" w:right="1134"/>
        <w:jc w:val="both"/>
        <w:rPr>
          <w:rFonts w:cs="Arial"/>
        </w:rPr>
      </w:pPr>
    </w:p>
    <w:p w14:paraId="67F2425C" w14:textId="60CE797C" w:rsidR="009D135A" w:rsidRPr="004A6690" w:rsidRDefault="009D135A" w:rsidP="009D135A">
      <w:pPr>
        <w:tabs>
          <w:tab w:val="left" w:pos="2835"/>
          <w:tab w:val="left" w:pos="4395"/>
          <w:tab w:val="left" w:pos="6946"/>
        </w:tabs>
        <w:ind w:left="1021" w:right="1134"/>
        <w:jc w:val="both"/>
        <w:rPr>
          <w:rFonts w:cs="Arial"/>
        </w:rPr>
      </w:pPr>
      <w:r w:rsidRPr="004A6690">
        <w:rPr>
          <w:rFonts w:cs="Arial"/>
        </w:rPr>
        <w:tab/>
      </w:r>
      <w:r w:rsidR="009E0C93">
        <w:rPr>
          <w:rFonts w:cs="Arial"/>
        </w:rPr>
        <w:t>R. Davies</w:t>
      </w:r>
      <w:r w:rsidR="002664E4">
        <w:rPr>
          <w:rFonts w:cs="Arial"/>
        </w:rPr>
        <w:t>………..</w:t>
      </w:r>
      <w:r w:rsidRPr="004A6690">
        <w:rPr>
          <w:rFonts w:cs="Arial"/>
        </w:rPr>
        <w:t>…………………………………………………..</w:t>
      </w:r>
    </w:p>
    <w:p w14:paraId="53E8AF18" w14:textId="77777777" w:rsidR="009D135A" w:rsidRPr="004A6690" w:rsidRDefault="009D135A" w:rsidP="009D135A">
      <w:pPr>
        <w:tabs>
          <w:tab w:val="left" w:pos="2835"/>
          <w:tab w:val="left" w:pos="4962"/>
          <w:tab w:val="left" w:pos="6946"/>
          <w:tab w:val="left" w:pos="7372"/>
        </w:tabs>
        <w:ind w:left="1021" w:right="1134"/>
        <w:jc w:val="both"/>
        <w:rPr>
          <w:rFonts w:cs="Arial"/>
          <w:sz w:val="14"/>
          <w:szCs w:val="14"/>
        </w:rPr>
      </w:pPr>
      <w:r w:rsidRPr="004A6690">
        <w:rPr>
          <w:rFonts w:cs="Arial"/>
          <w:sz w:val="14"/>
          <w:szCs w:val="14"/>
        </w:rPr>
        <w:tab/>
        <w:t>Name</w:t>
      </w:r>
      <w:r w:rsidRPr="004A6690">
        <w:rPr>
          <w:rFonts w:cs="Arial"/>
          <w:sz w:val="14"/>
          <w:szCs w:val="14"/>
        </w:rPr>
        <w:tab/>
        <w:t>Date</w:t>
      </w:r>
      <w:r w:rsidRPr="004A6690">
        <w:rPr>
          <w:rFonts w:cs="Arial"/>
          <w:sz w:val="14"/>
          <w:szCs w:val="14"/>
        </w:rPr>
        <w:tab/>
        <w:t>Signature</w:t>
      </w:r>
    </w:p>
    <w:p w14:paraId="2092063C" w14:textId="77777777" w:rsidR="009D135A" w:rsidRPr="004A6690" w:rsidRDefault="009D135A" w:rsidP="009D135A">
      <w:pPr>
        <w:tabs>
          <w:tab w:val="left" w:pos="2835"/>
          <w:tab w:val="left" w:pos="4395"/>
          <w:tab w:val="left" w:pos="6946"/>
        </w:tabs>
        <w:ind w:left="1021" w:right="1134"/>
        <w:jc w:val="both"/>
        <w:rPr>
          <w:rFonts w:cs="Arial"/>
        </w:rPr>
      </w:pPr>
    </w:p>
    <w:p w14:paraId="1D05EF76" w14:textId="473236A7" w:rsidR="009D135A" w:rsidRPr="004A6690" w:rsidRDefault="002664E4" w:rsidP="009D135A">
      <w:pPr>
        <w:tabs>
          <w:tab w:val="left" w:pos="2835"/>
          <w:tab w:val="left" w:pos="4395"/>
          <w:tab w:val="left" w:pos="6946"/>
        </w:tabs>
        <w:ind w:left="1021" w:right="1134"/>
        <w:jc w:val="both"/>
        <w:rPr>
          <w:rFonts w:cs="Arial"/>
        </w:rPr>
      </w:pPr>
      <w:r>
        <w:rPr>
          <w:rFonts w:cs="Arial"/>
        </w:rPr>
        <w:t>WP</w:t>
      </w:r>
      <w:r w:rsidR="00396720">
        <w:rPr>
          <w:rFonts w:cs="Arial"/>
        </w:rPr>
        <w:t xml:space="preserve"> Manager:</w:t>
      </w:r>
      <w:r w:rsidR="00396720">
        <w:rPr>
          <w:rFonts w:cs="Arial"/>
        </w:rPr>
        <w:tab/>
      </w:r>
      <w:r w:rsidR="009E0C93">
        <w:rPr>
          <w:rFonts w:cs="Arial"/>
        </w:rPr>
        <w:t>E. Tolstoy……..</w:t>
      </w:r>
      <w:r w:rsidR="009D135A" w:rsidRPr="004A6690">
        <w:rPr>
          <w:rFonts w:cs="Arial"/>
        </w:rPr>
        <w:t>…………………………………………………….</w:t>
      </w:r>
    </w:p>
    <w:p w14:paraId="07C0362C" w14:textId="77777777" w:rsidR="009D135A" w:rsidRPr="004A6690" w:rsidRDefault="009D135A" w:rsidP="009D135A">
      <w:pPr>
        <w:tabs>
          <w:tab w:val="left" w:pos="2835"/>
          <w:tab w:val="left" w:pos="4962"/>
          <w:tab w:val="left" w:pos="6946"/>
          <w:tab w:val="left" w:pos="7372"/>
        </w:tabs>
        <w:ind w:left="1021" w:right="1134"/>
        <w:jc w:val="both"/>
        <w:rPr>
          <w:rFonts w:cs="Arial"/>
          <w:sz w:val="14"/>
          <w:szCs w:val="14"/>
        </w:rPr>
      </w:pPr>
      <w:r w:rsidRPr="004A6690">
        <w:rPr>
          <w:rFonts w:cs="Arial"/>
          <w:sz w:val="14"/>
          <w:szCs w:val="14"/>
        </w:rPr>
        <w:tab/>
        <w:t>Name</w:t>
      </w:r>
      <w:r w:rsidRPr="004A6690">
        <w:rPr>
          <w:rFonts w:cs="Arial"/>
          <w:sz w:val="14"/>
          <w:szCs w:val="14"/>
        </w:rPr>
        <w:tab/>
        <w:t>Date</w:t>
      </w:r>
      <w:r w:rsidRPr="004A6690">
        <w:rPr>
          <w:rFonts w:cs="Arial"/>
          <w:sz w:val="14"/>
          <w:szCs w:val="14"/>
        </w:rPr>
        <w:tab/>
        <w:t>Signature</w:t>
      </w:r>
    </w:p>
    <w:p w14:paraId="73EAE137" w14:textId="77777777" w:rsidR="009D135A" w:rsidRPr="004A6690" w:rsidRDefault="009D135A" w:rsidP="009D135A">
      <w:pPr>
        <w:tabs>
          <w:tab w:val="left" w:pos="2835"/>
          <w:tab w:val="left" w:pos="4395"/>
          <w:tab w:val="left" w:pos="6946"/>
        </w:tabs>
        <w:ind w:left="1021" w:right="1134"/>
        <w:jc w:val="both"/>
        <w:rPr>
          <w:rFonts w:cs="Arial"/>
        </w:rPr>
      </w:pPr>
    </w:p>
    <w:p w14:paraId="14CEF3C5" w14:textId="69884634" w:rsidR="009D135A" w:rsidRPr="004A6690" w:rsidRDefault="00B1276B" w:rsidP="009D135A">
      <w:pPr>
        <w:tabs>
          <w:tab w:val="left" w:pos="2835"/>
          <w:tab w:val="left" w:pos="4395"/>
          <w:tab w:val="left" w:pos="6946"/>
        </w:tabs>
        <w:ind w:left="1021" w:right="1134"/>
        <w:jc w:val="both"/>
        <w:rPr>
          <w:rFonts w:cs="Arial"/>
        </w:rPr>
      </w:pPr>
      <w:r>
        <w:rPr>
          <w:rFonts w:cs="Arial"/>
        </w:rPr>
        <w:t xml:space="preserve">Proj. Responsible </w:t>
      </w:r>
      <w:r>
        <w:rPr>
          <w:rFonts w:cs="Arial"/>
        </w:rPr>
        <w:tab/>
        <w:t>R. Davies</w:t>
      </w:r>
      <w:r w:rsidR="009E0C93">
        <w:rPr>
          <w:rFonts w:cs="Arial"/>
        </w:rPr>
        <w:t>…….</w:t>
      </w:r>
      <w:r w:rsidR="009D135A" w:rsidRPr="004A6690">
        <w:rPr>
          <w:rFonts w:cs="Arial"/>
        </w:rPr>
        <w:t>……………………………………………………..</w:t>
      </w:r>
    </w:p>
    <w:p w14:paraId="626A788C" w14:textId="77777777" w:rsidR="009D135A" w:rsidRPr="004A6690" w:rsidRDefault="009D135A" w:rsidP="009D135A">
      <w:pPr>
        <w:tabs>
          <w:tab w:val="left" w:pos="2835"/>
          <w:tab w:val="left" w:pos="4962"/>
          <w:tab w:val="left" w:pos="6946"/>
          <w:tab w:val="left" w:pos="7372"/>
        </w:tabs>
        <w:ind w:left="1021" w:right="1134"/>
        <w:jc w:val="both"/>
        <w:rPr>
          <w:rFonts w:cs="Arial"/>
          <w:sz w:val="14"/>
          <w:szCs w:val="14"/>
        </w:rPr>
      </w:pPr>
      <w:r w:rsidRPr="004A6690">
        <w:rPr>
          <w:rFonts w:cs="Arial"/>
          <w:sz w:val="14"/>
          <w:szCs w:val="14"/>
        </w:rPr>
        <w:tab/>
        <w:t>Name</w:t>
      </w:r>
      <w:r w:rsidRPr="004A6690">
        <w:rPr>
          <w:rFonts w:cs="Arial"/>
          <w:sz w:val="14"/>
          <w:szCs w:val="14"/>
        </w:rPr>
        <w:tab/>
        <w:t>Date</w:t>
      </w:r>
      <w:r w:rsidRPr="004A6690">
        <w:rPr>
          <w:rFonts w:cs="Arial"/>
          <w:sz w:val="14"/>
          <w:szCs w:val="14"/>
        </w:rPr>
        <w:tab/>
        <w:t>Signature</w:t>
      </w:r>
    </w:p>
    <w:p w14:paraId="299F849A" w14:textId="77777777" w:rsidR="009D135A" w:rsidRPr="004A6690" w:rsidRDefault="009D135A" w:rsidP="009D135A">
      <w:pPr>
        <w:rPr>
          <w:rFonts w:cs="Arial"/>
        </w:rPr>
        <w:sectPr w:rsidR="009D135A" w:rsidRPr="004A6690" w:rsidSect="009D135A">
          <w:footerReference w:type="default" r:id="rId10"/>
          <w:footerReference w:type="first" r:id="rId11"/>
          <w:pgSz w:w="11907" w:h="16840" w:code="9"/>
          <w:pgMar w:top="851" w:right="708" w:bottom="1418" w:left="1077" w:header="709" w:footer="709" w:gutter="0"/>
          <w:cols w:space="709"/>
          <w:titlePg/>
        </w:sectPr>
      </w:pPr>
    </w:p>
    <w:p w14:paraId="67AED771" w14:textId="77777777" w:rsidR="009D135A" w:rsidRPr="004A6690" w:rsidRDefault="009D135A" w:rsidP="009D135A">
      <w:pPr>
        <w:jc w:val="center"/>
        <w:rPr>
          <w:rFonts w:cs="Arial"/>
        </w:rPr>
      </w:pPr>
      <w:r w:rsidRPr="004A6690">
        <w:rPr>
          <w:rFonts w:cs="Arial"/>
        </w:rPr>
        <w:lastRenderedPageBreak/>
        <w:t>CHANGE RECORD</w:t>
      </w:r>
    </w:p>
    <w:p w14:paraId="398BFF8A" w14:textId="77777777" w:rsidR="009D135A" w:rsidRPr="004A6690" w:rsidRDefault="009D135A" w:rsidP="009D135A">
      <w:pPr>
        <w:jc w:val="center"/>
        <w:rPr>
          <w:rFonts w:cs="Arial"/>
        </w:rPr>
      </w:pPr>
    </w:p>
    <w:tbl>
      <w:tblPr>
        <w:tblW w:w="9747" w:type="dxa"/>
        <w:tblLayout w:type="fixed"/>
        <w:tblLook w:val="0000" w:firstRow="0" w:lastRow="0" w:firstColumn="0" w:lastColumn="0" w:noHBand="0" w:noVBand="0"/>
      </w:tblPr>
      <w:tblGrid>
        <w:gridCol w:w="1325"/>
        <w:gridCol w:w="1477"/>
        <w:gridCol w:w="2901"/>
        <w:gridCol w:w="4044"/>
      </w:tblGrid>
      <w:tr w:rsidR="009D135A" w:rsidRPr="004A6690" w14:paraId="0397CF90" w14:textId="77777777" w:rsidTr="00B1276B">
        <w:trPr>
          <w:cantSplit/>
        </w:trPr>
        <w:tc>
          <w:tcPr>
            <w:tcW w:w="1325" w:type="dxa"/>
            <w:tcBorders>
              <w:top w:val="single" w:sz="12" w:space="0" w:color="auto"/>
              <w:left w:val="single" w:sz="12" w:space="0" w:color="auto"/>
              <w:bottom w:val="single" w:sz="12" w:space="0" w:color="auto"/>
              <w:right w:val="single" w:sz="6" w:space="0" w:color="auto"/>
            </w:tcBorders>
          </w:tcPr>
          <w:p w14:paraId="4AD723C7" w14:textId="77777777" w:rsidR="009D135A" w:rsidRPr="004A6690" w:rsidRDefault="009D135A" w:rsidP="009D135A">
            <w:pPr>
              <w:jc w:val="center"/>
              <w:rPr>
                <w:rFonts w:cs="Arial"/>
              </w:rPr>
            </w:pPr>
            <w:r w:rsidRPr="004A6690">
              <w:rPr>
                <w:rFonts w:cs="Arial"/>
              </w:rPr>
              <w:t>ISSUE</w:t>
            </w:r>
          </w:p>
        </w:tc>
        <w:tc>
          <w:tcPr>
            <w:tcW w:w="1477" w:type="dxa"/>
            <w:tcBorders>
              <w:top w:val="single" w:sz="12" w:space="0" w:color="auto"/>
              <w:left w:val="nil"/>
              <w:bottom w:val="single" w:sz="12" w:space="0" w:color="auto"/>
              <w:right w:val="single" w:sz="6" w:space="0" w:color="auto"/>
            </w:tcBorders>
          </w:tcPr>
          <w:p w14:paraId="3A84708B" w14:textId="77777777" w:rsidR="009D135A" w:rsidRPr="004A6690" w:rsidRDefault="009D135A" w:rsidP="009D135A">
            <w:pPr>
              <w:jc w:val="center"/>
              <w:rPr>
                <w:rFonts w:cs="Arial"/>
              </w:rPr>
            </w:pPr>
            <w:r w:rsidRPr="004A6690">
              <w:rPr>
                <w:rFonts w:cs="Arial"/>
              </w:rPr>
              <w:t>DATE</w:t>
            </w:r>
          </w:p>
        </w:tc>
        <w:tc>
          <w:tcPr>
            <w:tcW w:w="2901" w:type="dxa"/>
            <w:tcBorders>
              <w:top w:val="single" w:sz="12" w:space="0" w:color="auto"/>
              <w:left w:val="nil"/>
              <w:bottom w:val="single" w:sz="12" w:space="0" w:color="auto"/>
              <w:right w:val="single" w:sz="6" w:space="0" w:color="auto"/>
            </w:tcBorders>
          </w:tcPr>
          <w:p w14:paraId="05DE69E1" w14:textId="77777777" w:rsidR="009D135A" w:rsidRPr="004A6690" w:rsidRDefault="009D135A" w:rsidP="009D135A">
            <w:pPr>
              <w:jc w:val="center"/>
              <w:rPr>
                <w:rFonts w:cs="Arial"/>
              </w:rPr>
            </w:pPr>
            <w:r w:rsidRPr="004A6690">
              <w:rPr>
                <w:rFonts w:cs="Arial"/>
              </w:rPr>
              <w:t>SECTION/PARAGRAPH</w:t>
            </w:r>
            <w:r w:rsidRPr="004A6690">
              <w:rPr>
                <w:rFonts w:cs="Arial"/>
              </w:rPr>
              <w:br/>
              <w:t>AFFECTED</w:t>
            </w:r>
          </w:p>
        </w:tc>
        <w:tc>
          <w:tcPr>
            <w:tcW w:w="4044" w:type="dxa"/>
            <w:tcBorders>
              <w:top w:val="single" w:sz="12" w:space="0" w:color="auto"/>
              <w:left w:val="nil"/>
              <w:bottom w:val="single" w:sz="12" w:space="0" w:color="auto"/>
              <w:right w:val="single" w:sz="12" w:space="0" w:color="auto"/>
            </w:tcBorders>
          </w:tcPr>
          <w:p w14:paraId="40908700" w14:textId="77777777" w:rsidR="009D135A" w:rsidRPr="004A6690" w:rsidRDefault="009D135A" w:rsidP="009D135A">
            <w:pPr>
              <w:jc w:val="center"/>
              <w:rPr>
                <w:rFonts w:cs="Arial"/>
              </w:rPr>
            </w:pPr>
            <w:r w:rsidRPr="004A6690">
              <w:rPr>
                <w:rFonts w:cs="Arial"/>
              </w:rPr>
              <w:t>REASON/INITIATION</w:t>
            </w:r>
            <w:r w:rsidRPr="004A6690">
              <w:rPr>
                <w:rFonts w:cs="Arial"/>
              </w:rPr>
              <w:br/>
              <w:t>DOCUMENTS/REMARKS</w:t>
            </w:r>
          </w:p>
        </w:tc>
      </w:tr>
      <w:tr w:rsidR="009D135A" w:rsidRPr="004A6690" w14:paraId="7AFEE481" w14:textId="77777777" w:rsidTr="00B1276B">
        <w:trPr>
          <w:cantSplit/>
        </w:trPr>
        <w:tc>
          <w:tcPr>
            <w:tcW w:w="1325" w:type="dxa"/>
            <w:tcBorders>
              <w:top w:val="single" w:sz="12" w:space="0" w:color="auto"/>
              <w:left w:val="single" w:sz="12" w:space="0" w:color="auto"/>
              <w:bottom w:val="nil"/>
              <w:right w:val="single" w:sz="6" w:space="0" w:color="auto"/>
            </w:tcBorders>
          </w:tcPr>
          <w:p w14:paraId="72028281" w14:textId="77777777" w:rsidR="009D135A" w:rsidRPr="004A6690" w:rsidRDefault="009D135A" w:rsidP="009D135A">
            <w:pPr>
              <w:spacing w:line="240" w:lineRule="atLeast"/>
              <w:jc w:val="center"/>
              <w:rPr>
                <w:rFonts w:cs="Arial"/>
              </w:rPr>
            </w:pPr>
            <w:r w:rsidRPr="004A6690">
              <w:rPr>
                <w:rFonts w:cs="Arial"/>
              </w:rPr>
              <w:fldChar w:fldCharType="begin"/>
            </w:r>
            <w:r w:rsidRPr="004A6690">
              <w:rPr>
                <w:rFonts w:cs="Arial"/>
              </w:rPr>
              <w:instrText xml:space="preserve"> DOCPROPERTY  Issue  \* MERGEFORMAT </w:instrText>
            </w:r>
            <w:r w:rsidRPr="004A6690">
              <w:rPr>
                <w:rFonts w:cs="Arial"/>
              </w:rPr>
              <w:fldChar w:fldCharType="separate"/>
            </w:r>
            <w:r w:rsidR="00BB08EB">
              <w:rPr>
                <w:rFonts w:cs="Arial"/>
              </w:rPr>
              <w:t>1.0</w:t>
            </w:r>
            <w:r w:rsidRPr="004A6690">
              <w:rPr>
                <w:rFonts w:cs="Arial"/>
              </w:rPr>
              <w:fldChar w:fldCharType="end"/>
            </w:r>
          </w:p>
        </w:tc>
        <w:tc>
          <w:tcPr>
            <w:tcW w:w="1477" w:type="dxa"/>
            <w:tcBorders>
              <w:top w:val="single" w:sz="12" w:space="0" w:color="auto"/>
              <w:left w:val="nil"/>
              <w:bottom w:val="nil"/>
              <w:right w:val="single" w:sz="6" w:space="0" w:color="auto"/>
            </w:tcBorders>
          </w:tcPr>
          <w:p w14:paraId="65557BBB" w14:textId="77777777" w:rsidR="009D135A" w:rsidRPr="004A6690" w:rsidRDefault="009D135A" w:rsidP="009D135A">
            <w:pPr>
              <w:spacing w:line="240" w:lineRule="atLeast"/>
              <w:jc w:val="center"/>
              <w:rPr>
                <w:rFonts w:cs="Arial"/>
              </w:rPr>
            </w:pPr>
            <w:r w:rsidRPr="004A6690">
              <w:rPr>
                <w:rFonts w:cs="Arial"/>
              </w:rPr>
              <w:fldChar w:fldCharType="begin"/>
            </w:r>
            <w:r w:rsidRPr="004A6690">
              <w:rPr>
                <w:rFonts w:cs="Arial"/>
              </w:rPr>
              <w:instrText xml:space="preserve"> DOCPROPERTY  "Issue Date"  \* MERGEFORMAT </w:instrText>
            </w:r>
            <w:r w:rsidRPr="004A6690">
              <w:rPr>
                <w:rFonts w:cs="Arial"/>
              </w:rPr>
              <w:fldChar w:fldCharType="separate"/>
            </w:r>
            <w:r w:rsidR="00396720">
              <w:rPr>
                <w:rFonts w:cs="Arial"/>
              </w:rPr>
              <w:t>dd.mm.yyyy</w:t>
            </w:r>
            <w:r w:rsidRPr="004A6690">
              <w:rPr>
                <w:rFonts w:cs="Arial"/>
              </w:rPr>
              <w:fldChar w:fldCharType="end"/>
            </w:r>
          </w:p>
        </w:tc>
        <w:tc>
          <w:tcPr>
            <w:tcW w:w="2901" w:type="dxa"/>
            <w:tcBorders>
              <w:top w:val="single" w:sz="12" w:space="0" w:color="auto"/>
              <w:left w:val="nil"/>
              <w:bottom w:val="nil"/>
              <w:right w:val="single" w:sz="6" w:space="0" w:color="auto"/>
            </w:tcBorders>
          </w:tcPr>
          <w:p w14:paraId="1B78B24B" w14:textId="77777777" w:rsidR="009D135A" w:rsidRPr="004A6690" w:rsidRDefault="009D135A" w:rsidP="009D135A">
            <w:pPr>
              <w:spacing w:line="240" w:lineRule="atLeast"/>
              <w:jc w:val="center"/>
              <w:rPr>
                <w:rFonts w:cs="Arial"/>
              </w:rPr>
            </w:pPr>
            <w:r w:rsidRPr="004A6690">
              <w:rPr>
                <w:rFonts w:cs="Arial"/>
              </w:rPr>
              <w:t>All</w:t>
            </w:r>
          </w:p>
        </w:tc>
        <w:tc>
          <w:tcPr>
            <w:tcW w:w="4044" w:type="dxa"/>
            <w:tcBorders>
              <w:top w:val="single" w:sz="12" w:space="0" w:color="auto"/>
              <w:left w:val="nil"/>
              <w:bottom w:val="nil"/>
              <w:right w:val="single" w:sz="12" w:space="0" w:color="auto"/>
            </w:tcBorders>
          </w:tcPr>
          <w:p w14:paraId="005C964E" w14:textId="77777777" w:rsidR="009D135A" w:rsidRPr="004A6690" w:rsidRDefault="009D135A" w:rsidP="009D135A">
            <w:pPr>
              <w:spacing w:line="240" w:lineRule="atLeast"/>
              <w:jc w:val="center"/>
              <w:rPr>
                <w:rFonts w:cs="Arial"/>
              </w:rPr>
            </w:pPr>
            <w:r w:rsidRPr="004A6690">
              <w:rPr>
                <w:rFonts w:cs="Arial"/>
              </w:rPr>
              <w:t>Initial issue</w:t>
            </w:r>
          </w:p>
        </w:tc>
      </w:tr>
      <w:tr w:rsidR="009D135A" w:rsidRPr="004A6690" w14:paraId="5C255221" w14:textId="77777777" w:rsidTr="00B1276B">
        <w:trPr>
          <w:cantSplit/>
        </w:trPr>
        <w:tc>
          <w:tcPr>
            <w:tcW w:w="1325" w:type="dxa"/>
            <w:tcBorders>
              <w:top w:val="nil"/>
              <w:left w:val="single" w:sz="12" w:space="0" w:color="auto"/>
              <w:bottom w:val="nil"/>
              <w:right w:val="single" w:sz="6" w:space="0" w:color="auto"/>
            </w:tcBorders>
          </w:tcPr>
          <w:p w14:paraId="1F913595" w14:textId="77777777" w:rsidR="009D135A" w:rsidRPr="004A6690" w:rsidRDefault="009D135A" w:rsidP="009D135A">
            <w:pPr>
              <w:spacing w:line="240" w:lineRule="atLeast"/>
              <w:jc w:val="center"/>
              <w:rPr>
                <w:rFonts w:cs="Arial"/>
              </w:rPr>
            </w:pPr>
          </w:p>
        </w:tc>
        <w:tc>
          <w:tcPr>
            <w:tcW w:w="1477" w:type="dxa"/>
            <w:tcBorders>
              <w:top w:val="nil"/>
              <w:left w:val="nil"/>
              <w:bottom w:val="nil"/>
              <w:right w:val="single" w:sz="6" w:space="0" w:color="auto"/>
            </w:tcBorders>
          </w:tcPr>
          <w:p w14:paraId="20C15BA3" w14:textId="77777777" w:rsidR="009D135A" w:rsidRPr="004A6690" w:rsidRDefault="009D135A" w:rsidP="009D135A">
            <w:pPr>
              <w:spacing w:line="240" w:lineRule="atLeast"/>
              <w:jc w:val="center"/>
              <w:rPr>
                <w:rFonts w:cs="Arial"/>
              </w:rPr>
            </w:pPr>
          </w:p>
        </w:tc>
        <w:tc>
          <w:tcPr>
            <w:tcW w:w="2901" w:type="dxa"/>
            <w:tcBorders>
              <w:top w:val="nil"/>
              <w:left w:val="nil"/>
              <w:bottom w:val="nil"/>
              <w:right w:val="single" w:sz="6" w:space="0" w:color="auto"/>
            </w:tcBorders>
          </w:tcPr>
          <w:p w14:paraId="34E55322" w14:textId="77777777" w:rsidR="009D135A" w:rsidRPr="004A6690" w:rsidRDefault="009D135A" w:rsidP="009D135A">
            <w:pPr>
              <w:spacing w:line="240" w:lineRule="atLeast"/>
              <w:jc w:val="center"/>
              <w:rPr>
                <w:rFonts w:cs="Arial"/>
              </w:rPr>
            </w:pPr>
          </w:p>
        </w:tc>
        <w:tc>
          <w:tcPr>
            <w:tcW w:w="4044" w:type="dxa"/>
            <w:tcBorders>
              <w:top w:val="nil"/>
              <w:left w:val="nil"/>
              <w:bottom w:val="nil"/>
              <w:right w:val="single" w:sz="12" w:space="0" w:color="auto"/>
            </w:tcBorders>
          </w:tcPr>
          <w:p w14:paraId="5CB30DCD" w14:textId="77777777" w:rsidR="009D135A" w:rsidRPr="004A6690" w:rsidRDefault="009D135A" w:rsidP="009D135A">
            <w:pPr>
              <w:spacing w:line="240" w:lineRule="atLeast"/>
              <w:jc w:val="center"/>
              <w:rPr>
                <w:rFonts w:cs="Arial"/>
              </w:rPr>
            </w:pPr>
          </w:p>
        </w:tc>
      </w:tr>
      <w:tr w:rsidR="009D135A" w:rsidRPr="004A6690" w14:paraId="4BEB368E" w14:textId="77777777" w:rsidTr="00B1276B">
        <w:trPr>
          <w:cantSplit/>
        </w:trPr>
        <w:tc>
          <w:tcPr>
            <w:tcW w:w="1325" w:type="dxa"/>
            <w:tcBorders>
              <w:top w:val="nil"/>
              <w:left w:val="single" w:sz="12" w:space="0" w:color="auto"/>
              <w:bottom w:val="nil"/>
              <w:right w:val="single" w:sz="6" w:space="0" w:color="auto"/>
            </w:tcBorders>
          </w:tcPr>
          <w:p w14:paraId="1ECCA1F8" w14:textId="77777777" w:rsidR="009D135A" w:rsidRPr="004A6690" w:rsidRDefault="009D135A" w:rsidP="009D135A">
            <w:pPr>
              <w:spacing w:line="240" w:lineRule="atLeast"/>
              <w:jc w:val="center"/>
              <w:rPr>
                <w:rFonts w:cs="Arial"/>
              </w:rPr>
            </w:pPr>
          </w:p>
        </w:tc>
        <w:tc>
          <w:tcPr>
            <w:tcW w:w="1477" w:type="dxa"/>
            <w:tcBorders>
              <w:top w:val="nil"/>
              <w:left w:val="nil"/>
              <w:bottom w:val="nil"/>
              <w:right w:val="single" w:sz="6" w:space="0" w:color="auto"/>
            </w:tcBorders>
          </w:tcPr>
          <w:p w14:paraId="2B6E62BD" w14:textId="77777777" w:rsidR="009D135A" w:rsidRPr="004A6690" w:rsidRDefault="009D135A" w:rsidP="009D135A">
            <w:pPr>
              <w:spacing w:line="240" w:lineRule="atLeast"/>
              <w:jc w:val="center"/>
              <w:rPr>
                <w:rFonts w:cs="Arial"/>
              </w:rPr>
            </w:pPr>
          </w:p>
        </w:tc>
        <w:tc>
          <w:tcPr>
            <w:tcW w:w="2901" w:type="dxa"/>
            <w:tcBorders>
              <w:top w:val="nil"/>
              <w:left w:val="nil"/>
              <w:bottom w:val="nil"/>
              <w:right w:val="single" w:sz="6" w:space="0" w:color="auto"/>
            </w:tcBorders>
          </w:tcPr>
          <w:p w14:paraId="44CEB69D" w14:textId="77777777" w:rsidR="009D135A" w:rsidRPr="004A6690" w:rsidRDefault="009D135A" w:rsidP="009D135A">
            <w:pPr>
              <w:spacing w:line="240" w:lineRule="atLeast"/>
              <w:jc w:val="center"/>
              <w:rPr>
                <w:rFonts w:cs="Arial"/>
              </w:rPr>
            </w:pPr>
          </w:p>
        </w:tc>
        <w:tc>
          <w:tcPr>
            <w:tcW w:w="4044" w:type="dxa"/>
            <w:tcBorders>
              <w:top w:val="nil"/>
              <w:left w:val="nil"/>
              <w:bottom w:val="nil"/>
              <w:right w:val="single" w:sz="12" w:space="0" w:color="auto"/>
            </w:tcBorders>
          </w:tcPr>
          <w:p w14:paraId="49408997" w14:textId="77777777" w:rsidR="009D135A" w:rsidRPr="004A6690" w:rsidRDefault="009D135A" w:rsidP="009D135A">
            <w:pPr>
              <w:spacing w:line="240" w:lineRule="atLeast"/>
              <w:jc w:val="center"/>
              <w:rPr>
                <w:rFonts w:cs="Arial"/>
              </w:rPr>
            </w:pPr>
          </w:p>
        </w:tc>
      </w:tr>
      <w:tr w:rsidR="009D135A" w:rsidRPr="004A6690" w14:paraId="652CC235" w14:textId="77777777" w:rsidTr="00B1276B">
        <w:trPr>
          <w:cantSplit/>
        </w:trPr>
        <w:tc>
          <w:tcPr>
            <w:tcW w:w="1325" w:type="dxa"/>
            <w:tcBorders>
              <w:top w:val="nil"/>
              <w:left w:val="single" w:sz="12" w:space="0" w:color="auto"/>
              <w:bottom w:val="nil"/>
              <w:right w:val="single" w:sz="6" w:space="0" w:color="auto"/>
            </w:tcBorders>
          </w:tcPr>
          <w:p w14:paraId="1998B11E" w14:textId="77777777" w:rsidR="009D135A" w:rsidRPr="004A6690" w:rsidRDefault="009D135A" w:rsidP="009D135A">
            <w:pPr>
              <w:spacing w:line="240" w:lineRule="atLeast"/>
              <w:jc w:val="center"/>
              <w:rPr>
                <w:rFonts w:cs="Arial"/>
              </w:rPr>
            </w:pPr>
          </w:p>
        </w:tc>
        <w:tc>
          <w:tcPr>
            <w:tcW w:w="1477" w:type="dxa"/>
            <w:tcBorders>
              <w:top w:val="nil"/>
              <w:left w:val="nil"/>
              <w:bottom w:val="nil"/>
              <w:right w:val="single" w:sz="6" w:space="0" w:color="auto"/>
            </w:tcBorders>
          </w:tcPr>
          <w:p w14:paraId="11CF82F9" w14:textId="77777777" w:rsidR="009D135A" w:rsidRPr="004A6690" w:rsidRDefault="009D135A" w:rsidP="009D135A">
            <w:pPr>
              <w:spacing w:line="240" w:lineRule="atLeast"/>
              <w:jc w:val="center"/>
              <w:rPr>
                <w:rFonts w:cs="Arial"/>
              </w:rPr>
            </w:pPr>
          </w:p>
        </w:tc>
        <w:tc>
          <w:tcPr>
            <w:tcW w:w="2901" w:type="dxa"/>
            <w:tcBorders>
              <w:top w:val="nil"/>
              <w:left w:val="nil"/>
              <w:bottom w:val="nil"/>
              <w:right w:val="single" w:sz="6" w:space="0" w:color="auto"/>
            </w:tcBorders>
          </w:tcPr>
          <w:p w14:paraId="60E05156" w14:textId="77777777" w:rsidR="009D135A" w:rsidRPr="004A6690" w:rsidRDefault="009D135A" w:rsidP="009D135A">
            <w:pPr>
              <w:spacing w:line="240" w:lineRule="atLeast"/>
              <w:jc w:val="center"/>
              <w:rPr>
                <w:rFonts w:cs="Arial"/>
              </w:rPr>
            </w:pPr>
          </w:p>
        </w:tc>
        <w:tc>
          <w:tcPr>
            <w:tcW w:w="4044" w:type="dxa"/>
            <w:tcBorders>
              <w:top w:val="nil"/>
              <w:left w:val="nil"/>
              <w:bottom w:val="nil"/>
              <w:right w:val="single" w:sz="12" w:space="0" w:color="auto"/>
            </w:tcBorders>
          </w:tcPr>
          <w:p w14:paraId="189D4A01" w14:textId="77777777" w:rsidR="009D135A" w:rsidRPr="004A6690" w:rsidRDefault="009D135A" w:rsidP="009D135A">
            <w:pPr>
              <w:spacing w:line="240" w:lineRule="atLeast"/>
              <w:jc w:val="center"/>
              <w:rPr>
                <w:rFonts w:cs="Arial"/>
              </w:rPr>
            </w:pPr>
          </w:p>
        </w:tc>
      </w:tr>
      <w:tr w:rsidR="009D135A" w:rsidRPr="004A6690" w14:paraId="3085C24F" w14:textId="77777777" w:rsidTr="00B1276B">
        <w:trPr>
          <w:cantSplit/>
        </w:trPr>
        <w:tc>
          <w:tcPr>
            <w:tcW w:w="1325" w:type="dxa"/>
            <w:tcBorders>
              <w:top w:val="nil"/>
              <w:left w:val="single" w:sz="12" w:space="0" w:color="auto"/>
              <w:bottom w:val="nil"/>
              <w:right w:val="single" w:sz="6" w:space="0" w:color="auto"/>
            </w:tcBorders>
          </w:tcPr>
          <w:p w14:paraId="01234DCA" w14:textId="77777777" w:rsidR="009D135A" w:rsidRPr="004A6690" w:rsidRDefault="009D135A" w:rsidP="009D135A">
            <w:pPr>
              <w:spacing w:line="240" w:lineRule="atLeast"/>
              <w:jc w:val="center"/>
              <w:rPr>
                <w:rFonts w:cs="Arial"/>
              </w:rPr>
            </w:pPr>
          </w:p>
        </w:tc>
        <w:tc>
          <w:tcPr>
            <w:tcW w:w="1477" w:type="dxa"/>
            <w:tcBorders>
              <w:top w:val="nil"/>
              <w:left w:val="nil"/>
              <w:bottom w:val="nil"/>
              <w:right w:val="single" w:sz="6" w:space="0" w:color="auto"/>
            </w:tcBorders>
          </w:tcPr>
          <w:p w14:paraId="426BEC64" w14:textId="77777777" w:rsidR="009D135A" w:rsidRPr="004A6690" w:rsidRDefault="009D135A" w:rsidP="009D135A">
            <w:pPr>
              <w:spacing w:line="240" w:lineRule="atLeast"/>
              <w:jc w:val="center"/>
              <w:rPr>
                <w:rFonts w:cs="Arial"/>
              </w:rPr>
            </w:pPr>
          </w:p>
        </w:tc>
        <w:tc>
          <w:tcPr>
            <w:tcW w:w="2901" w:type="dxa"/>
            <w:tcBorders>
              <w:top w:val="nil"/>
              <w:left w:val="nil"/>
              <w:bottom w:val="nil"/>
              <w:right w:val="single" w:sz="6" w:space="0" w:color="auto"/>
            </w:tcBorders>
          </w:tcPr>
          <w:p w14:paraId="41588009" w14:textId="77777777" w:rsidR="009D135A" w:rsidRPr="004A6690" w:rsidRDefault="009D135A" w:rsidP="009D135A">
            <w:pPr>
              <w:spacing w:line="240" w:lineRule="atLeast"/>
              <w:jc w:val="center"/>
              <w:rPr>
                <w:rFonts w:cs="Arial"/>
              </w:rPr>
            </w:pPr>
          </w:p>
        </w:tc>
        <w:tc>
          <w:tcPr>
            <w:tcW w:w="4044" w:type="dxa"/>
            <w:tcBorders>
              <w:top w:val="nil"/>
              <w:left w:val="nil"/>
              <w:bottom w:val="nil"/>
              <w:right w:val="single" w:sz="12" w:space="0" w:color="auto"/>
            </w:tcBorders>
          </w:tcPr>
          <w:p w14:paraId="7B34B80D" w14:textId="77777777" w:rsidR="009D135A" w:rsidRPr="004A6690" w:rsidRDefault="009D135A" w:rsidP="009D135A">
            <w:pPr>
              <w:spacing w:line="240" w:lineRule="atLeast"/>
              <w:jc w:val="center"/>
              <w:rPr>
                <w:rFonts w:cs="Arial"/>
              </w:rPr>
            </w:pPr>
          </w:p>
        </w:tc>
      </w:tr>
      <w:tr w:rsidR="009D135A" w:rsidRPr="004A6690" w14:paraId="1E64D02D" w14:textId="77777777" w:rsidTr="00B1276B">
        <w:trPr>
          <w:cantSplit/>
        </w:trPr>
        <w:tc>
          <w:tcPr>
            <w:tcW w:w="1325" w:type="dxa"/>
            <w:tcBorders>
              <w:top w:val="nil"/>
              <w:left w:val="single" w:sz="12" w:space="0" w:color="auto"/>
              <w:bottom w:val="nil"/>
              <w:right w:val="single" w:sz="6" w:space="0" w:color="auto"/>
            </w:tcBorders>
          </w:tcPr>
          <w:p w14:paraId="167C26A5" w14:textId="77777777" w:rsidR="009D135A" w:rsidRPr="004A6690" w:rsidRDefault="009D135A" w:rsidP="009D135A">
            <w:pPr>
              <w:spacing w:line="240" w:lineRule="atLeast"/>
              <w:jc w:val="center"/>
              <w:rPr>
                <w:rFonts w:cs="Arial"/>
              </w:rPr>
            </w:pPr>
          </w:p>
        </w:tc>
        <w:tc>
          <w:tcPr>
            <w:tcW w:w="1477" w:type="dxa"/>
            <w:tcBorders>
              <w:top w:val="nil"/>
              <w:left w:val="nil"/>
              <w:bottom w:val="nil"/>
              <w:right w:val="single" w:sz="6" w:space="0" w:color="auto"/>
            </w:tcBorders>
          </w:tcPr>
          <w:p w14:paraId="33E34888" w14:textId="77777777" w:rsidR="009D135A" w:rsidRPr="004A6690" w:rsidRDefault="009D135A" w:rsidP="009D135A">
            <w:pPr>
              <w:spacing w:line="240" w:lineRule="atLeast"/>
              <w:jc w:val="center"/>
              <w:rPr>
                <w:rFonts w:cs="Arial"/>
              </w:rPr>
            </w:pPr>
          </w:p>
        </w:tc>
        <w:tc>
          <w:tcPr>
            <w:tcW w:w="2901" w:type="dxa"/>
            <w:tcBorders>
              <w:top w:val="nil"/>
              <w:left w:val="nil"/>
              <w:bottom w:val="nil"/>
              <w:right w:val="single" w:sz="6" w:space="0" w:color="auto"/>
            </w:tcBorders>
          </w:tcPr>
          <w:p w14:paraId="316252EA" w14:textId="77777777" w:rsidR="009D135A" w:rsidRPr="004A6690" w:rsidRDefault="009D135A" w:rsidP="009D135A">
            <w:pPr>
              <w:spacing w:line="240" w:lineRule="atLeast"/>
              <w:jc w:val="center"/>
              <w:rPr>
                <w:rFonts w:cs="Arial"/>
              </w:rPr>
            </w:pPr>
          </w:p>
        </w:tc>
        <w:tc>
          <w:tcPr>
            <w:tcW w:w="4044" w:type="dxa"/>
            <w:tcBorders>
              <w:top w:val="nil"/>
              <w:left w:val="nil"/>
              <w:bottom w:val="nil"/>
              <w:right w:val="single" w:sz="12" w:space="0" w:color="auto"/>
            </w:tcBorders>
          </w:tcPr>
          <w:p w14:paraId="241395C1" w14:textId="77777777" w:rsidR="009D135A" w:rsidRPr="004A6690" w:rsidRDefault="009D135A" w:rsidP="009D135A">
            <w:pPr>
              <w:spacing w:line="240" w:lineRule="atLeast"/>
              <w:jc w:val="center"/>
              <w:rPr>
                <w:rFonts w:cs="Arial"/>
              </w:rPr>
            </w:pPr>
          </w:p>
        </w:tc>
      </w:tr>
      <w:tr w:rsidR="009D135A" w:rsidRPr="004A6690" w14:paraId="0EC98157" w14:textId="77777777" w:rsidTr="00B1276B">
        <w:trPr>
          <w:cantSplit/>
        </w:trPr>
        <w:tc>
          <w:tcPr>
            <w:tcW w:w="1325" w:type="dxa"/>
            <w:tcBorders>
              <w:top w:val="nil"/>
              <w:left w:val="single" w:sz="12" w:space="0" w:color="auto"/>
              <w:bottom w:val="nil"/>
              <w:right w:val="single" w:sz="6" w:space="0" w:color="auto"/>
            </w:tcBorders>
          </w:tcPr>
          <w:p w14:paraId="1C9317A1" w14:textId="77777777" w:rsidR="009D135A" w:rsidRPr="004A6690" w:rsidRDefault="009D135A" w:rsidP="009D135A">
            <w:pPr>
              <w:spacing w:line="240" w:lineRule="atLeast"/>
              <w:jc w:val="center"/>
              <w:rPr>
                <w:rFonts w:cs="Arial"/>
              </w:rPr>
            </w:pPr>
          </w:p>
        </w:tc>
        <w:tc>
          <w:tcPr>
            <w:tcW w:w="1477" w:type="dxa"/>
            <w:tcBorders>
              <w:top w:val="nil"/>
              <w:left w:val="nil"/>
              <w:bottom w:val="nil"/>
              <w:right w:val="single" w:sz="6" w:space="0" w:color="auto"/>
            </w:tcBorders>
          </w:tcPr>
          <w:p w14:paraId="51FE47B1" w14:textId="77777777" w:rsidR="009D135A" w:rsidRPr="004A6690" w:rsidRDefault="009D135A" w:rsidP="009D135A">
            <w:pPr>
              <w:spacing w:line="240" w:lineRule="atLeast"/>
              <w:jc w:val="center"/>
              <w:rPr>
                <w:rFonts w:cs="Arial"/>
              </w:rPr>
            </w:pPr>
          </w:p>
        </w:tc>
        <w:tc>
          <w:tcPr>
            <w:tcW w:w="2901" w:type="dxa"/>
            <w:tcBorders>
              <w:top w:val="nil"/>
              <w:left w:val="nil"/>
              <w:bottom w:val="nil"/>
              <w:right w:val="single" w:sz="6" w:space="0" w:color="auto"/>
            </w:tcBorders>
          </w:tcPr>
          <w:p w14:paraId="231120BA" w14:textId="77777777" w:rsidR="009D135A" w:rsidRPr="004A6690" w:rsidRDefault="009D135A" w:rsidP="009D135A">
            <w:pPr>
              <w:spacing w:line="240" w:lineRule="atLeast"/>
              <w:jc w:val="center"/>
              <w:rPr>
                <w:rFonts w:cs="Arial"/>
              </w:rPr>
            </w:pPr>
          </w:p>
        </w:tc>
        <w:tc>
          <w:tcPr>
            <w:tcW w:w="4044" w:type="dxa"/>
            <w:tcBorders>
              <w:top w:val="nil"/>
              <w:left w:val="nil"/>
              <w:bottom w:val="nil"/>
              <w:right w:val="single" w:sz="12" w:space="0" w:color="auto"/>
            </w:tcBorders>
          </w:tcPr>
          <w:p w14:paraId="632147B9" w14:textId="77777777" w:rsidR="009D135A" w:rsidRPr="004A6690" w:rsidRDefault="009D135A" w:rsidP="009D135A">
            <w:pPr>
              <w:spacing w:line="240" w:lineRule="atLeast"/>
              <w:jc w:val="center"/>
              <w:rPr>
                <w:rFonts w:cs="Arial"/>
              </w:rPr>
            </w:pPr>
          </w:p>
        </w:tc>
      </w:tr>
      <w:tr w:rsidR="009D135A" w:rsidRPr="004A6690" w14:paraId="1B25EF0D" w14:textId="77777777" w:rsidTr="00B1276B">
        <w:trPr>
          <w:cantSplit/>
        </w:trPr>
        <w:tc>
          <w:tcPr>
            <w:tcW w:w="1325" w:type="dxa"/>
            <w:tcBorders>
              <w:top w:val="nil"/>
              <w:left w:val="single" w:sz="12" w:space="0" w:color="auto"/>
              <w:bottom w:val="nil"/>
              <w:right w:val="single" w:sz="6" w:space="0" w:color="auto"/>
            </w:tcBorders>
          </w:tcPr>
          <w:p w14:paraId="6373A71E" w14:textId="77777777" w:rsidR="009D135A" w:rsidRPr="004A6690" w:rsidRDefault="009D135A" w:rsidP="009D135A">
            <w:pPr>
              <w:spacing w:line="240" w:lineRule="atLeast"/>
              <w:jc w:val="center"/>
              <w:rPr>
                <w:rFonts w:cs="Arial"/>
              </w:rPr>
            </w:pPr>
          </w:p>
        </w:tc>
        <w:tc>
          <w:tcPr>
            <w:tcW w:w="1477" w:type="dxa"/>
            <w:tcBorders>
              <w:top w:val="nil"/>
              <w:left w:val="nil"/>
              <w:bottom w:val="nil"/>
              <w:right w:val="single" w:sz="6" w:space="0" w:color="auto"/>
            </w:tcBorders>
          </w:tcPr>
          <w:p w14:paraId="66DF12CC" w14:textId="77777777" w:rsidR="009D135A" w:rsidRPr="004A6690" w:rsidRDefault="009D135A" w:rsidP="009D135A">
            <w:pPr>
              <w:spacing w:line="240" w:lineRule="atLeast"/>
              <w:jc w:val="center"/>
              <w:rPr>
                <w:rFonts w:cs="Arial"/>
              </w:rPr>
            </w:pPr>
          </w:p>
        </w:tc>
        <w:tc>
          <w:tcPr>
            <w:tcW w:w="2901" w:type="dxa"/>
            <w:tcBorders>
              <w:top w:val="nil"/>
              <w:left w:val="nil"/>
              <w:bottom w:val="nil"/>
              <w:right w:val="single" w:sz="6" w:space="0" w:color="auto"/>
            </w:tcBorders>
          </w:tcPr>
          <w:p w14:paraId="16E10157" w14:textId="77777777" w:rsidR="009D135A" w:rsidRPr="004A6690" w:rsidRDefault="009D135A" w:rsidP="009D135A">
            <w:pPr>
              <w:spacing w:line="240" w:lineRule="atLeast"/>
              <w:jc w:val="center"/>
              <w:rPr>
                <w:rFonts w:cs="Arial"/>
              </w:rPr>
            </w:pPr>
          </w:p>
        </w:tc>
        <w:tc>
          <w:tcPr>
            <w:tcW w:w="4044" w:type="dxa"/>
            <w:tcBorders>
              <w:top w:val="nil"/>
              <w:left w:val="nil"/>
              <w:bottom w:val="nil"/>
              <w:right w:val="single" w:sz="12" w:space="0" w:color="auto"/>
            </w:tcBorders>
          </w:tcPr>
          <w:p w14:paraId="50FD294A" w14:textId="77777777" w:rsidR="009D135A" w:rsidRPr="004A6690" w:rsidRDefault="009D135A" w:rsidP="009D135A">
            <w:pPr>
              <w:spacing w:line="240" w:lineRule="atLeast"/>
              <w:jc w:val="center"/>
              <w:rPr>
                <w:rFonts w:cs="Arial"/>
              </w:rPr>
            </w:pPr>
          </w:p>
        </w:tc>
      </w:tr>
      <w:tr w:rsidR="009D135A" w:rsidRPr="004A6690" w14:paraId="1C1903A7" w14:textId="77777777" w:rsidTr="00B1276B">
        <w:trPr>
          <w:cantSplit/>
        </w:trPr>
        <w:tc>
          <w:tcPr>
            <w:tcW w:w="1325" w:type="dxa"/>
            <w:tcBorders>
              <w:top w:val="nil"/>
              <w:left w:val="single" w:sz="12" w:space="0" w:color="auto"/>
              <w:bottom w:val="nil"/>
              <w:right w:val="single" w:sz="6" w:space="0" w:color="auto"/>
            </w:tcBorders>
          </w:tcPr>
          <w:p w14:paraId="1950802B" w14:textId="77777777" w:rsidR="009D135A" w:rsidRPr="004A6690" w:rsidRDefault="009D135A" w:rsidP="009D135A">
            <w:pPr>
              <w:spacing w:line="240" w:lineRule="atLeast"/>
              <w:jc w:val="center"/>
              <w:rPr>
                <w:rFonts w:cs="Arial"/>
              </w:rPr>
            </w:pPr>
          </w:p>
        </w:tc>
        <w:tc>
          <w:tcPr>
            <w:tcW w:w="1477" w:type="dxa"/>
            <w:tcBorders>
              <w:top w:val="nil"/>
              <w:left w:val="nil"/>
              <w:bottom w:val="nil"/>
              <w:right w:val="single" w:sz="6" w:space="0" w:color="auto"/>
            </w:tcBorders>
          </w:tcPr>
          <w:p w14:paraId="4051BF2C" w14:textId="77777777" w:rsidR="009D135A" w:rsidRPr="004A6690" w:rsidRDefault="009D135A" w:rsidP="009D135A">
            <w:pPr>
              <w:spacing w:line="240" w:lineRule="atLeast"/>
              <w:jc w:val="center"/>
              <w:rPr>
                <w:rFonts w:cs="Arial"/>
              </w:rPr>
            </w:pPr>
          </w:p>
        </w:tc>
        <w:tc>
          <w:tcPr>
            <w:tcW w:w="2901" w:type="dxa"/>
            <w:tcBorders>
              <w:top w:val="nil"/>
              <w:left w:val="nil"/>
              <w:bottom w:val="nil"/>
              <w:right w:val="single" w:sz="6" w:space="0" w:color="auto"/>
            </w:tcBorders>
          </w:tcPr>
          <w:p w14:paraId="1B1FD4C0" w14:textId="77777777" w:rsidR="009D135A" w:rsidRPr="004A6690" w:rsidRDefault="009D135A" w:rsidP="009D135A">
            <w:pPr>
              <w:spacing w:line="240" w:lineRule="atLeast"/>
              <w:jc w:val="center"/>
              <w:rPr>
                <w:rFonts w:cs="Arial"/>
              </w:rPr>
            </w:pPr>
          </w:p>
        </w:tc>
        <w:tc>
          <w:tcPr>
            <w:tcW w:w="4044" w:type="dxa"/>
            <w:tcBorders>
              <w:top w:val="nil"/>
              <w:left w:val="nil"/>
              <w:bottom w:val="nil"/>
              <w:right w:val="single" w:sz="12" w:space="0" w:color="auto"/>
            </w:tcBorders>
          </w:tcPr>
          <w:p w14:paraId="2F319474" w14:textId="77777777" w:rsidR="009D135A" w:rsidRPr="004A6690" w:rsidRDefault="009D135A" w:rsidP="009D135A">
            <w:pPr>
              <w:spacing w:line="240" w:lineRule="atLeast"/>
              <w:jc w:val="center"/>
              <w:rPr>
                <w:rFonts w:cs="Arial"/>
              </w:rPr>
            </w:pPr>
          </w:p>
        </w:tc>
      </w:tr>
      <w:tr w:rsidR="009D135A" w:rsidRPr="004A6690" w14:paraId="4FAA12CA" w14:textId="77777777" w:rsidTr="00B1276B">
        <w:trPr>
          <w:cantSplit/>
        </w:trPr>
        <w:tc>
          <w:tcPr>
            <w:tcW w:w="1325" w:type="dxa"/>
            <w:tcBorders>
              <w:top w:val="nil"/>
              <w:left w:val="single" w:sz="12" w:space="0" w:color="auto"/>
              <w:bottom w:val="nil"/>
              <w:right w:val="single" w:sz="6" w:space="0" w:color="auto"/>
            </w:tcBorders>
          </w:tcPr>
          <w:p w14:paraId="06ADEB86" w14:textId="77777777" w:rsidR="009D135A" w:rsidRPr="004A6690" w:rsidRDefault="009D135A" w:rsidP="009D135A">
            <w:pPr>
              <w:spacing w:line="240" w:lineRule="atLeast"/>
              <w:jc w:val="center"/>
              <w:rPr>
                <w:rFonts w:cs="Arial"/>
              </w:rPr>
            </w:pPr>
          </w:p>
        </w:tc>
        <w:tc>
          <w:tcPr>
            <w:tcW w:w="1477" w:type="dxa"/>
            <w:tcBorders>
              <w:top w:val="nil"/>
              <w:left w:val="nil"/>
              <w:bottom w:val="nil"/>
              <w:right w:val="single" w:sz="6" w:space="0" w:color="auto"/>
            </w:tcBorders>
          </w:tcPr>
          <w:p w14:paraId="59311C97" w14:textId="77777777" w:rsidR="009D135A" w:rsidRPr="004A6690" w:rsidRDefault="009D135A" w:rsidP="009D135A">
            <w:pPr>
              <w:spacing w:line="240" w:lineRule="atLeast"/>
              <w:jc w:val="center"/>
              <w:rPr>
                <w:rFonts w:cs="Arial"/>
              </w:rPr>
            </w:pPr>
          </w:p>
        </w:tc>
        <w:tc>
          <w:tcPr>
            <w:tcW w:w="2901" w:type="dxa"/>
            <w:tcBorders>
              <w:top w:val="nil"/>
              <w:left w:val="nil"/>
              <w:bottom w:val="nil"/>
              <w:right w:val="single" w:sz="6" w:space="0" w:color="auto"/>
            </w:tcBorders>
          </w:tcPr>
          <w:p w14:paraId="4C22AD70" w14:textId="77777777" w:rsidR="009D135A" w:rsidRPr="004A6690" w:rsidRDefault="009D135A" w:rsidP="009D135A">
            <w:pPr>
              <w:spacing w:line="240" w:lineRule="atLeast"/>
              <w:jc w:val="center"/>
              <w:rPr>
                <w:rFonts w:cs="Arial"/>
              </w:rPr>
            </w:pPr>
          </w:p>
        </w:tc>
        <w:tc>
          <w:tcPr>
            <w:tcW w:w="4044" w:type="dxa"/>
            <w:tcBorders>
              <w:top w:val="nil"/>
              <w:left w:val="nil"/>
              <w:bottom w:val="nil"/>
              <w:right w:val="single" w:sz="12" w:space="0" w:color="auto"/>
            </w:tcBorders>
          </w:tcPr>
          <w:p w14:paraId="696480B2" w14:textId="77777777" w:rsidR="009D135A" w:rsidRPr="004A6690" w:rsidRDefault="009D135A" w:rsidP="009D135A">
            <w:pPr>
              <w:spacing w:line="240" w:lineRule="atLeast"/>
              <w:jc w:val="center"/>
              <w:rPr>
                <w:rFonts w:cs="Arial"/>
              </w:rPr>
            </w:pPr>
          </w:p>
        </w:tc>
      </w:tr>
      <w:tr w:rsidR="009D135A" w:rsidRPr="004A6690" w14:paraId="08BB9317" w14:textId="77777777" w:rsidTr="00B1276B">
        <w:trPr>
          <w:cantSplit/>
        </w:trPr>
        <w:tc>
          <w:tcPr>
            <w:tcW w:w="1325" w:type="dxa"/>
            <w:tcBorders>
              <w:top w:val="nil"/>
              <w:left w:val="single" w:sz="12" w:space="0" w:color="auto"/>
              <w:bottom w:val="nil"/>
              <w:right w:val="single" w:sz="6" w:space="0" w:color="auto"/>
            </w:tcBorders>
          </w:tcPr>
          <w:p w14:paraId="4A9FBF53" w14:textId="77777777" w:rsidR="009D135A" w:rsidRPr="004A6690" w:rsidRDefault="009D135A" w:rsidP="009D135A">
            <w:pPr>
              <w:spacing w:line="240" w:lineRule="atLeast"/>
              <w:jc w:val="center"/>
              <w:rPr>
                <w:rFonts w:cs="Arial"/>
              </w:rPr>
            </w:pPr>
          </w:p>
        </w:tc>
        <w:tc>
          <w:tcPr>
            <w:tcW w:w="1477" w:type="dxa"/>
            <w:tcBorders>
              <w:top w:val="nil"/>
              <w:left w:val="nil"/>
              <w:bottom w:val="nil"/>
              <w:right w:val="single" w:sz="6" w:space="0" w:color="auto"/>
            </w:tcBorders>
          </w:tcPr>
          <w:p w14:paraId="6D7BBB3A" w14:textId="77777777" w:rsidR="009D135A" w:rsidRPr="004A6690" w:rsidRDefault="009D135A" w:rsidP="009D135A">
            <w:pPr>
              <w:spacing w:line="240" w:lineRule="atLeast"/>
              <w:jc w:val="center"/>
              <w:rPr>
                <w:rFonts w:cs="Arial"/>
              </w:rPr>
            </w:pPr>
          </w:p>
        </w:tc>
        <w:tc>
          <w:tcPr>
            <w:tcW w:w="2901" w:type="dxa"/>
            <w:tcBorders>
              <w:top w:val="nil"/>
              <w:left w:val="nil"/>
              <w:bottom w:val="nil"/>
              <w:right w:val="single" w:sz="6" w:space="0" w:color="auto"/>
            </w:tcBorders>
          </w:tcPr>
          <w:p w14:paraId="3ECA8560" w14:textId="77777777" w:rsidR="009D135A" w:rsidRPr="004A6690" w:rsidRDefault="009D135A" w:rsidP="009D135A">
            <w:pPr>
              <w:spacing w:line="240" w:lineRule="atLeast"/>
              <w:jc w:val="center"/>
              <w:rPr>
                <w:rFonts w:cs="Arial"/>
              </w:rPr>
            </w:pPr>
          </w:p>
        </w:tc>
        <w:tc>
          <w:tcPr>
            <w:tcW w:w="4044" w:type="dxa"/>
            <w:tcBorders>
              <w:top w:val="nil"/>
              <w:left w:val="nil"/>
              <w:bottom w:val="nil"/>
              <w:right w:val="single" w:sz="12" w:space="0" w:color="auto"/>
            </w:tcBorders>
          </w:tcPr>
          <w:p w14:paraId="7A6B7D87" w14:textId="77777777" w:rsidR="009D135A" w:rsidRPr="004A6690" w:rsidRDefault="009D135A" w:rsidP="009D135A">
            <w:pPr>
              <w:spacing w:line="240" w:lineRule="atLeast"/>
              <w:jc w:val="center"/>
              <w:rPr>
                <w:rFonts w:cs="Arial"/>
              </w:rPr>
            </w:pPr>
          </w:p>
        </w:tc>
      </w:tr>
      <w:tr w:rsidR="009D135A" w:rsidRPr="004A6690" w14:paraId="2B4B1C7E" w14:textId="77777777" w:rsidTr="00B1276B">
        <w:trPr>
          <w:cantSplit/>
        </w:trPr>
        <w:tc>
          <w:tcPr>
            <w:tcW w:w="1325" w:type="dxa"/>
            <w:tcBorders>
              <w:top w:val="nil"/>
              <w:left w:val="single" w:sz="12" w:space="0" w:color="auto"/>
              <w:bottom w:val="nil"/>
              <w:right w:val="single" w:sz="6" w:space="0" w:color="auto"/>
            </w:tcBorders>
          </w:tcPr>
          <w:p w14:paraId="1F069454" w14:textId="77777777" w:rsidR="009D135A" w:rsidRPr="004A6690" w:rsidRDefault="009D135A" w:rsidP="009D135A">
            <w:pPr>
              <w:spacing w:line="240" w:lineRule="atLeast"/>
              <w:jc w:val="center"/>
              <w:rPr>
                <w:rFonts w:cs="Arial"/>
              </w:rPr>
            </w:pPr>
          </w:p>
        </w:tc>
        <w:tc>
          <w:tcPr>
            <w:tcW w:w="1477" w:type="dxa"/>
            <w:tcBorders>
              <w:top w:val="nil"/>
              <w:left w:val="nil"/>
              <w:bottom w:val="nil"/>
              <w:right w:val="single" w:sz="6" w:space="0" w:color="auto"/>
            </w:tcBorders>
          </w:tcPr>
          <w:p w14:paraId="5A750C1E" w14:textId="77777777" w:rsidR="009D135A" w:rsidRPr="004A6690" w:rsidRDefault="009D135A" w:rsidP="009D135A">
            <w:pPr>
              <w:spacing w:line="240" w:lineRule="atLeast"/>
              <w:jc w:val="center"/>
              <w:rPr>
                <w:rFonts w:cs="Arial"/>
              </w:rPr>
            </w:pPr>
          </w:p>
        </w:tc>
        <w:tc>
          <w:tcPr>
            <w:tcW w:w="2901" w:type="dxa"/>
            <w:tcBorders>
              <w:top w:val="nil"/>
              <w:left w:val="nil"/>
              <w:bottom w:val="nil"/>
              <w:right w:val="single" w:sz="6" w:space="0" w:color="auto"/>
            </w:tcBorders>
          </w:tcPr>
          <w:p w14:paraId="575EBE2D" w14:textId="77777777" w:rsidR="009D135A" w:rsidRPr="004A6690" w:rsidRDefault="009D135A" w:rsidP="009D135A">
            <w:pPr>
              <w:spacing w:line="240" w:lineRule="atLeast"/>
              <w:jc w:val="center"/>
              <w:rPr>
                <w:rFonts w:cs="Arial"/>
              </w:rPr>
            </w:pPr>
          </w:p>
        </w:tc>
        <w:tc>
          <w:tcPr>
            <w:tcW w:w="4044" w:type="dxa"/>
            <w:tcBorders>
              <w:top w:val="nil"/>
              <w:left w:val="nil"/>
              <w:bottom w:val="nil"/>
              <w:right w:val="single" w:sz="12" w:space="0" w:color="auto"/>
            </w:tcBorders>
          </w:tcPr>
          <w:p w14:paraId="68B2B809" w14:textId="77777777" w:rsidR="009D135A" w:rsidRPr="004A6690" w:rsidRDefault="009D135A" w:rsidP="009D135A">
            <w:pPr>
              <w:spacing w:line="240" w:lineRule="atLeast"/>
              <w:jc w:val="center"/>
              <w:rPr>
                <w:rFonts w:cs="Arial"/>
              </w:rPr>
            </w:pPr>
          </w:p>
        </w:tc>
      </w:tr>
      <w:tr w:rsidR="009D135A" w:rsidRPr="004A6690" w14:paraId="41F8E593" w14:textId="77777777" w:rsidTr="00B1276B">
        <w:trPr>
          <w:cantSplit/>
        </w:trPr>
        <w:tc>
          <w:tcPr>
            <w:tcW w:w="1325" w:type="dxa"/>
            <w:tcBorders>
              <w:top w:val="nil"/>
              <w:left w:val="single" w:sz="12" w:space="0" w:color="auto"/>
              <w:bottom w:val="nil"/>
              <w:right w:val="single" w:sz="6" w:space="0" w:color="auto"/>
            </w:tcBorders>
          </w:tcPr>
          <w:p w14:paraId="7B90E4D6" w14:textId="77777777" w:rsidR="009D135A" w:rsidRPr="004A6690" w:rsidRDefault="009D135A" w:rsidP="009D135A">
            <w:pPr>
              <w:spacing w:line="240" w:lineRule="atLeast"/>
              <w:jc w:val="center"/>
              <w:rPr>
                <w:rFonts w:cs="Arial"/>
              </w:rPr>
            </w:pPr>
          </w:p>
        </w:tc>
        <w:tc>
          <w:tcPr>
            <w:tcW w:w="1477" w:type="dxa"/>
            <w:tcBorders>
              <w:top w:val="nil"/>
              <w:left w:val="nil"/>
              <w:bottom w:val="nil"/>
              <w:right w:val="single" w:sz="6" w:space="0" w:color="auto"/>
            </w:tcBorders>
          </w:tcPr>
          <w:p w14:paraId="00A7E87F" w14:textId="77777777" w:rsidR="009D135A" w:rsidRPr="004A6690" w:rsidRDefault="009D135A" w:rsidP="009D135A">
            <w:pPr>
              <w:spacing w:line="240" w:lineRule="atLeast"/>
              <w:jc w:val="center"/>
              <w:rPr>
                <w:rFonts w:cs="Arial"/>
              </w:rPr>
            </w:pPr>
          </w:p>
        </w:tc>
        <w:tc>
          <w:tcPr>
            <w:tcW w:w="2901" w:type="dxa"/>
            <w:tcBorders>
              <w:top w:val="nil"/>
              <w:left w:val="nil"/>
              <w:bottom w:val="nil"/>
              <w:right w:val="single" w:sz="6" w:space="0" w:color="auto"/>
            </w:tcBorders>
          </w:tcPr>
          <w:p w14:paraId="448F0244" w14:textId="77777777" w:rsidR="009D135A" w:rsidRPr="004A6690" w:rsidRDefault="009D135A" w:rsidP="009D135A">
            <w:pPr>
              <w:spacing w:line="240" w:lineRule="atLeast"/>
              <w:jc w:val="center"/>
              <w:rPr>
                <w:rFonts w:cs="Arial"/>
              </w:rPr>
            </w:pPr>
          </w:p>
        </w:tc>
        <w:tc>
          <w:tcPr>
            <w:tcW w:w="4044" w:type="dxa"/>
            <w:tcBorders>
              <w:top w:val="nil"/>
              <w:left w:val="nil"/>
              <w:bottom w:val="nil"/>
              <w:right w:val="single" w:sz="12" w:space="0" w:color="auto"/>
            </w:tcBorders>
          </w:tcPr>
          <w:p w14:paraId="3D56B209" w14:textId="77777777" w:rsidR="009D135A" w:rsidRPr="004A6690" w:rsidRDefault="009D135A" w:rsidP="009D135A">
            <w:pPr>
              <w:spacing w:line="240" w:lineRule="atLeast"/>
              <w:jc w:val="center"/>
              <w:rPr>
                <w:rFonts w:cs="Arial"/>
              </w:rPr>
            </w:pPr>
          </w:p>
        </w:tc>
      </w:tr>
      <w:tr w:rsidR="009D135A" w:rsidRPr="004A6690" w14:paraId="0D4CC05C" w14:textId="77777777" w:rsidTr="00B1276B">
        <w:trPr>
          <w:cantSplit/>
        </w:trPr>
        <w:tc>
          <w:tcPr>
            <w:tcW w:w="1325" w:type="dxa"/>
            <w:tcBorders>
              <w:top w:val="nil"/>
              <w:left w:val="single" w:sz="12" w:space="0" w:color="auto"/>
              <w:bottom w:val="single" w:sz="12" w:space="0" w:color="auto"/>
              <w:right w:val="single" w:sz="6" w:space="0" w:color="auto"/>
            </w:tcBorders>
          </w:tcPr>
          <w:p w14:paraId="048C1E3C" w14:textId="77777777" w:rsidR="009D135A" w:rsidRPr="004A6690" w:rsidRDefault="009D135A" w:rsidP="009D135A">
            <w:pPr>
              <w:spacing w:line="240" w:lineRule="atLeast"/>
              <w:jc w:val="center"/>
              <w:rPr>
                <w:rFonts w:cs="Arial"/>
              </w:rPr>
            </w:pPr>
          </w:p>
        </w:tc>
        <w:tc>
          <w:tcPr>
            <w:tcW w:w="1477" w:type="dxa"/>
            <w:tcBorders>
              <w:top w:val="nil"/>
              <w:left w:val="nil"/>
              <w:bottom w:val="single" w:sz="12" w:space="0" w:color="auto"/>
              <w:right w:val="single" w:sz="6" w:space="0" w:color="auto"/>
            </w:tcBorders>
          </w:tcPr>
          <w:p w14:paraId="0E709182" w14:textId="77777777" w:rsidR="009D135A" w:rsidRPr="004A6690" w:rsidRDefault="009D135A" w:rsidP="009D135A">
            <w:pPr>
              <w:spacing w:line="240" w:lineRule="atLeast"/>
              <w:jc w:val="center"/>
              <w:rPr>
                <w:rFonts w:cs="Arial"/>
              </w:rPr>
            </w:pPr>
          </w:p>
        </w:tc>
        <w:tc>
          <w:tcPr>
            <w:tcW w:w="2901" w:type="dxa"/>
            <w:tcBorders>
              <w:top w:val="nil"/>
              <w:left w:val="nil"/>
              <w:bottom w:val="single" w:sz="12" w:space="0" w:color="auto"/>
              <w:right w:val="single" w:sz="6" w:space="0" w:color="auto"/>
            </w:tcBorders>
          </w:tcPr>
          <w:p w14:paraId="0F8AD410" w14:textId="77777777" w:rsidR="009D135A" w:rsidRPr="004A6690" w:rsidRDefault="009D135A" w:rsidP="009D135A">
            <w:pPr>
              <w:spacing w:line="240" w:lineRule="atLeast"/>
              <w:jc w:val="center"/>
              <w:rPr>
                <w:rFonts w:cs="Arial"/>
              </w:rPr>
            </w:pPr>
          </w:p>
        </w:tc>
        <w:tc>
          <w:tcPr>
            <w:tcW w:w="4044" w:type="dxa"/>
            <w:tcBorders>
              <w:top w:val="nil"/>
              <w:left w:val="nil"/>
              <w:bottom w:val="single" w:sz="12" w:space="0" w:color="auto"/>
              <w:right w:val="single" w:sz="12" w:space="0" w:color="auto"/>
            </w:tcBorders>
          </w:tcPr>
          <w:p w14:paraId="5BF62741" w14:textId="77777777" w:rsidR="009D135A" w:rsidRPr="004A6690" w:rsidRDefault="009D135A" w:rsidP="009D135A">
            <w:pPr>
              <w:spacing w:line="240" w:lineRule="atLeast"/>
              <w:jc w:val="center"/>
              <w:rPr>
                <w:rFonts w:cs="Arial"/>
              </w:rPr>
            </w:pPr>
          </w:p>
        </w:tc>
      </w:tr>
    </w:tbl>
    <w:p w14:paraId="547C316F" w14:textId="77777777" w:rsidR="009D135A" w:rsidRPr="004A6690" w:rsidRDefault="009D135A" w:rsidP="009D135A">
      <w:pPr>
        <w:rPr>
          <w:rFonts w:cs="Arial"/>
        </w:rPr>
      </w:pPr>
    </w:p>
    <w:p w14:paraId="3B814904" w14:textId="77777777" w:rsidR="009D135A" w:rsidRPr="004A6690" w:rsidRDefault="009D135A" w:rsidP="009D135A">
      <w:pPr>
        <w:rPr>
          <w:rFonts w:cs="Arial"/>
        </w:rPr>
      </w:pPr>
    </w:p>
    <w:p w14:paraId="69DAE230" w14:textId="77777777" w:rsidR="009D135A" w:rsidRPr="004A6690" w:rsidRDefault="009D135A" w:rsidP="009D135A">
      <w:pPr>
        <w:rPr>
          <w:rFonts w:cs="Arial"/>
        </w:rPr>
      </w:pPr>
    </w:p>
    <w:p w14:paraId="0D242D13" w14:textId="77777777" w:rsidR="009D135A" w:rsidRPr="004A6690" w:rsidRDefault="009D135A" w:rsidP="009D135A">
      <w:pPr>
        <w:rPr>
          <w:rFonts w:cs="Arial"/>
          <w:b/>
        </w:rPr>
      </w:pPr>
      <w:r w:rsidRPr="004A6690">
        <w:rPr>
          <w:rFonts w:cs="Arial"/>
        </w:rPr>
        <w:br w:type="page"/>
      </w:r>
      <w:r w:rsidRPr="004A6690">
        <w:rPr>
          <w:rFonts w:cs="Arial"/>
          <w:b/>
        </w:rPr>
        <w:t>TABLE OF CONTENTS</w:t>
      </w:r>
    </w:p>
    <w:p w14:paraId="3FE1D904" w14:textId="77777777" w:rsidR="009D135A" w:rsidRPr="004A6690" w:rsidRDefault="009D135A" w:rsidP="009D135A">
      <w:pPr>
        <w:rPr>
          <w:rFonts w:cs="Arial"/>
        </w:rPr>
      </w:pPr>
    </w:p>
    <w:p w14:paraId="1D2D0F69" w14:textId="77777777" w:rsidR="00001605" w:rsidRDefault="009D135A">
      <w:pPr>
        <w:pStyle w:val="TOC1"/>
        <w:tabs>
          <w:tab w:val="right" w:leader="dot" w:pos="9629"/>
        </w:tabs>
        <w:rPr>
          <w:rFonts w:eastAsiaTheme="minorEastAsia" w:cstheme="minorBidi"/>
          <w:b w:val="0"/>
          <w:noProof/>
          <w:lang w:val="en-US" w:eastAsia="ja-JP"/>
        </w:rPr>
      </w:pPr>
      <w:r w:rsidRPr="004A6690">
        <w:rPr>
          <w:rFonts w:cs="Arial"/>
          <w:bCs/>
          <w:iCs/>
          <w:sz w:val="28"/>
        </w:rPr>
        <w:fldChar w:fldCharType="begin"/>
      </w:r>
      <w:r w:rsidRPr="004A6690">
        <w:rPr>
          <w:rFonts w:cs="Arial"/>
          <w:bCs/>
          <w:iCs/>
          <w:sz w:val="28"/>
        </w:rPr>
        <w:instrText xml:space="preserve"> TOC \o "1-5" \h \z \u </w:instrText>
      </w:r>
      <w:r w:rsidRPr="004A6690">
        <w:rPr>
          <w:rFonts w:cs="Arial"/>
          <w:bCs/>
          <w:iCs/>
          <w:sz w:val="28"/>
        </w:rPr>
        <w:fldChar w:fldCharType="separate"/>
      </w:r>
      <w:r w:rsidR="00001605">
        <w:rPr>
          <w:noProof/>
        </w:rPr>
        <w:t>Scope</w:t>
      </w:r>
      <w:r w:rsidR="00001605">
        <w:rPr>
          <w:noProof/>
        </w:rPr>
        <w:tab/>
      </w:r>
      <w:r w:rsidR="00001605">
        <w:rPr>
          <w:noProof/>
        </w:rPr>
        <w:fldChar w:fldCharType="begin"/>
      </w:r>
      <w:r w:rsidR="00001605">
        <w:rPr>
          <w:noProof/>
        </w:rPr>
        <w:instrText xml:space="preserve"> PAGEREF _Toc340749157 \h </w:instrText>
      </w:r>
      <w:r w:rsidR="00001605">
        <w:rPr>
          <w:noProof/>
        </w:rPr>
      </w:r>
      <w:r w:rsidR="00001605">
        <w:rPr>
          <w:noProof/>
        </w:rPr>
        <w:fldChar w:fldCharType="separate"/>
      </w:r>
      <w:r w:rsidR="000F4778">
        <w:rPr>
          <w:noProof/>
        </w:rPr>
        <w:t>4</w:t>
      </w:r>
      <w:r w:rsidR="00001605">
        <w:rPr>
          <w:noProof/>
        </w:rPr>
        <w:fldChar w:fldCharType="end"/>
      </w:r>
    </w:p>
    <w:p w14:paraId="64B4EE3B" w14:textId="77777777" w:rsidR="00001605" w:rsidRDefault="00001605">
      <w:pPr>
        <w:pStyle w:val="TOC1"/>
        <w:tabs>
          <w:tab w:val="right" w:leader="dot" w:pos="9629"/>
        </w:tabs>
        <w:rPr>
          <w:rFonts w:eastAsiaTheme="minorEastAsia" w:cstheme="minorBidi"/>
          <w:b w:val="0"/>
          <w:noProof/>
          <w:lang w:val="en-US" w:eastAsia="ja-JP"/>
        </w:rPr>
      </w:pPr>
      <w:r>
        <w:rPr>
          <w:noProof/>
        </w:rPr>
        <w:t>References</w:t>
      </w:r>
      <w:r>
        <w:rPr>
          <w:noProof/>
        </w:rPr>
        <w:tab/>
      </w:r>
      <w:r>
        <w:rPr>
          <w:noProof/>
        </w:rPr>
        <w:fldChar w:fldCharType="begin"/>
      </w:r>
      <w:r>
        <w:rPr>
          <w:noProof/>
        </w:rPr>
        <w:instrText xml:space="preserve"> PAGEREF _Toc340749158 \h </w:instrText>
      </w:r>
      <w:r>
        <w:rPr>
          <w:noProof/>
        </w:rPr>
      </w:r>
      <w:r>
        <w:rPr>
          <w:noProof/>
        </w:rPr>
        <w:fldChar w:fldCharType="separate"/>
      </w:r>
      <w:r w:rsidR="000F4778">
        <w:rPr>
          <w:noProof/>
        </w:rPr>
        <w:t>4</w:t>
      </w:r>
      <w:r>
        <w:rPr>
          <w:noProof/>
        </w:rPr>
        <w:fldChar w:fldCharType="end"/>
      </w:r>
    </w:p>
    <w:p w14:paraId="0C244B64" w14:textId="77777777" w:rsidR="00001605" w:rsidRDefault="00001605">
      <w:pPr>
        <w:pStyle w:val="TOC1"/>
        <w:tabs>
          <w:tab w:val="right" w:leader="dot" w:pos="9629"/>
        </w:tabs>
        <w:rPr>
          <w:rFonts w:eastAsiaTheme="minorEastAsia" w:cstheme="minorBidi"/>
          <w:b w:val="0"/>
          <w:noProof/>
          <w:lang w:val="en-US" w:eastAsia="ja-JP"/>
        </w:rPr>
      </w:pPr>
      <w:r>
        <w:rPr>
          <w:noProof/>
        </w:rPr>
        <w:t>Applicable documents</w:t>
      </w:r>
      <w:r>
        <w:rPr>
          <w:noProof/>
        </w:rPr>
        <w:tab/>
      </w:r>
      <w:r>
        <w:rPr>
          <w:noProof/>
        </w:rPr>
        <w:fldChar w:fldCharType="begin"/>
      </w:r>
      <w:r>
        <w:rPr>
          <w:noProof/>
        </w:rPr>
        <w:instrText xml:space="preserve"> PAGEREF _Toc340749159 \h </w:instrText>
      </w:r>
      <w:r>
        <w:rPr>
          <w:noProof/>
        </w:rPr>
      </w:r>
      <w:r>
        <w:rPr>
          <w:noProof/>
        </w:rPr>
        <w:fldChar w:fldCharType="separate"/>
      </w:r>
      <w:r w:rsidR="000F4778">
        <w:rPr>
          <w:noProof/>
        </w:rPr>
        <w:t>4</w:t>
      </w:r>
      <w:r>
        <w:rPr>
          <w:noProof/>
        </w:rPr>
        <w:fldChar w:fldCharType="end"/>
      </w:r>
    </w:p>
    <w:p w14:paraId="676CFBC4" w14:textId="77777777" w:rsidR="00001605" w:rsidRDefault="00001605">
      <w:pPr>
        <w:pStyle w:val="TOC2"/>
        <w:tabs>
          <w:tab w:val="right" w:leader="dot" w:pos="9629"/>
        </w:tabs>
        <w:rPr>
          <w:rFonts w:eastAsiaTheme="minorEastAsia" w:cstheme="minorBidi"/>
          <w:b w:val="0"/>
          <w:noProof/>
          <w:sz w:val="24"/>
          <w:szCs w:val="24"/>
          <w:lang w:val="en-US" w:eastAsia="ja-JP"/>
        </w:rPr>
      </w:pPr>
      <w:r>
        <w:rPr>
          <w:noProof/>
        </w:rPr>
        <w:t>Reference documents</w:t>
      </w:r>
      <w:r>
        <w:rPr>
          <w:noProof/>
        </w:rPr>
        <w:tab/>
      </w:r>
      <w:r>
        <w:rPr>
          <w:noProof/>
        </w:rPr>
        <w:fldChar w:fldCharType="begin"/>
      </w:r>
      <w:r>
        <w:rPr>
          <w:noProof/>
        </w:rPr>
        <w:instrText xml:space="preserve"> PAGEREF _Toc340749160 \h </w:instrText>
      </w:r>
      <w:r>
        <w:rPr>
          <w:noProof/>
        </w:rPr>
      </w:r>
      <w:r>
        <w:rPr>
          <w:noProof/>
        </w:rPr>
        <w:fldChar w:fldCharType="separate"/>
      </w:r>
      <w:r w:rsidR="000F4778">
        <w:rPr>
          <w:noProof/>
        </w:rPr>
        <w:t>4</w:t>
      </w:r>
      <w:r>
        <w:rPr>
          <w:noProof/>
        </w:rPr>
        <w:fldChar w:fldCharType="end"/>
      </w:r>
    </w:p>
    <w:p w14:paraId="5B037022" w14:textId="77777777" w:rsidR="00001605" w:rsidRDefault="00001605">
      <w:pPr>
        <w:pStyle w:val="TOC2"/>
        <w:tabs>
          <w:tab w:val="right" w:leader="dot" w:pos="9629"/>
        </w:tabs>
        <w:rPr>
          <w:rFonts w:eastAsiaTheme="minorEastAsia" w:cstheme="minorBidi"/>
          <w:b w:val="0"/>
          <w:noProof/>
          <w:sz w:val="24"/>
          <w:szCs w:val="24"/>
          <w:lang w:val="en-US" w:eastAsia="ja-JP"/>
        </w:rPr>
      </w:pPr>
      <w:r>
        <w:rPr>
          <w:noProof/>
        </w:rPr>
        <w:t>Acronyms</w:t>
      </w:r>
      <w:r>
        <w:rPr>
          <w:noProof/>
        </w:rPr>
        <w:tab/>
      </w:r>
      <w:r>
        <w:rPr>
          <w:noProof/>
        </w:rPr>
        <w:fldChar w:fldCharType="begin"/>
      </w:r>
      <w:r>
        <w:rPr>
          <w:noProof/>
        </w:rPr>
        <w:instrText xml:space="preserve"> PAGEREF _Toc340749161 \h </w:instrText>
      </w:r>
      <w:r>
        <w:rPr>
          <w:noProof/>
        </w:rPr>
      </w:r>
      <w:r>
        <w:rPr>
          <w:noProof/>
        </w:rPr>
        <w:fldChar w:fldCharType="separate"/>
      </w:r>
      <w:r w:rsidR="000F4778">
        <w:rPr>
          <w:noProof/>
        </w:rPr>
        <w:t>5</w:t>
      </w:r>
      <w:r>
        <w:rPr>
          <w:noProof/>
        </w:rPr>
        <w:fldChar w:fldCharType="end"/>
      </w:r>
    </w:p>
    <w:p w14:paraId="2DF1B1B4" w14:textId="77777777" w:rsidR="00001605" w:rsidRDefault="00001605">
      <w:pPr>
        <w:pStyle w:val="TOC1"/>
        <w:tabs>
          <w:tab w:val="left" w:pos="438"/>
          <w:tab w:val="right" w:leader="dot" w:pos="9629"/>
        </w:tabs>
        <w:rPr>
          <w:rFonts w:eastAsiaTheme="minorEastAsia" w:cstheme="minorBidi"/>
          <w:b w:val="0"/>
          <w:noProof/>
          <w:lang w:val="en-US" w:eastAsia="ja-JP"/>
        </w:rPr>
      </w:pPr>
      <w:r>
        <w:rPr>
          <w:noProof/>
        </w:rPr>
        <w:t>1.</w:t>
      </w:r>
      <w:r>
        <w:rPr>
          <w:rFonts w:eastAsiaTheme="minorEastAsia" w:cstheme="minorBidi"/>
          <w:b w:val="0"/>
          <w:noProof/>
          <w:lang w:val="en-US" w:eastAsia="ja-JP"/>
        </w:rPr>
        <w:tab/>
      </w:r>
      <w:r>
        <w:rPr>
          <w:noProof/>
        </w:rPr>
        <w:t>MICADO science capabilities</w:t>
      </w:r>
      <w:r>
        <w:rPr>
          <w:noProof/>
        </w:rPr>
        <w:tab/>
      </w:r>
      <w:r>
        <w:rPr>
          <w:noProof/>
        </w:rPr>
        <w:fldChar w:fldCharType="begin"/>
      </w:r>
      <w:r>
        <w:rPr>
          <w:noProof/>
        </w:rPr>
        <w:instrText xml:space="preserve"> PAGEREF _Toc340749162 \h </w:instrText>
      </w:r>
      <w:r>
        <w:rPr>
          <w:noProof/>
        </w:rPr>
      </w:r>
      <w:r>
        <w:rPr>
          <w:noProof/>
        </w:rPr>
        <w:fldChar w:fldCharType="separate"/>
      </w:r>
      <w:r w:rsidR="000F4778">
        <w:rPr>
          <w:noProof/>
        </w:rPr>
        <w:t>7</w:t>
      </w:r>
      <w:r>
        <w:rPr>
          <w:noProof/>
        </w:rPr>
        <w:fldChar w:fldCharType="end"/>
      </w:r>
    </w:p>
    <w:p w14:paraId="2C3B08B4" w14:textId="77777777" w:rsidR="00001605" w:rsidRDefault="00001605">
      <w:pPr>
        <w:pStyle w:val="TOC1"/>
        <w:tabs>
          <w:tab w:val="left" w:pos="438"/>
          <w:tab w:val="right" w:leader="dot" w:pos="9629"/>
        </w:tabs>
        <w:rPr>
          <w:rFonts w:eastAsiaTheme="minorEastAsia" w:cstheme="minorBidi"/>
          <w:b w:val="0"/>
          <w:noProof/>
          <w:lang w:val="en-US" w:eastAsia="ja-JP"/>
        </w:rPr>
      </w:pPr>
      <w:r>
        <w:rPr>
          <w:noProof/>
        </w:rPr>
        <w:t>2.</w:t>
      </w:r>
      <w:r>
        <w:rPr>
          <w:rFonts w:eastAsiaTheme="minorEastAsia" w:cstheme="minorBidi"/>
          <w:b w:val="0"/>
          <w:noProof/>
          <w:lang w:val="en-US" w:eastAsia="ja-JP"/>
        </w:rPr>
        <w:tab/>
      </w:r>
      <w:r>
        <w:rPr>
          <w:noProof/>
        </w:rPr>
        <w:t>The Galactic Centre</w:t>
      </w:r>
      <w:r>
        <w:rPr>
          <w:noProof/>
        </w:rPr>
        <w:tab/>
      </w:r>
      <w:r>
        <w:rPr>
          <w:noProof/>
        </w:rPr>
        <w:fldChar w:fldCharType="begin"/>
      </w:r>
      <w:r>
        <w:rPr>
          <w:noProof/>
        </w:rPr>
        <w:instrText xml:space="preserve"> PAGEREF _Toc340749163 \h </w:instrText>
      </w:r>
      <w:r>
        <w:rPr>
          <w:noProof/>
        </w:rPr>
      </w:r>
      <w:r>
        <w:rPr>
          <w:noProof/>
        </w:rPr>
        <w:fldChar w:fldCharType="separate"/>
      </w:r>
      <w:r w:rsidR="000F4778">
        <w:rPr>
          <w:noProof/>
        </w:rPr>
        <w:t>8</w:t>
      </w:r>
      <w:r>
        <w:rPr>
          <w:noProof/>
        </w:rPr>
        <w:fldChar w:fldCharType="end"/>
      </w:r>
    </w:p>
    <w:p w14:paraId="6FC9B1B6" w14:textId="77777777" w:rsidR="00001605" w:rsidRDefault="00001605">
      <w:pPr>
        <w:pStyle w:val="TOC2"/>
        <w:tabs>
          <w:tab w:val="left" w:pos="772"/>
          <w:tab w:val="right" w:leader="dot" w:pos="9629"/>
        </w:tabs>
        <w:rPr>
          <w:rFonts w:eastAsiaTheme="minorEastAsia" w:cstheme="minorBidi"/>
          <w:b w:val="0"/>
          <w:noProof/>
          <w:sz w:val="24"/>
          <w:szCs w:val="24"/>
          <w:lang w:val="en-US" w:eastAsia="ja-JP"/>
        </w:rPr>
      </w:pPr>
      <w:r>
        <w:rPr>
          <w:noProof/>
        </w:rPr>
        <w:t>2.1</w:t>
      </w:r>
      <w:r>
        <w:rPr>
          <w:rFonts w:eastAsiaTheme="minorEastAsia" w:cstheme="minorBidi"/>
          <w:b w:val="0"/>
          <w:noProof/>
          <w:sz w:val="24"/>
          <w:szCs w:val="24"/>
          <w:lang w:val="en-US" w:eastAsia="ja-JP"/>
        </w:rPr>
        <w:tab/>
      </w:r>
      <w:r>
        <w:rPr>
          <w:noProof/>
        </w:rPr>
        <w:t>Background Information</w:t>
      </w:r>
      <w:r>
        <w:rPr>
          <w:noProof/>
        </w:rPr>
        <w:tab/>
      </w:r>
      <w:r>
        <w:rPr>
          <w:noProof/>
        </w:rPr>
        <w:fldChar w:fldCharType="begin"/>
      </w:r>
      <w:r>
        <w:rPr>
          <w:noProof/>
        </w:rPr>
        <w:instrText xml:space="preserve"> PAGEREF _Toc340749164 \h </w:instrText>
      </w:r>
      <w:r>
        <w:rPr>
          <w:noProof/>
        </w:rPr>
      </w:r>
      <w:r>
        <w:rPr>
          <w:noProof/>
        </w:rPr>
        <w:fldChar w:fldCharType="separate"/>
      </w:r>
      <w:r w:rsidR="000F4778">
        <w:rPr>
          <w:noProof/>
        </w:rPr>
        <w:t>8</w:t>
      </w:r>
      <w:r>
        <w:rPr>
          <w:noProof/>
        </w:rPr>
        <w:fldChar w:fldCharType="end"/>
      </w:r>
    </w:p>
    <w:p w14:paraId="27B38888" w14:textId="77777777" w:rsidR="00001605" w:rsidRDefault="00001605">
      <w:pPr>
        <w:pStyle w:val="TOC2"/>
        <w:tabs>
          <w:tab w:val="left" w:pos="772"/>
          <w:tab w:val="right" w:leader="dot" w:pos="9629"/>
        </w:tabs>
        <w:rPr>
          <w:rFonts w:eastAsiaTheme="minorEastAsia" w:cstheme="minorBidi"/>
          <w:b w:val="0"/>
          <w:noProof/>
          <w:sz w:val="24"/>
          <w:szCs w:val="24"/>
          <w:lang w:val="en-US" w:eastAsia="ja-JP"/>
        </w:rPr>
      </w:pPr>
      <w:r>
        <w:rPr>
          <w:noProof/>
        </w:rPr>
        <w:t>2.2</w:t>
      </w:r>
      <w:r>
        <w:rPr>
          <w:rFonts w:eastAsiaTheme="minorEastAsia" w:cstheme="minorBidi"/>
          <w:b w:val="0"/>
          <w:noProof/>
          <w:sz w:val="24"/>
          <w:szCs w:val="24"/>
          <w:lang w:val="en-US" w:eastAsia="ja-JP"/>
        </w:rPr>
        <w:tab/>
      </w:r>
      <w:r>
        <w:rPr>
          <w:noProof/>
        </w:rPr>
        <w:t>Importance of MICADO</w:t>
      </w:r>
      <w:r>
        <w:rPr>
          <w:noProof/>
        </w:rPr>
        <w:tab/>
      </w:r>
      <w:r>
        <w:rPr>
          <w:noProof/>
        </w:rPr>
        <w:fldChar w:fldCharType="begin"/>
      </w:r>
      <w:r>
        <w:rPr>
          <w:noProof/>
        </w:rPr>
        <w:instrText xml:space="preserve"> PAGEREF _Toc340749165 \h </w:instrText>
      </w:r>
      <w:r>
        <w:rPr>
          <w:noProof/>
        </w:rPr>
      </w:r>
      <w:r>
        <w:rPr>
          <w:noProof/>
        </w:rPr>
        <w:fldChar w:fldCharType="separate"/>
      </w:r>
      <w:r w:rsidR="000F4778">
        <w:rPr>
          <w:noProof/>
        </w:rPr>
        <w:t>10</w:t>
      </w:r>
      <w:r>
        <w:rPr>
          <w:noProof/>
        </w:rPr>
        <w:fldChar w:fldCharType="end"/>
      </w:r>
    </w:p>
    <w:p w14:paraId="2D899529" w14:textId="77777777" w:rsidR="00001605" w:rsidRDefault="00001605">
      <w:pPr>
        <w:pStyle w:val="TOC1"/>
        <w:tabs>
          <w:tab w:val="left" w:pos="438"/>
          <w:tab w:val="right" w:leader="dot" w:pos="9629"/>
        </w:tabs>
        <w:rPr>
          <w:rFonts w:eastAsiaTheme="minorEastAsia" w:cstheme="minorBidi"/>
          <w:b w:val="0"/>
          <w:noProof/>
          <w:lang w:val="en-US" w:eastAsia="ja-JP"/>
        </w:rPr>
      </w:pPr>
      <w:r>
        <w:rPr>
          <w:noProof/>
        </w:rPr>
        <w:t>3.</w:t>
      </w:r>
      <w:r>
        <w:rPr>
          <w:rFonts w:eastAsiaTheme="minorEastAsia" w:cstheme="minorBidi"/>
          <w:b w:val="0"/>
          <w:noProof/>
          <w:lang w:val="en-US" w:eastAsia="ja-JP"/>
        </w:rPr>
        <w:tab/>
      </w:r>
      <w:r>
        <w:rPr>
          <w:noProof/>
        </w:rPr>
        <w:t>Formation and evolution of galactic nuclei and black holes</w:t>
      </w:r>
      <w:r>
        <w:rPr>
          <w:noProof/>
        </w:rPr>
        <w:tab/>
      </w:r>
      <w:r>
        <w:rPr>
          <w:noProof/>
        </w:rPr>
        <w:fldChar w:fldCharType="begin"/>
      </w:r>
      <w:r>
        <w:rPr>
          <w:noProof/>
        </w:rPr>
        <w:instrText xml:space="preserve"> PAGEREF _Toc340749166 \h </w:instrText>
      </w:r>
      <w:r>
        <w:rPr>
          <w:noProof/>
        </w:rPr>
      </w:r>
      <w:r>
        <w:rPr>
          <w:noProof/>
        </w:rPr>
        <w:fldChar w:fldCharType="separate"/>
      </w:r>
      <w:r w:rsidR="000F4778">
        <w:rPr>
          <w:noProof/>
        </w:rPr>
        <w:t>13</w:t>
      </w:r>
      <w:r>
        <w:rPr>
          <w:noProof/>
        </w:rPr>
        <w:fldChar w:fldCharType="end"/>
      </w:r>
    </w:p>
    <w:p w14:paraId="122C11E0" w14:textId="77777777" w:rsidR="00001605" w:rsidRDefault="00001605">
      <w:pPr>
        <w:pStyle w:val="TOC2"/>
        <w:tabs>
          <w:tab w:val="left" w:pos="772"/>
          <w:tab w:val="right" w:leader="dot" w:pos="9629"/>
        </w:tabs>
        <w:rPr>
          <w:rFonts w:eastAsiaTheme="minorEastAsia" w:cstheme="minorBidi"/>
          <w:b w:val="0"/>
          <w:noProof/>
          <w:sz w:val="24"/>
          <w:szCs w:val="24"/>
          <w:lang w:val="en-US" w:eastAsia="ja-JP"/>
        </w:rPr>
      </w:pPr>
      <w:r>
        <w:rPr>
          <w:noProof/>
        </w:rPr>
        <w:t>3.1</w:t>
      </w:r>
      <w:r>
        <w:rPr>
          <w:rFonts w:eastAsiaTheme="minorEastAsia" w:cstheme="minorBidi"/>
          <w:b w:val="0"/>
          <w:noProof/>
          <w:sz w:val="24"/>
          <w:szCs w:val="24"/>
          <w:lang w:val="en-US" w:eastAsia="ja-JP"/>
        </w:rPr>
        <w:tab/>
      </w:r>
      <w:r>
        <w:rPr>
          <w:noProof/>
        </w:rPr>
        <w:t>Background information</w:t>
      </w:r>
      <w:r>
        <w:rPr>
          <w:noProof/>
        </w:rPr>
        <w:tab/>
      </w:r>
      <w:r>
        <w:rPr>
          <w:noProof/>
        </w:rPr>
        <w:fldChar w:fldCharType="begin"/>
      </w:r>
      <w:r>
        <w:rPr>
          <w:noProof/>
        </w:rPr>
        <w:instrText xml:space="preserve"> PAGEREF _Toc340749167 \h </w:instrText>
      </w:r>
      <w:r>
        <w:rPr>
          <w:noProof/>
        </w:rPr>
      </w:r>
      <w:r>
        <w:rPr>
          <w:noProof/>
        </w:rPr>
        <w:fldChar w:fldCharType="separate"/>
      </w:r>
      <w:r w:rsidR="000F4778">
        <w:rPr>
          <w:noProof/>
        </w:rPr>
        <w:t>13</w:t>
      </w:r>
      <w:r>
        <w:rPr>
          <w:noProof/>
        </w:rPr>
        <w:fldChar w:fldCharType="end"/>
      </w:r>
    </w:p>
    <w:p w14:paraId="3FB678E5" w14:textId="77777777" w:rsidR="00001605" w:rsidRDefault="00001605">
      <w:pPr>
        <w:pStyle w:val="TOC2"/>
        <w:tabs>
          <w:tab w:val="left" w:pos="772"/>
          <w:tab w:val="right" w:leader="dot" w:pos="9629"/>
        </w:tabs>
        <w:rPr>
          <w:rFonts w:eastAsiaTheme="minorEastAsia" w:cstheme="minorBidi"/>
          <w:b w:val="0"/>
          <w:noProof/>
          <w:sz w:val="24"/>
          <w:szCs w:val="24"/>
          <w:lang w:val="en-US" w:eastAsia="ja-JP"/>
        </w:rPr>
      </w:pPr>
      <w:r>
        <w:rPr>
          <w:noProof/>
        </w:rPr>
        <w:t>3.2</w:t>
      </w:r>
      <w:r>
        <w:rPr>
          <w:rFonts w:eastAsiaTheme="minorEastAsia" w:cstheme="minorBidi"/>
          <w:b w:val="0"/>
          <w:noProof/>
          <w:sz w:val="24"/>
          <w:szCs w:val="24"/>
          <w:lang w:val="en-US" w:eastAsia="ja-JP"/>
        </w:rPr>
        <w:tab/>
      </w:r>
      <w:r>
        <w:rPr>
          <w:noProof/>
        </w:rPr>
        <w:t>Importance of MICADO</w:t>
      </w:r>
      <w:r>
        <w:rPr>
          <w:noProof/>
        </w:rPr>
        <w:tab/>
      </w:r>
      <w:r>
        <w:rPr>
          <w:noProof/>
        </w:rPr>
        <w:fldChar w:fldCharType="begin"/>
      </w:r>
      <w:r>
        <w:rPr>
          <w:noProof/>
        </w:rPr>
        <w:instrText xml:space="preserve"> PAGEREF _Toc340749168 \h </w:instrText>
      </w:r>
      <w:r>
        <w:rPr>
          <w:noProof/>
        </w:rPr>
      </w:r>
      <w:r>
        <w:rPr>
          <w:noProof/>
        </w:rPr>
        <w:fldChar w:fldCharType="separate"/>
      </w:r>
      <w:r w:rsidR="000F4778">
        <w:rPr>
          <w:noProof/>
        </w:rPr>
        <w:t>15</w:t>
      </w:r>
      <w:r>
        <w:rPr>
          <w:noProof/>
        </w:rPr>
        <w:fldChar w:fldCharType="end"/>
      </w:r>
    </w:p>
    <w:p w14:paraId="5648BDB6" w14:textId="77777777" w:rsidR="00001605" w:rsidRDefault="00001605">
      <w:pPr>
        <w:pStyle w:val="TOC1"/>
        <w:tabs>
          <w:tab w:val="left" w:pos="438"/>
          <w:tab w:val="right" w:leader="dot" w:pos="9629"/>
        </w:tabs>
        <w:rPr>
          <w:rFonts w:eastAsiaTheme="minorEastAsia" w:cstheme="minorBidi"/>
          <w:b w:val="0"/>
          <w:noProof/>
          <w:lang w:val="en-US" w:eastAsia="ja-JP"/>
        </w:rPr>
      </w:pPr>
      <w:r w:rsidRPr="004D5CD4">
        <w:rPr>
          <w:noProof/>
          <w:lang w:val="en-US"/>
        </w:rPr>
        <w:t>4.</w:t>
      </w:r>
      <w:r>
        <w:rPr>
          <w:rFonts w:eastAsiaTheme="minorEastAsia" w:cstheme="minorBidi"/>
          <w:b w:val="0"/>
          <w:noProof/>
          <w:lang w:val="en-US" w:eastAsia="ja-JP"/>
        </w:rPr>
        <w:tab/>
      </w:r>
      <w:r>
        <w:rPr>
          <w:noProof/>
        </w:rPr>
        <w:t>Galaxy Evolution</w:t>
      </w:r>
      <w:r>
        <w:rPr>
          <w:noProof/>
        </w:rPr>
        <w:tab/>
      </w:r>
      <w:r>
        <w:rPr>
          <w:noProof/>
        </w:rPr>
        <w:fldChar w:fldCharType="begin"/>
      </w:r>
      <w:r>
        <w:rPr>
          <w:noProof/>
        </w:rPr>
        <w:instrText xml:space="preserve"> PAGEREF _Toc340749169 \h </w:instrText>
      </w:r>
      <w:r>
        <w:rPr>
          <w:noProof/>
        </w:rPr>
      </w:r>
      <w:r>
        <w:rPr>
          <w:noProof/>
        </w:rPr>
        <w:fldChar w:fldCharType="separate"/>
      </w:r>
      <w:r w:rsidR="000F4778">
        <w:rPr>
          <w:noProof/>
        </w:rPr>
        <w:t>20</w:t>
      </w:r>
      <w:r>
        <w:rPr>
          <w:noProof/>
        </w:rPr>
        <w:fldChar w:fldCharType="end"/>
      </w:r>
    </w:p>
    <w:p w14:paraId="3FA2C4C3" w14:textId="77777777" w:rsidR="00001605" w:rsidRDefault="00001605">
      <w:pPr>
        <w:pStyle w:val="TOC2"/>
        <w:tabs>
          <w:tab w:val="left" w:pos="772"/>
          <w:tab w:val="right" w:leader="dot" w:pos="9629"/>
        </w:tabs>
        <w:rPr>
          <w:rFonts w:eastAsiaTheme="minorEastAsia" w:cstheme="minorBidi"/>
          <w:b w:val="0"/>
          <w:noProof/>
          <w:sz w:val="24"/>
          <w:szCs w:val="24"/>
          <w:lang w:val="en-US" w:eastAsia="ja-JP"/>
        </w:rPr>
      </w:pPr>
      <w:r>
        <w:rPr>
          <w:noProof/>
        </w:rPr>
        <w:t>4.1</w:t>
      </w:r>
      <w:r>
        <w:rPr>
          <w:rFonts w:eastAsiaTheme="minorEastAsia" w:cstheme="minorBidi"/>
          <w:b w:val="0"/>
          <w:noProof/>
          <w:sz w:val="24"/>
          <w:szCs w:val="24"/>
          <w:lang w:val="en-US" w:eastAsia="ja-JP"/>
        </w:rPr>
        <w:tab/>
      </w:r>
      <w:r>
        <w:rPr>
          <w:noProof/>
        </w:rPr>
        <w:t>Background information</w:t>
      </w:r>
      <w:r>
        <w:rPr>
          <w:noProof/>
        </w:rPr>
        <w:tab/>
      </w:r>
      <w:r>
        <w:rPr>
          <w:noProof/>
        </w:rPr>
        <w:fldChar w:fldCharType="begin"/>
      </w:r>
      <w:r>
        <w:rPr>
          <w:noProof/>
        </w:rPr>
        <w:instrText xml:space="preserve"> PAGEREF _Toc340749170 \h </w:instrText>
      </w:r>
      <w:r>
        <w:rPr>
          <w:noProof/>
        </w:rPr>
      </w:r>
      <w:r>
        <w:rPr>
          <w:noProof/>
        </w:rPr>
        <w:fldChar w:fldCharType="separate"/>
      </w:r>
      <w:r w:rsidR="000F4778">
        <w:rPr>
          <w:noProof/>
        </w:rPr>
        <w:t>20</w:t>
      </w:r>
      <w:r>
        <w:rPr>
          <w:noProof/>
        </w:rPr>
        <w:fldChar w:fldCharType="end"/>
      </w:r>
    </w:p>
    <w:p w14:paraId="626337EB" w14:textId="77777777" w:rsidR="00001605" w:rsidRDefault="00001605">
      <w:pPr>
        <w:pStyle w:val="TOC2"/>
        <w:tabs>
          <w:tab w:val="left" w:pos="772"/>
          <w:tab w:val="right" w:leader="dot" w:pos="9629"/>
        </w:tabs>
        <w:rPr>
          <w:rFonts w:eastAsiaTheme="minorEastAsia" w:cstheme="minorBidi"/>
          <w:b w:val="0"/>
          <w:noProof/>
          <w:sz w:val="24"/>
          <w:szCs w:val="24"/>
          <w:lang w:val="en-US" w:eastAsia="ja-JP"/>
        </w:rPr>
      </w:pPr>
      <w:r>
        <w:rPr>
          <w:noProof/>
        </w:rPr>
        <w:t>4.2</w:t>
      </w:r>
      <w:r>
        <w:rPr>
          <w:rFonts w:eastAsiaTheme="minorEastAsia" w:cstheme="minorBidi"/>
          <w:b w:val="0"/>
          <w:noProof/>
          <w:sz w:val="24"/>
          <w:szCs w:val="24"/>
          <w:lang w:val="en-US" w:eastAsia="ja-JP"/>
        </w:rPr>
        <w:tab/>
      </w:r>
      <w:r>
        <w:rPr>
          <w:noProof/>
        </w:rPr>
        <w:t>Importance of MICADO</w:t>
      </w:r>
      <w:r>
        <w:rPr>
          <w:noProof/>
        </w:rPr>
        <w:tab/>
      </w:r>
      <w:r>
        <w:rPr>
          <w:noProof/>
        </w:rPr>
        <w:fldChar w:fldCharType="begin"/>
      </w:r>
      <w:r>
        <w:rPr>
          <w:noProof/>
        </w:rPr>
        <w:instrText xml:space="preserve"> PAGEREF _Toc340749171 \h </w:instrText>
      </w:r>
      <w:r>
        <w:rPr>
          <w:noProof/>
        </w:rPr>
      </w:r>
      <w:r>
        <w:rPr>
          <w:noProof/>
        </w:rPr>
        <w:fldChar w:fldCharType="separate"/>
      </w:r>
      <w:r w:rsidR="000F4778">
        <w:rPr>
          <w:noProof/>
        </w:rPr>
        <w:t>21</w:t>
      </w:r>
      <w:r>
        <w:rPr>
          <w:noProof/>
        </w:rPr>
        <w:fldChar w:fldCharType="end"/>
      </w:r>
    </w:p>
    <w:p w14:paraId="13650C5D" w14:textId="77777777" w:rsidR="00001605" w:rsidRDefault="00001605">
      <w:pPr>
        <w:pStyle w:val="TOC1"/>
        <w:tabs>
          <w:tab w:val="left" w:pos="438"/>
          <w:tab w:val="right" w:leader="dot" w:pos="9629"/>
        </w:tabs>
        <w:rPr>
          <w:rFonts w:eastAsiaTheme="minorEastAsia" w:cstheme="minorBidi"/>
          <w:b w:val="0"/>
          <w:noProof/>
          <w:lang w:val="en-US" w:eastAsia="ja-JP"/>
        </w:rPr>
      </w:pPr>
      <w:r w:rsidRPr="004D5CD4">
        <w:rPr>
          <w:noProof/>
          <w:lang w:val="en-US"/>
        </w:rPr>
        <w:t>5.</w:t>
      </w:r>
      <w:r>
        <w:rPr>
          <w:rFonts w:eastAsiaTheme="minorEastAsia" w:cstheme="minorBidi"/>
          <w:b w:val="0"/>
          <w:noProof/>
          <w:lang w:val="en-US" w:eastAsia="ja-JP"/>
        </w:rPr>
        <w:tab/>
      </w:r>
      <w:r w:rsidRPr="004D5CD4">
        <w:rPr>
          <w:noProof/>
          <w:lang w:val="en-US"/>
        </w:rPr>
        <w:t xml:space="preserve">Astrometry of </w:t>
      </w:r>
      <w:r>
        <w:rPr>
          <w:noProof/>
        </w:rPr>
        <w:t xml:space="preserve">Globular Clusters and </w:t>
      </w:r>
      <w:r w:rsidRPr="004D5CD4">
        <w:rPr>
          <w:noProof/>
          <w:lang w:val="en-US"/>
        </w:rPr>
        <w:t>Dwarf Spheroidal Galaxies</w:t>
      </w:r>
      <w:r>
        <w:rPr>
          <w:noProof/>
        </w:rPr>
        <w:tab/>
      </w:r>
      <w:r>
        <w:rPr>
          <w:noProof/>
        </w:rPr>
        <w:fldChar w:fldCharType="begin"/>
      </w:r>
      <w:r>
        <w:rPr>
          <w:noProof/>
        </w:rPr>
        <w:instrText xml:space="preserve"> PAGEREF _Toc340749172 \h </w:instrText>
      </w:r>
      <w:r>
        <w:rPr>
          <w:noProof/>
        </w:rPr>
      </w:r>
      <w:r>
        <w:rPr>
          <w:noProof/>
        </w:rPr>
        <w:fldChar w:fldCharType="separate"/>
      </w:r>
      <w:r w:rsidR="000F4778">
        <w:rPr>
          <w:noProof/>
        </w:rPr>
        <w:t>26</w:t>
      </w:r>
      <w:r>
        <w:rPr>
          <w:noProof/>
        </w:rPr>
        <w:fldChar w:fldCharType="end"/>
      </w:r>
    </w:p>
    <w:p w14:paraId="26980508" w14:textId="77777777" w:rsidR="00001605" w:rsidRDefault="00001605">
      <w:pPr>
        <w:pStyle w:val="TOC2"/>
        <w:tabs>
          <w:tab w:val="left" w:pos="772"/>
          <w:tab w:val="right" w:leader="dot" w:pos="9629"/>
        </w:tabs>
        <w:rPr>
          <w:rFonts w:eastAsiaTheme="minorEastAsia" w:cstheme="minorBidi"/>
          <w:b w:val="0"/>
          <w:noProof/>
          <w:sz w:val="24"/>
          <w:szCs w:val="24"/>
          <w:lang w:val="en-US" w:eastAsia="ja-JP"/>
        </w:rPr>
      </w:pPr>
      <w:r>
        <w:rPr>
          <w:noProof/>
        </w:rPr>
        <w:t>5.1</w:t>
      </w:r>
      <w:r>
        <w:rPr>
          <w:rFonts w:eastAsiaTheme="minorEastAsia" w:cstheme="minorBidi"/>
          <w:b w:val="0"/>
          <w:noProof/>
          <w:sz w:val="24"/>
          <w:szCs w:val="24"/>
          <w:lang w:val="en-US" w:eastAsia="ja-JP"/>
        </w:rPr>
        <w:tab/>
      </w:r>
      <w:r>
        <w:rPr>
          <w:noProof/>
        </w:rPr>
        <w:t>Outstanding Questions</w:t>
      </w:r>
      <w:r>
        <w:rPr>
          <w:noProof/>
        </w:rPr>
        <w:tab/>
      </w:r>
      <w:r>
        <w:rPr>
          <w:noProof/>
        </w:rPr>
        <w:fldChar w:fldCharType="begin"/>
      </w:r>
      <w:r>
        <w:rPr>
          <w:noProof/>
        </w:rPr>
        <w:instrText xml:space="preserve"> PAGEREF _Toc340749173 \h </w:instrText>
      </w:r>
      <w:r>
        <w:rPr>
          <w:noProof/>
        </w:rPr>
      </w:r>
      <w:r>
        <w:rPr>
          <w:noProof/>
        </w:rPr>
        <w:fldChar w:fldCharType="separate"/>
      </w:r>
      <w:r w:rsidR="000F4778">
        <w:rPr>
          <w:noProof/>
        </w:rPr>
        <w:t>26</w:t>
      </w:r>
      <w:r>
        <w:rPr>
          <w:noProof/>
        </w:rPr>
        <w:fldChar w:fldCharType="end"/>
      </w:r>
    </w:p>
    <w:p w14:paraId="3105D50E" w14:textId="77777777" w:rsidR="00001605" w:rsidRDefault="00001605">
      <w:pPr>
        <w:pStyle w:val="TOC2"/>
        <w:tabs>
          <w:tab w:val="left" w:pos="772"/>
          <w:tab w:val="right" w:leader="dot" w:pos="9629"/>
        </w:tabs>
        <w:rPr>
          <w:rFonts w:eastAsiaTheme="minorEastAsia" w:cstheme="minorBidi"/>
          <w:b w:val="0"/>
          <w:noProof/>
          <w:sz w:val="24"/>
          <w:szCs w:val="24"/>
          <w:lang w:val="en-US" w:eastAsia="ja-JP"/>
        </w:rPr>
      </w:pPr>
      <w:r>
        <w:rPr>
          <w:noProof/>
        </w:rPr>
        <w:t>5.2</w:t>
      </w:r>
      <w:r>
        <w:rPr>
          <w:rFonts w:eastAsiaTheme="minorEastAsia" w:cstheme="minorBidi"/>
          <w:b w:val="0"/>
          <w:noProof/>
          <w:sz w:val="24"/>
          <w:szCs w:val="24"/>
          <w:lang w:val="en-US" w:eastAsia="ja-JP"/>
        </w:rPr>
        <w:tab/>
      </w:r>
      <w:r>
        <w:rPr>
          <w:noProof/>
        </w:rPr>
        <w:t>Importance of MICADO</w:t>
      </w:r>
      <w:r>
        <w:rPr>
          <w:noProof/>
        </w:rPr>
        <w:tab/>
      </w:r>
      <w:r>
        <w:rPr>
          <w:noProof/>
        </w:rPr>
        <w:fldChar w:fldCharType="begin"/>
      </w:r>
      <w:r>
        <w:rPr>
          <w:noProof/>
        </w:rPr>
        <w:instrText xml:space="preserve"> PAGEREF _Toc340749174 \h </w:instrText>
      </w:r>
      <w:r>
        <w:rPr>
          <w:noProof/>
        </w:rPr>
      </w:r>
      <w:r>
        <w:rPr>
          <w:noProof/>
        </w:rPr>
        <w:fldChar w:fldCharType="separate"/>
      </w:r>
      <w:r w:rsidR="000F4778">
        <w:rPr>
          <w:noProof/>
        </w:rPr>
        <w:t>27</w:t>
      </w:r>
      <w:r>
        <w:rPr>
          <w:noProof/>
        </w:rPr>
        <w:fldChar w:fldCharType="end"/>
      </w:r>
    </w:p>
    <w:p w14:paraId="47CB490F" w14:textId="77777777" w:rsidR="00001605" w:rsidRDefault="00001605">
      <w:pPr>
        <w:pStyle w:val="TOC1"/>
        <w:tabs>
          <w:tab w:val="left" w:pos="438"/>
          <w:tab w:val="right" w:leader="dot" w:pos="9629"/>
        </w:tabs>
        <w:rPr>
          <w:rFonts w:eastAsiaTheme="minorEastAsia" w:cstheme="minorBidi"/>
          <w:b w:val="0"/>
          <w:noProof/>
          <w:lang w:val="en-US" w:eastAsia="ja-JP"/>
        </w:rPr>
      </w:pPr>
      <w:r>
        <w:rPr>
          <w:noProof/>
        </w:rPr>
        <w:t>6.</w:t>
      </w:r>
      <w:r>
        <w:rPr>
          <w:rFonts w:eastAsiaTheme="minorEastAsia" w:cstheme="minorBidi"/>
          <w:b w:val="0"/>
          <w:noProof/>
          <w:lang w:val="en-US" w:eastAsia="ja-JP"/>
        </w:rPr>
        <w:tab/>
      </w:r>
      <w:r>
        <w:rPr>
          <w:noProof/>
        </w:rPr>
        <w:t>Resolved stellar populations</w:t>
      </w:r>
      <w:r>
        <w:rPr>
          <w:noProof/>
        </w:rPr>
        <w:tab/>
      </w:r>
      <w:r>
        <w:rPr>
          <w:noProof/>
        </w:rPr>
        <w:fldChar w:fldCharType="begin"/>
      </w:r>
      <w:r>
        <w:rPr>
          <w:noProof/>
        </w:rPr>
        <w:instrText xml:space="preserve"> PAGEREF _Toc340749175 \h </w:instrText>
      </w:r>
      <w:r>
        <w:rPr>
          <w:noProof/>
        </w:rPr>
      </w:r>
      <w:r>
        <w:rPr>
          <w:noProof/>
        </w:rPr>
        <w:fldChar w:fldCharType="separate"/>
      </w:r>
      <w:r w:rsidR="000F4778">
        <w:rPr>
          <w:noProof/>
        </w:rPr>
        <w:t>32</w:t>
      </w:r>
      <w:r>
        <w:rPr>
          <w:noProof/>
        </w:rPr>
        <w:fldChar w:fldCharType="end"/>
      </w:r>
    </w:p>
    <w:p w14:paraId="5CBEAF85" w14:textId="77777777" w:rsidR="00001605" w:rsidRDefault="00001605">
      <w:pPr>
        <w:pStyle w:val="TOC2"/>
        <w:tabs>
          <w:tab w:val="left" w:pos="772"/>
          <w:tab w:val="right" w:leader="dot" w:pos="9629"/>
        </w:tabs>
        <w:rPr>
          <w:rFonts w:eastAsiaTheme="minorEastAsia" w:cstheme="minorBidi"/>
          <w:b w:val="0"/>
          <w:noProof/>
          <w:sz w:val="24"/>
          <w:szCs w:val="24"/>
          <w:lang w:val="en-US" w:eastAsia="ja-JP"/>
        </w:rPr>
      </w:pPr>
      <w:r>
        <w:rPr>
          <w:noProof/>
        </w:rPr>
        <w:t>6.1</w:t>
      </w:r>
      <w:r>
        <w:rPr>
          <w:rFonts w:eastAsiaTheme="minorEastAsia" w:cstheme="minorBidi"/>
          <w:b w:val="0"/>
          <w:noProof/>
          <w:sz w:val="24"/>
          <w:szCs w:val="24"/>
          <w:lang w:val="en-US" w:eastAsia="ja-JP"/>
        </w:rPr>
        <w:tab/>
      </w:r>
      <w:r>
        <w:rPr>
          <w:noProof/>
        </w:rPr>
        <w:t>Outstanding Questions</w:t>
      </w:r>
      <w:r>
        <w:rPr>
          <w:noProof/>
        </w:rPr>
        <w:tab/>
      </w:r>
      <w:r>
        <w:rPr>
          <w:noProof/>
        </w:rPr>
        <w:fldChar w:fldCharType="begin"/>
      </w:r>
      <w:r>
        <w:rPr>
          <w:noProof/>
        </w:rPr>
        <w:instrText xml:space="preserve"> PAGEREF _Toc340749176 \h </w:instrText>
      </w:r>
      <w:r>
        <w:rPr>
          <w:noProof/>
        </w:rPr>
      </w:r>
      <w:r>
        <w:rPr>
          <w:noProof/>
        </w:rPr>
        <w:fldChar w:fldCharType="separate"/>
      </w:r>
      <w:r w:rsidR="000F4778">
        <w:rPr>
          <w:noProof/>
        </w:rPr>
        <w:t>32</w:t>
      </w:r>
      <w:r>
        <w:rPr>
          <w:noProof/>
        </w:rPr>
        <w:fldChar w:fldCharType="end"/>
      </w:r>
    </w:p>
    <w:p w14:paraId="1A6070D0" w14:textId="77777777" w:rsidR="00001605" w:rsidRDefault="00001605">
      <w:pPr>
        <w:pStyle w:val="TOC2"/>
        <w:tabs>
          <w:tab w:val="left" w:pos="772"/>
          <w:tab w:val="right" w:leader="dot" w:pos="9629"/>
        </w:tabs>
        <w:rPr>
          <w:rFonts w:eastAsiaTheme="minorEastAsia" w:cstheme="minorBidi"/>
          <w:b w:val="0"/>
          <w:noProof/>
          <w:sz w:val="24"/>
          <w:szCs w:val="24"/>
          <w:lang w:val="en-US" w:eastAsia="ja-JP"/>
        </w:rPr>
      </w:pPr>
      <w:r>
        <w:rPr>
          <w:noProof/>
        </w:rPr>
        <w:t>6.2</w:t>
      </w:r>
      <w:r>
        <w:rPr>
          <w:rFonts w:eastAsiaTheme="minorEastAsia" w:cstheme="minorBidi"/>
          <w:b w:val="0"/>
          <w:noProof/>
          <w:sz w:val="24"/>
          <w:szCs w:val="24"/>
          <w:lang w:val="en-US" w:eastAsia="ja-JP"/>
        </w:rPr>
        <w:tab/>
      </w:r>
      <w:r>
        <w:rPr>
          <w:noProof/>
        </w:rPr>
        <w:t>Importance of MICADO</w:t>
      </w:r>
      <w:r>
        <w:rPr>
          <w:noProof/>
        </w:rPr>
        <w:tab/>
      </w:r>
      <w:r>
        <w:rPr>
          <w:noProof/>
        </w:rPr>
        <w:fldChar w:fldCharType="begin"/>
      </w:r>
      <w:r>
        <w:rPr>
          <w:noProof/>
        </w:rPr>
        <w:instrText xml:space="preserve"> PAGEREF _Toc340749177 \h </w:instrText>
      </w:r>
      <w:r>
        <w:rPr>
          <w:noProof/>
        </w:rPr>
      </w:r>
      <w:r>
        <w:rPr>
          <w:noProof/>
        </w:rPr>
        <w:fldChar w:fldCharType="separate"/>
      </w:r>
      <w:r w:rsidR="000F4778">
        <w:rPr>
          <w:noProof/>
        </w:rPr>
        <w:t>34</w:t>
      </w:r>
      <w:r>
        <w:rPr>
          <w:noProof/>
        </w:rPr>
        <w:fldChar w:fldCharType="end"/>
      </w:r>
    </w:p>
    <w:p w14:paraId="00D499D5" w14:textId="77777777" w:rsidR="00001605" w:rsidRDefault="00001605">
      <w:pPr>
        <w:pStyle w:val="TOC1"/>
        <w:tabs>
          <w:tab w:val="left" w:pos="491"/>
          <w:tab w:val="right" w:leader="dot" w:pos="9629"/>
        </w:tabs>
        <w:rPr>
          <w:rFonts w:eastAsiaTheme="minorEastAsia" w:cstheme="minorBidi"/>
          <w:b w:val="0"/>
          <w:noProof/>
          <w:lang w:val="en-US" w:eastAsia="ja-JP"/>
        </w:rPr>
      </w:pPr>
      <w:r>
        <w:rPr>
          <w:noProof/>
        </w:rPr>
        <w:t xml:space="preserve">7. </w:t>
      </w:r>
      <w:r>
        <w:rPr>
          <w:rFonts w:eastAsiaTheme="minorEastAsia" w:cstheme="minorBidi"/>
          <w:b w:val="0"/>
          <w:noProof/>
          <w:lang w:val="en-US" w:eastAsia="ja-JP"/>
        </w:rPr>
        <w:tab/>
      </w:r>
      <w:r>
        <w:rPr>
          <w:noProof/>
        </w:rPr>
        <w:t>Planets &amp; Planet Formation</w:t>
      </w:r>
      <w:r>
        <w:rPr>
          <w:noProof/>
        </w:rPr>
        <w:tab/>
      </w:r>
      <w:r>
        <w:rPr>
          <w:noProof/>
        </w:rPr>
        <w:fldChar w:fldCharType="begin"/>
      </w:r>
      <w:r>
        <w:rPr>
          <w:noProof/>
        </w:rPr>
        <w:instrText xml:space="preserve"> PAGEREF _Toc340749178 \h </w:instrText>
      </w:r>
      <w:r>
        <w:rPr>
          <w:noProof/>
        </w:rPr>
      </w:r>
      <w:r>
        <w:rPr>
          <w:noProof/>
        </w:rPr>
        <w:fldChar w:fldCharType="separate"/>
      </w:r>
      <w:r w:rsidR="000F4778">
        <w:rPr>
          <w:noProof/>
        </w:rPr>
        <w:t>38</w:t>
      </w:r>
      <w:r>
        <w:rPr>
          <w:noProof/>
        </w:rPr>
        <w:fldChar w:fldCharType="end"/>
      </w:r>
    </w:p>
    <w:p w14:paraId="771E31AE" w14:textId="77777777" w:rsidR="00001605" w:rsidRDefault="00001605">
      <w:pPr>
        <w:pStyle w:val="TOC2"/>
        <w:tabs>
          <w:tab w:val="left" w:pos="772"/>
          <w:tab w:val="right" w:leader="dot" w:pos="9629"/>
        </w:tabs>
        <w:rPr>
          <w:rFonts w:eastAsiaTheme="minorEastAsia" w:cstheme="minorBidi"/>
          <w:b w:val="0"/>
          <w:noProof/>
          <w:sz w:val="24"/>
          <w:szCs w:val="24"/>
          <w:lang w:val="en-US" w:eastAsia="ja-JP"/>
        </w:rPr>
      </w:pPr>
      <w:r>
        <w:rPr>
          <w:noProof/>
        </w:rPr>
        <w:t>7.1</w:t>
      </w:r>
      <w:r>
        <w:rPr>
          <w:rFonts w:eastAsiaTheme="minorEastAsia" w:cstheme="minorBidi"/>
          <w:b w:val="0"/>
          <w:noProof/>
          <w:sz w:val="24"/>
          <w:szCs w:val="24"/>
          <w:lang w:val="en-US" w:eastAsia="ja-JP"/>
        </w:rPr>
        <w:tab/>
      </w:r>
      <w:r>
        <w:rPr>
          <w:noProof/>
        </w:rPr>
        <w:t>Outstanding Questions</w:t>
      </w:r>
      <w:r>
        <w:rPr>
          <w:noProof/>
        </w:rPr>
        <w:tab/>
      </w:r>
      <w:r>
        <w:rPr>
          <w:noProof/>
        </w:rPr>
        <w:fldChar w:fldCharType="begin"/>
      </w:r>
      <w:r>
        <w:rPr>
          <w:noProof/>
        </w:rPr>
        <w:instrText xml:space="preserve"> PAGEREF _Toc340749179 \h </w:instrText>
      </w:r>
      <w:r>
        <w:rPr>
          <w:noProof/>
        </w:rPr>
      </w:r>
      <w:r>
        <w:rPr>
          <w:noProof/>
        </w:rPr>
        <w:fldChar w:fldCharType="separate"/>
      </w:r>
      <w:r w:rsidR="000F4778">
        <w:rPr>
          <w:noProof/>
        </w:rPr>
        <w:t>38</w:t>
      </w:r>
      <w:r>
        <w:rPr>
          <w:noProof/>
        </w:rPr>
        <w:fldChar w:fldCharType="end"/>
      </w:r>
    </w:p>
    <w:p w14:paraId="5C64CDFB" w14:textId="77777777" w:rsidR="00001605" w:rsidRDefault="00001605">
      <w:pPr>
        <w:pStyle w:val="TOC2"/>
        <w:tabs>
          <w:tab w:val="left" w:pos="772"/>
          <w:tab w:val="right" w:leader="dot" w:pos="9629"/>
        </w:tabs>
        <w:rPr>
          <w:rFonts w:eastAsiaTheme="minorEastAsia" w:cstheme="minorBidi"/>
          <w:b w:val="0"/>
          <w:noProof/>
          <w:sz w:val="24"/>
          <w:szCs w:val="24"/>
          <w:lang w:val="en-US" w:eastAsia="ja-JP"/>
        </w:rPr>
      </w:pPr>
      <w:r>
        <w:rPr>
          <w:noProof/>
        </w:rPr>
        <w:t>7.2</w:t>
      </w:r>
      <w:r>
        <w:rPr>
          <w:rFonts w:eastAsiaTheme="minorEastAsia" w:cstheme="minorBidi"/>
          <w:b w:val="0"/>
          <w:noProof/>
          <w:sz w:val="24"/>
          <w:szCs w:val="24"/>
          <w:lang w:val="en-US" w:eastAsia="ja-JP"/>
        </w:rPr>
        <w:tab/>
      </w:r>
      <w:r>
        <w:rPr>
          <w:noProof/>
        </w:rPr>
        <w:t>Importance of MICADO</w:t>
      </w:r>
      <w:r>
        <w:rPr>
          <w:noProof/>
        </w:rPr>
        <w:tab/>
      </w:r>
      <w:r>
        <w:rPr>
          <w:noProof/>
        </w:rPr>
        <w:fldChar w:fldCharType="begin"/>
      </w:r>
      <w:r>
        <w:rPr>
          <w:noProof/>
        </w:rPr>
        <w:instrText xml:space="preserve"> PAGEREF _Toc340749180 \h </w:instrText>
      </w:r>
      <w:r>
        <w:rPr>
          <w:noProof/>
        </w:rPr>
      </w:r>
      <w:r>
        <w:rPr>
          <w:noProof/>
        </w:rPr>
        <w:fldChar w:fldCharType="separate"/>
      </w:r>
      <w:r w:rsidR="000F4778">
        <w:rPr>
          <w:noProof/>
        </w:rPr>
        <w:t>40</w:t>
      </w:r>
      <w:r>
        <w:rPr>
          <w:noProof/>
        </w:rPr>
        <w:fldChar w:fldCharType="end"/>
      </w:r>
    </w:p>
    <w:p w14:paraId="223EFF9C" w14:textId="77777777" w:rsidR="00001605" w:rsidRDefault="00001605">
      <w:pPr>
        <w:pStyle w:val="TOC1"/>
        <w:tabs>
          <w:tab w:val="left" w:pos="491"/>
          <w:tab w:val="right" w:leader="dot" w:pos="9629"/>
        </w:tabs>
        <w:rPr>
          <w:rFonts w:eastAsiaTheme="minorEastAsia" w:cstheme="minorBidi"/>
          <w:b w:val="0"/>
          <w:noProof/>
          <w:lang w:val="en-US" w:eastAsia="ja-JP"/>
        </w:rPr>
      </w:pPr>
      <w:r>
        <w:rPr>
          <w:noProof/>
        </w:rPr>
        <w:t xml:space="preserve">8. </w:t>
      </w:r>
      <w:r>
        <w:rPr>
          <w:rFonts w:eastAsiaTheme="minorEastAsia" w:cstheme="minorBidi"/>
          <w:b w:val="0"/>
          <w:noProof/>
          <w:lang w:val="en-US" w:eastAsia="ja-JP"/>
        </w:rPr>
        <w:tab/>
      </w:r>
      <w:r>
        <w:rPr>
          <w:noProof/>
        </w:rPr>
        <w:t>Solar System Science</w:t>
      </w:r>
      <w:r>
        <w:rPr>
          <w:noProof/>
        </w:rPr>
        <w:tab/>
      </w:r>
      <w:r>
        <w:rPr>
          <w:noProof/>
        </w:rPr>
        <w:fldChar w:fldCharType="begin"/>
      </w:r>
      <w:r>
        <w:rPr>
          <w:noProof/>
        </w:rPr>
        <w:instrText xml:space="preserve"> PAGEREF _Toc340749181 \h </w:instrText>
      </w:r>
      <w:r>
        <w:rPr>
          <w:noProof/>
        </w:rPr>
      </w:r>
      <w:r>
        <w:rPr>
          <w:noProof/>
        </w:rPr>
        <w:fldChar w:fldCharType="separate"/>
      </w:r>
      <w:r w:rsidR="000F4778">
        <w:rPr>
          <w:noProof/>
        </w:rPr>
        <w:t>43</w:t>
      </w:r>
      <w:r>
        <w:rPr>
          <w:noProof/>
        </w:rPr>
        <w:fldChar w:fldCharType="end"/>
      </w:r>
    </w:p>
    <w:p w14:paraId="65E0CCF3" w14:textId="77777777" w:rsidR="00001605" w:rsidRDefault="00001605">
      <w:pPr>
        <w:pStyle w:val="TOC2"/>
        <w:tabs>
          <w:tab w:val="left" w:pos="772"/>
          <w:tab w:val="right" w:leader="dot" w:pos="9629"/>
        </w:tabs>
        <w:rPr>
          <w:rFonts w:eastAsiaTheme="minorEastAsia" w:cstheme="minorBidi"/>
          <w:b w:val="0"/>
          <w:noProof/>
          <w:sz w:val="24"/>
          <w:szCs w:val="24"/>
          <w:lang w:val="en-US" w:eastAsia="ja-JP"/>
        </w:rPr>
      </w:pPr>
      <w:r>
        <w:rPr>
          <w:noProof/>
        </w:rPr>
        <w:t>8.1</w:t>
      </w:r>
      <w:r>
        <w:rPr>
          <w:rFonts w:eastAsiaTheme="minorEastAsia" w:cstheme="minorBidi"/>
          <w:b w:val="0"/>
          <w:noProof/>
          <w:sz w:val="24"/>
          <w:szCs w:val="24"/>
          <w:lang w:val="en-US" w:eastAsia="ja-JP"/>
        </w:rPr>
        <w:tab/>
      </w:r>
      <w:r>
        <w:rPr>
          <w:noProof/>
        </w:rPr>
        <w:t>Outstanding Questions</w:t>
      </w:r>
      <w:r>
        <w:rPr>
          <w:noProof/>
        </w:rPr>
        <w:tab/>
      </w:r>
      <w:r>
        <w:rPr>
          <w:noProof/>
        </w:rPr>
        <w:fldChar w:fldCharType="begin"/>
      </w:r>
      <w:r>
        <w:rPr>
          <w:noProof/>
        </w:rPr>
        <w:instrText xml:space="preserve"> PAGEREF _Toc340749182 \h </w:instrText>
      </w:r>
      <w:r>
        <w:rPr>
          <w:noProof/>
        </w:rPr>
      </w:r>
      <w:r>
        <w:rPr>
          <w:noProof/>
        </w:rPr>
        <w:fldChar w:fldCharType="separate"/>
      </w:r>
      <w:r w:rsidR="000F4778">
        <w:rPr>
          <w:noProof/>
        </w:rPr>
        <w:t>43</w:t>
      </w:r>
      <w:r>
        <w:rPr>
          <w:noProof/>
        </w:rPr>
        <w:fldChar w:fldCharType="end"/>
      </w:r>
    </w:p>
    <w:p w14:paraId="7C2378D7" w14:textId="77777777" w:rsidR="00001605" w:rsidRDefault="00001605">
      <w:pPr>
        <w:pStyle w:val="TOC2"/>
        <w:tabs>
          <w:tab w:val="left" w:pos="772"/>
          <w:tab w:val="right" w:leader="dot" w:pos="9629"/>
        </w:tabs>
        <w:rPr>
          <w:rFonts w:eastAsiaTheme="minorEastAsia" w:cstheme="minorBidi"/>
          <w:b w:val="0"/>
          <w:noProof/>
          <w:sz w:val="24"/>
          <w:szCs w:val="24"/>
          <w:lang w:val="en-US" w:eastAsia="ja-JP"/>
        </w:rPr>
      </w:pPr>
      <w:r>
        <w:rPr>
          <w:noProof/>
        </w:rPr>
        <w:t>8.2</w:t>
      </w:r>
      <w:r>
        <w:rPr>
          <w:rFonts w:eastAsiaTheme="minorEastAsia" w:cstheme="minorBidi"/>
          <w:b w:val="0"/>
          <w:noProof/>
          <w:sz w:val="24"/>
          <w:szCs w:val="24"/>
          <w:lang w:val="en-US" w:eastAsia="ja-JP"/>
        </w:rPr>
        <w:tab/>
      </w:r>
      <w:r>
        <w:rPr>
          <w:noProof/>
        </w:rPr>
        <w:t>Importance of MICADO</w:t>
      </w:r>
      <w:r>
        <w:rPr>
          <w:noProof/>
        </w:rPr>
        <w:tab/>
      </w:r>
      <w:r>
        <w:rPr>
          <w:noProof/>
        </w:rPr>
        <w:fldChar w:fldCharType="begin"/>
      </w:r>
      <w:r>
        <w:rPr>
          <w:noProof/>
        </w:rPr>
        <w:instrText xml:space="preserve"> PAGEREF _Toc340749183 \h </w:instrText>
      </w:r>
      <w:r>
        <w:rPr>
          <w:noProof/>
        </w:rPr>
      </w:r>
      <w:r>
        <w:rPr>
          <w:noProof/>
        </w:rPr>
        <w:fldChar w:fldCharType="separate"/>
      </w:r>
      <w:r w:rsidR="000F4778">
        <w:rPr>
          <w:noProof/>
        </w:rPr>
        <w:t>44</w:t>
      </w:r>
      <w:r>
        <w:rPr>
          <w:noProof/>
        </w:rPr>
        <w:fldChar w:fldCharType="end"/>
      </w:r>
    </w:p>
    <w:p w14:paraId="77DFC5E4" w14:textId="77777777" w:rsidR="00001605" w:rsidRDefault="00001605">
      <w:pPr>
        <w:pStyle w:val="TOC1"/>
        <w:tabs>
          <w:tab w:val="left" w:pos="438"/>
          <w:tab w:val="right" w:leader="dot" w:pos="9629"/>
        </w:tabs>
        <w:rPr>
          <w:rFonts w:eastAsiaTheme="minorEastAsia" w:cstheme="minorBidi"/>
          <w:b w:val="0"/>
          <w:noProof/>
          <w:lang w:val="en-US" w:eastAsia="ja-JP"/>
        </w:rPr>
      </w:pPr>
      <w:r>
        <w:rPr>
          <w:noProof/>
        </w:rPr>
        <w:t>9.</w:t>
      </w:r>
      <w:r>
        <w:rPr>
          <w:rFonts w:eastAsiaTheme="minorEastAsia" w:cstheme="minorBidi"/>
          <w:b w:val="0"/>
          <w:noProof/>
          <w:lang w:val="en-US" w:eastAsia="ja-JP"/>
        </w:rPr>
        <w:tab/>
      </w:r>
      <w:r>
        <w:rPr>
          <w:noProof/>
        </w:rPr>
        <w:t>High Time Resolution Astronomy</w:t>
      </w:r>
      <w:r>
        <w:rPr>
          <w:noProof/>
        </w:rPr>
        <w:tab/>
      </w:r>
      <w:r>
        <w:rPr>
          <w:noProof/>
        </w:rPr>
        <w:fldChar w:fldCharType="begin"/>
      </w:r>
      <w:r>
        <w:rPr>
          <w:noProof/>
        </w:rPr>
        <w:instrText xml:space="preserve"> PAGEREF _Toc340749184 \h </w:instrText>
      </w:r>
      <w:r>
        <w:rPr>
          <w:noProof/>
        </w:rPr>
      </w:r>
      <w:r>
        <w:rPr>
          <w:noProof/>
        </w:rPr>
        <w:fldChar w:fldCharType="separate"/>
      </w:r>
      <w:r w:rsidR="000F4778">
        <w:rPr>
          <w:noProof/>
        </w:rPr>
        <w:t>53</w:t>
      </w:r>
      <w:r>
        <w:rPr>
          <w:noProof/>
        </w:rPr>
        <w:fldChar w:fldCharType="end"/>
      </w:r>
    </w:p>
    <w:p w14:paraId="5EB7AA59" w14:textId="77777777" w:rsidR="00001605" w:rsidRDefault="00001605">
      <w:pPr>
        <w:pStyle w:val="TOC1"/>
        <w:tabs>
          <w:tab w:val="left" w:pos="580"/>
          <w:tab w:val="right" w:leader="dot" w:pos="9629"/>
        </w:tabs>
        <w:rPr>
          <w:rFonts w:eastAsiaTheme="minorEastAsia" w:cstheme="minorBidi"/>
          <w:b w:val="0"/>
          <w:noProof/>
          <w:lang w:val="en-US" w:eastAsia="ja-JP"/>
        </w:rPr>
      </w:pPr>
      <w:r>
        <w:rPr>
          <w:noProof/>
        </w:rPr>
        <w:t>10.</w:t>
      </w:r>
      <w:r>
        <w:rPr>
          <w:rFonts w:eastAsiaTheme="minorEastAsia" w:cstheme="minorBidi"/>
          <w:b w:val="0"/>
          <w:noProof/>
          <w:lang w:val="en-US" w:eastAsia="ja-JP"/>
        </w:rPr>
        <w:tab/>
      </w:r>
      <w:r>
        <w:rPr>
          <w:noProof/>
        </w:rPr>
        <w:t>Appendix A: Technical Templates</w:t>
      </w:r>
      <w:r>
        <w:rPr>
          <w:noProof/>
        </w:rPr>
        <w:tab/>
      </w:r>
      <w:r>
        <w:rPr>
          <w:noProof/>
        </w:rPr>
        <w:fldChar w:fldCharType="begin"/>
      </w:r>
      <w:r>
        <w:rPr>
          <w:noProof/>
        </w:rPr>
        <w:instrText xml:space="preserve"> PAGEREF _Toc340749185 \h </w:instrText>
      </w:r>
      <w:r>
        <w:rPr>
          <w:noProof/>
        </w:rPr>
      </w:r>
      <w:r>
        <w:rPr>
          <w:noProof/>
        </w:rPr>
        <w:fldChar w:fldCharType="separate"/>
      </w:r>
      <w:r w:rsidR="000F4778">
        <w:rPr>
          <w:noProof/>
        </w:rPr>
        <w:t>54</w:t>
      </w:r>
      <w:r>
        <w:rPr>
          <w:noProof/>
        </w:rPr>
        <w:fldChar w:fldCharType="end"/>
      </w:r>
    </w:p>
    <w:p w14:paraId="09BACF67" w14:textId="77777777" w:rsidR="009D135A" w:rsidRDefault="009D135A" w:rsidP="009D135A">
      <w:pPr>
        <w:tabs>
          <w:tab w:val="right" w:leader="dot" w:pos="9498"/>
          <w:tab w:val="right" w:leader="dot" w:pos="9781"/>
        </w:tabs>
        <w:rPr>
          <w:rFonts w:cs="Arial"/>
          <w:b/>
          <w:bCs/>
          <w:iCs/>
          <w:sz w:val="28"/>
        </w:rPr>
      </w:pPr>
      <w:r w:rsidRPr="004A6690">
        <w:rPr>
          <w:rFonts w:cs="Arial"/>
          <w:b/>
          <w:bCs/>
          <w:iCs/>
          <w:sz w:val="28"/>
        </w:rPr>
        <w:fldChar w:fldCharType="end"/>
      </w:r>
    </w:p>
    <w:p w14:paraId="5EB34F99" w14:textId="77777777" w:rsidR="00682648" w:rsidRDefault="00682648" w:rsidP="009D135A">
      <w:pPr>
        <w:tabs>
          <w:tab w:val="right" w:leader="dot" w:pos="9498"/>
          <w:tab w:val="right" w:leader="dot" w:pos="9781"/>
        </w:tabs>
        <w:rPr>
          <w:rFonts w:cs="Arial"/>
          <w:b/>
          <w:bCs/>
          <w:iCs/>
          <w:sz w:val="28"/>
        </w:rPr>
      </w:pPr>
    </w:p>
    <w:p w14:paraId="20018EBB" w14:textId="77777777" w:rsidR="000E22CC" w:rsidRDefault="000E22CC" w:rsidP="009D135A">
      <w:pPr>
        <w:tabs>
          <w:tab w:val="right" w:leader="dot" w:pos="9498"/>
          <w:tab w:val="right" w:leader="dot" w:pos="9781"/>
        </w:tabs>
        <w:rPr>
          <w:rFonts w:cs="Arial"/>
          <w:b/>
          <w:bCs/>
          <w:iCs/>
          <w:sz w:val="28"/>
        </w:rPr>
      </w:pPr>
    </w:p>
    <w:p w14:paraId="76CD4FDB" w14:textId="77777777" w:rsidR="000E22CC" w:rsidRDefault="000E22CC" w:rsidP="009D135A">
      <w:pPr>
        <w:tabs>
          <w:tab w:val="right" w:leader="dot" w:pos="9498"/>
          <w:tab w:val="right" w:leader="dot" w:pos="9781"/>
        </w:tabs>
        <w:rPr>
          <w:rFonts w:cs="Arial"/>
          <w:b/>
          <w:bCs/>
          <w:iCs/>
          <w:sz w:val="28"/>
        </w:rPr>
      </w:pPr>
    </w:p>
    <w:p w14:paraId="3D7D800A" w14:textId="77777777" w:rsidR="000E22CC" w:rsidRDefault="000E22CC" w:rsidP="009D135A">
      <w:pPr>
        <w:tabs>
          <w:tab w:val="right" w:leader="dot" w:pos="9498"/>
          <w:tab w:val="right" w:leader="dot" w:pos="9781"/>
        </w:tabs>
        <w:rPr>
          <w:rFonts w:cs="Arial"/>
          <w:b/>
          <w:bCs/>
          <w:iCs/>
          <w:sz w:val="28"/>
        </w:rPr>
      </w:pPr>
    </w:p>
    <w:p w14:paraId="12A5E6AA" w14:textId="77777777" w:rsidR="000E22CC" w:rsidRDefault="000E22CC" w:rsidP="009D135A">
      <w:pPr>
        <w:tabs>
          <w:tab w:val="right" w:leader="dot" w:pos="9498"/>
          <w:tab w:val="right" w:leader="dot" w:pos="9781"/>
        </w:tabs>
        <w:rPr>
          <w:rFonts w:cs="Arial"/>
          <w:b/>
          <w:bCs/>
          <w:iCs/>
          <w:sz w:val="28"/>
        </w:rPr>
      </w:pPr>
    </w:p>
    <w:p w14:paraId="5A4A6EA2" w14:textId="77777777" w:rsidR="001261FE" w:rsidRDefault="001261FE" w:rsidP="009D135A">
      <w:pPr>
        <w:tabs>
          <w:tab w:val="right" w:leader="dot" w:pos="9498"/>
          <w:tab w:val="right" w:leader="dot" w:pos="9781"/>
        </w:tabs>
        <w:rPr>
          <w:rFonts w:cs="Arial"/>
          <w:b/>
          <w:bCs/>
          <w:iCs/>
          <w:sz w:val="28"/>
        </w:rPr>
      </w:pPr>
    </w:p>
    <w:p w14:paraId="748326A6" w14:textId="77777777" w:rsidR="009D135A" w:rsidRPr="004A6690" w:rsidRDefault="009D135A" w:rsidP="00001605">
      <w:pPr>
        <w:pStyle w:val="Heading1"/>
        <w:numPr>
          <w:ilvl w:val="0"/>
          <w:numId w:val="0"/>
        </w:numPr>
      </w:pPr>
      <w:bookmarkStart w:id="1" w:name="_Toc171411810"/>
      <w:bookmarkStart w:id="2" w:name="_Toc340749157"/>
      <w:bookmarkEnd w:id="1"/>
      <w:r w:rsidRPr="004A6690">
        <w:t>Scope</w:t>
      </w:r>
      <w:bookmarkEnd w:id="2"/>
    </w:p>
    <w:p w14:paraId="666EA5E3" w14:textId="77777777" w:rsidR="00BB08EB" w:rsidRPr="001A6A11" w:rsidRDefault="001A6A11" w:rsidP="00E61A87">
      <w:pPr>
        <w:jc w:val="both"/>
        <w:rPr>
          <w:lang w:val="en-US"/>
        </w:rPr>
      </w:pPr>
      <w:r w:rsidRPr="004A77CE">
        <w:t xml:space="preserve">This document describes the set </w:t>
      </w:r>
      <w:r>
        <w:rPr>
          <w:lang w:val="en-US"/>
        </w:rPr>
        <w:t>of science cases developed for MICADO</w:t>
      </w:r>
      <w:r w:rsidR="007910A2">
        <w:rPr>
          <w:lang w:val="en-US"/>
        </w:rPr>
        <w:t xml:space="preserve"> operating on the E-ELT. </w:t>
      </w:r>
      <w:r w:rsidR="00FF33FD">
        <w:rPr>
          <w:lang w:val="en-US"/>
        </w:rPr>
        <w:t xml:space="preserve">It builds on </w:t>
      </w:r>
      <w:r w:rsidR="00E61A87">
        <w:rPr>
          <w:lang w:val="en-US"/>
        </w:rPr>
        <w:t xml:space="preserve">and updates </w:t>
      </w:r>
      <w:r w:rsidR="00FF33FD">
        <w:rPr>
          <w:lang w:val="en-US"/>
        </w:rPr>
        <w:t xml:space="preserve">the Phase A science case. </w:t>
      </w:r>
      <w:r w:rsidR="007910A2">
        <w:rPr>
          <w:lang w:val="en-US"/>
        </w:rPr>
        <w:t>There are cases for both SCAO and MCAO</w:t>
      </w:r>
      <w:r w:rsidR="00FF33FD">
        <w:rPr>
          <w:lang w:val="en-US"/>
        </w:rPr>
        <w:t xml:space="preserve"> imaging modes</w:t>
      </w:r>
      <w:r w:rsidR="00E61A87">
        <w:rPr>
          <w:lang w:val="en-US"/>
        </w:rPr>
        <w:t xml:space="preserve"> as well as MCAO spectroscopy</w:t>
      </w:r>
      <w:r w:rsidR="007910A2">
        <w:rPr>
          <w:lang w:val="en-US"/>
        </w:rPr>
        <w:t xml:space="preserve">. </w:t>
      </w:r>
      <w:r w:rsidR="00FF33FD">
        <w:rPr>
          <w:lang w:val="en-US"/>
        </w:rPr>
        <w:t>This is not a document to set out the GTO prior</w:t>
      </w:r>
      <w:r w:rsidR="00FF33FD">
        <w:rPr>
          <w:lang w:val="en-US"/>
        </w:rPr>
        <w:t>i</w:t>
      </w:r>
      <w:r w:rsidR="00FF33FD">
        <w:rPr>
          <w:lang w:val="en-US"/>
        </w:rPr>
        <w:t>ties. The aim is to cover a wide range of possible sci</w:t>
      </w:r>
      <w:r w:rsidR="00E61A87">
        <w:rPr>
          <w:lang w:val="en-US"/>
        </w:rPr>
        <w:t>ence cases and ensure that the capabilities of the instrument and telescope are and remain sufficient to carry out these studies.</w:t>
      </w:r>
    </w:p>
    <w:p w14:paraId="3DDEF1C5" w14:textId="77777777" w:rsidR="009D135A" w:rsidRPr="004A6690" w:rsidRDefault="009D135A" w:rsidP="009D135A">
      <w:pPr>
        <w:spacing w:before="120"/>
        <w:rPr>
          <w:rFonts w:cs="Arial"/>
        </w:rPr>
      </w:pPr>
    </w:p>
    <w:p w14:paraId="2CEDF985" w14:textId="77777777" w:rsidR="009D135A" w:rsidRPr="004A6690" w:rsidRDefault="009D135A" w:rsidP="00001605">
      <w:pPr>
        <w:pStyle w:val="Heading1"/>
        <w:numPr>
          <w:ilvl w:val="0"/>
          <w:numId w:val="0"/>
        </w:numPr>
      </w:pPr>
      <w:bookmarkStart w:id="3" w:name="_Toc340749158"/>
      <w:r w:rsidRPr="004A6690">
        <w:t>References</w:t>
      </w:r>
      <w:bookmarkEnd w:id="3"/>
    </w:p>
    <w:p w14:paraId="408A2CD2" w14:textId="77777777" w:rsidR="009D135A" w:rsidRPr="005F22AF" w:rsidRDefault="009D135A" w:rsidP="00001605">
      <w:pPr>
        <w:pStyle w:val="Heading1"/>
        <w:numPr>
          <w:ilvl w:val="0"/>
          <w:numId w:val="0"/>
        </w:numPr>
      </w:pPr>
      <w:bookmarkStart w:id="4" w:name="_Toc340749159"/>
      <w:r w:rsidRPr="005F22AF">
        <w:t>Applicable documents</w:t>
      </w:r>
      <w:bookmarkEnd w:id="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0"/>
        <w:gridCol w:w="3168"/>
        <w:gridCol w:w="3669"/>
        <w:gridCol w:w="779"/>
        <w:gridCol w:w="1391"/>
      </w:tblGrid>
      <w:tr w:rsidR="00396720" w:rsidRPr="009D135A" w14:paraId="211FDF7B" w14:textId="77777777" w:rsidTr="00396720">
        <w:trPr>
          <w:jc w:val="center"/>
        </w:trPr>
        <w:tc>
          <w:tcPr>
            <w:tcW w:w="0" w:type="auto"/>
          </w:tcPr>
          <w:p w14:paraId="0FE65566" w14:textId="77777777" w:rsidR="00396720" w:rsidRPr="009D135A" w:rsidRDefault="00396720" w:rsidP="00396720">
            <w:pPr>
              <w:jc w:val="center"/>
              <w:rPr>
                <w:rFonts w:cs="Arial"/>
                <w:b/>
              </w:rPr>
            </w:pPr>
            <w:r w:rsidRPr="009D135A">
              <w:rPr>
                <w:rFonts w:cs="Arial"/>
                <w:b/>
              </w:rPr>
              <w:t>RD Nr</w:t>
            </w:r>
          </w:p>
        </w:tc>
        <w:tc>
          <w:tcPr>
            <w:tcW w:w="3168" w:type="dxa"/>
          </w:tcPr>
          <w:p w14:paraId="1266ED1E" w14:textId="77777777" w:rsidR="00396720" w:rsidRPr="009D135A" w:rsidRDefault="00396720" w:rsidP="00396720">
            <w:pPr>
              <w:jc w:val="center"/>
              <w:rPr>
                <w:rFonts w:cs="Arial"/>
                <w:b/>
              </w:rPr>
            </w:pPr>
            <w:r w:rsidRPr="009D135A">
              <w:rPr>
                <w:rFonts w:cs="Arial"/>
                <w:b/>
              </w:rPr>
              <w:t>Doc. Nr</w:t>
            </w:r>
          </w:p>
        </w:tc>
        <w:tc>
          <w:tcPr>
            <w:tcW w:w="3669" w:type="dxa"/>
          </w:tcPr>
          <w:p w14:paraId="11A3612E" w14:textId="77777777" w:rsidR="00396720" w:rsidRPr="009D135A" w:rsidRDefault="00396720" w:rsidP="00396720">
            <w:pPr>
              <w:jc w:val="center"/>
              <w:rPr>
                <w:rFonts w:cs="Arial"/>
                <w:b/>
              </w:rPr>
            </w:pPr>
            <w:r w:rsidRPr="009D135A">
              <w:rPr>
                <w:rFonts w:cs="Arial"/>
                <w:b/>
              </w:rPr>
              <w:t>Doc .Title</w:t>
            </w:r>
          </w:p>
        </w:tc>
        <w:tc>
          <w:tcPr>
            <w:tcW w:w="779" w:type="dxa"/>
          </w:tcPr>
          <w:p w14:paraId="43D3EDEA" w14:textId="77777777" w:rsidR="00396720" w:rsidRPr="009D135A" w:rsidRDefault="00396720" w:rsidP="00396720">
            <w:pPr>
              <w:jc w:val="center"/>
              <w:rPr>
                <w:rFonts w:cs="Arial"/>
                <w:b/>
              </w:rPr>
            </w:pPr>
            <w:r w:rsidRPr="009D135A">
              <w:rPr>
                <w:rFonts w:cs="Arial"/>
                <w:b/>
              </w:rPr>
              <w:t>Issue</w:t>
            </w:r>
          </w:p>
        </w:tc>
        <w:tc>
          <w:tcPr>
            <w:tcW w:w="0" w:type="auto"/>
          </w:tcPr>
          <w:p w14:paraId="345AF96F" w14:textId="77777777" w:rsidR="00396720" w:rsidRPr="009D135A" w:rsidRDefault="00396720" w:rsidP="00396720">
            <w:pPr>
              <w:jc w:val="center"/>
              <w:rPr>
                <w:rFonts w:cs="Arial"/>
                <w:b/>
              </w:rPr>
            </w:pPr>
            <w:r w:rsidRPr="009D135A">
              <w:rPr>
                <w:rFonts w:cs="Arial"/>
                <w:b/>
              </w:rPr>
              <w:t>Date</w:t>
            </w:r>
          </w:p>
        </w:tc>
      </w:tr>
      <w:tr w:rsidR="00396720" w:rsidRPr="009D135A" w14:paraId="279490E6" w14:textId="77777777" w:rsidTr="00396720">
        <w:trPr>
          <w:jc w:val="center"/>
        </w:trPr>
        <w:tc>
          <w:tcPr>
            <w:tcW w:w="0" w:type="auto"/>
          </w:tcPr>
          <w:p w14:paraId="5ECD4873" w14:textId="77777777" w:rsidR="00396720" w:rsidRPr="00BB08EB" w:rsidRDefault="00F2397B" w:rsidP="00396720">
            <w:pPr>
              <w:pStyle w:val="Caption"/>
              <w:spacing w:before="0" w:after="0"/>
              <w:jc w:val="center"/>
              <w:rPr>
                <w:rFonts w:cs="Arial"/>
                <w:b w:val="0"/>
                <w:lang w:val="en-GB"/>
              </w:rPr>
            </w:pPr>
            <w:r>
              <w:rPr>
                <w:b w:val="0"/>
                <w:szCs w:val="22"/>
                <w:lang w:val="en-US"/>
              </w:rPr>
              <w:t>UCD</w:t>
            </w:r>
          </w:p>
        </w:tc>
        <w:tc>
          <w:tcPr>
            <w:tcW w:w="3168" w:type="dxa"/>
          </w:tcPr>
          <w:p w14:paraId="04614AA8" w14:textId="77777777" w:rsidR="00396720" w:rsidRPr="00BB08EB" w:rsidRDefault="00F2397B" w:rsidP="00396720">
            <w:pPr>
              <w:jc w:val="both"/>
              <w:rPr>
                <w:rFonts w:cs="Arial"/>
              </w:rPr>
            </w:pPr>
            <w:r w:rsidRPr="00553F8F">
              <w:rPr>
                <w:rFonts w:ascii="Helvetica" w:hAnsi="Helvetica" w:cs="Helvetica"/>
                <w:sz w:val="18"/>
                <w:szCs w:val="18"/>
                <w:lang w:val="en-US"/>
              </w:rPr>
              <w:t>ELT-PLA-MCD-56301-0002</w:t>
            </w:r>
          </w:p>
        </w:tc>
        <w:tc>
          <w:tcPr>
            <w:tcW w:w="3669" w:type="dxa"/>
          </w:tcPr>
          <w:p w14:paraId="2379D192" w14:textId="77777777" w:rsidR="00396720" w:rsidRPr="009D135A" w:rsidRDefault="00F2397B" w:rsidP="00396720">
            <w:pPr>
              <w:rPr>
                <w:rFonts w:cs="Arial"/>
              </w:rPr>
            </w:pPr>
            <w:r>
              <w:rPr>
                <w:rFonts w:cs="Arial"/>
              </w:rPr>
              <w:t>Science Use Cases</w:t>
            </w:r>
          </w:p>
        </w:tc>
        <w:tc>
          <w:tcPr>
            <w:tcW w:w="779" w:type="dxa"/>
          </w:tcPr>
          <w:p w14:paraId="13698CE8" w14:textId="77777777" w:rsidR="00396720" w:rsidRPr="009D135A" w:rsidRDefault="00B1276B" w:rsidP="00396720">
            <w:pPr>
              <w:jc w:val="center"/>
              <w:rPr>
                <w:rFonts w:cs="Arial"/>
              </w:rPr>
            </w:pPr>
            <w:r>
              <w:rPr>
                <w:rFonts w:cs="Arial"/>
              </w:rPr>
              <w:t>x.y</w:t>
            </w:r>
          </w:p>
        </w:tc>
        <w:tc>
          <w:tcPr>
            <w:tcW w:w="0" w:type="auto"/>
          </w:tcPr>
          <w:p w14:paraId="534F62F7" w14:textId="77777777" w:rsidR="00396720" w:rsidRPr="009D135A" w:rsidRDefault="00B1276B" w:rsidP="00396720">
            <w:pPr>
              <w:jc w:val="both"/>
              <w:rPr>
                <w:rFonts w:cs="Arial"/>
              </w:rPr>
            </w:pPr>
            <w:r>
              <w:rPr>
                <w:rFonts w:cs="Arial"/>
              </w:rPr>
              <w:t>dd.mm.yyyy</w:t>
            </w:r>
          </w:p>
        </w:tc>
      </w:tr>
    </w:tbl>
    <w:p w14:paraId="09878201" w14:textId="77777777" w:rsidR="00396720" w:rsidRDefault="00396720" w:rsidP="00127924">
      <w:pPr>
        <w:pStyle w:val="Heading2"/>
      </w:pPr>
    </w:p>
    <w:p w14:paraId="2E93078D" w14:textId="77777777" w:rsidR="009D135A" w:rsidRPr="00127924" w:rsidRDefault="009D135A" w:rsidP="00127924">
      <w:pPr>
        <w:pStyle w:val="Heading2"/>
      </w:pPr>
      <w:bookmarkStart w:id="5" w:name="_Toc340749160"/>
      <w:r w:rsidRPr="00127924">
        <w:t>Reference documents</w:t>
      </w:r>
      <w:bookmarkEnd w:id="5"/>
    </w:p>
    <w:p w14:paraId="599585FC" w14:textId="77777777" w:rsidR="009D135A" w:rsidRPr="004A6690" w:rsidRDefault="009D135A" w:rsidP="009D135A">
      <w:pPr>
        <w:rPr>
          <w:rFonts w:cs="Arial"/>
        </w:rPr>
      </w:pPr>
      <w:r w:rsidRPr="004A6690">
        <w:rPr>
          <w:rFonts w:cs="Arial"/>
        </w:rPr>
        <w:t>The following reference documents (RD) contain useful information relevant to the subject of the present document.</w:t>
      </w:r>
    </w:p>
    <w:p w14:paraId="5842059D" w14:textId="77777777" w:rsidR="009D135A" w:rsidRPr="004A6690" w:rsidRDefault="009D135A" w:rsidP="009D135A">
      <w:pPr>
        <w:rPr>
          <w:rFonts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0"/>
        <w:gridCol w:w="3168"/>
        <w:gridCol w:w="3669"/>
        <w:gridCol w:w="779"/>
        <w:gridCol w:w="1391"/>
      </w:tblGrid>
      <w:tr w:rsidR="009D135A" w:rsidRPr="009D135A" w14:paraId="27CFC001" w14:textId="77777777" w:rsidTr="00BB08EB">
        <w:trPr>
          <w:jc w:val="center"/>
        </w:trPr>
        <w:tc>
          <w:tcPr>
            <w:tcW w:w="0" w:type="auto"/>
          </w:tcPr>
          <w:p w14:paraId="77DE358B" w14:textId="77777777" w:rsidR="009D135A" w:rsidRPr="009D135A" w:rsidRDefault="009D135A" w:rsidP="009D135A">
            <w:pPr>
              <w:jc w:val="center"/>
              <w:rPr>
                <w:rFonts w:cs="Arial"/>
                <w:b/>
              </w:rPr>
            </w:pPr>
            <w:r w:rsidRPr="009D135A">
              <w:rPr>
                <w:rFonts w:cs="Arial"/>
                <w:b/>
              </w:rPr>
              <w:t>RD Nr</w:t>
            </w:r>
          </w:p>
        </w:tc>
        <w:tc>
          <w:tcPr>
            <w:tcW w:w="3168" w:type="dxa"/>
          </w:tcPr>
          <w:p w14:paraId="22B909B6" w14:textId="77777777" w:rsidR="009D135A" w:rsidRPr="009D135A" w:rsidRDefault="009D135A" w:rsidP="009D135A">
            <w:pPr>
              <w:jc w:val="center"/>
              <w:rPr>
                <w:rFonts w:cs="Arial"/>
                <w:b/>
              </w:rPr>
            </w:pPr>
            <w:r w:rsidRPr="009D135A">
              <w:rPr>
                <w:rFonts w:cs="Arial"/>
                <w:b/>
              </w:rPr>
              <w:t>Doc. Nr</w:t>
            </w:r>
          </w:p>
        </w:tc>
        <w:tc>
          <w:tcPr>
            <w:tcW w:w="3669" w:type="dxa"/>
          </w:tcPr>
          <w:p w14:paraId="2FB65A78" w14:textId="77777777" w:rsidR="009D135A" w:rsidRPr="009D135A" w:rsidRDefault="009D135A" w:rsidP="009D135A">
            <w:pPr>
              <w:jc w:val="center"/>
              <w:rPr>
                <w:rFonts w:cs="Arial"/>
                <w:b/>
              </w:rPr>
            </w:pPr>
            <w:r w:rsidRPr="009D135A">
              <w:rPr>
                <w:rFonts w:cs="Arial"/>
                <w:b/>
              </w:rPr>
              <w:t>Doc .Title</w:t>
            </w:r>
          </w:p>
        </w:tc>
        <w:tc>
          <w:tcPr>
            <w:tcW w:w="779" w:type="dxa"/>
          </w:tcPr>
          <w:p w14:paraId="01B96EC9" w14:textId="77777777" w:rsidR="009D135A" w:rsidRPr="009D135A" w:rsidRDefault="009D135A" w:rsidP="009D135A">
            <w:pPr>
              <w:jc w:val="center"/>
              <w:rPr>
                <w:rFonts w:cs="Arial"/>
                <w:b/>
              </w:rPr>
            </w:pPr>
            <w:r w:rsidRPr="009D135A">
              <w:rPr>
                <w:rFonts w:cs="Arial"/>
                <w:b/>
              </w:rPr>
              <w:t>Issue</w:t>
            </w:r>
          </w:p>
        </w:tc>
        <w:tc>
          <w:tcPr>
            <w:tcW w:w="0" w:type="auto"/>
          </w:tcPr>
          <w:p w14:paraId="41DBC98B" w14:textId="77777777" w:rsidR="009D135A" w:rsidRPr="009D135A" w:rsidRDefault="009D135A" w:rsidP="009D135A">
            <w:pPr>
              <w:jc w:val="center"/>
              <w:rPr>
                <w:rFonts w:cs="Arial"/>
                <w:b/>
              </w:rPr>
            </w:pPr>
            <w:r w:rsidRPr="009D135A">
              <w:rPr>
                <w:rFonts w:cs="Arial"/>
                <w:b/>
              </w:rPr>
              <w:t>Date</w:t>
            </w:r>
          </w:p>
        </w:tc>
      </w:tr>
      <w:tr w:rsidR="00BB08EB" w:rsidRPr="009D135A" w14:paraId="17D48207" w14:textId="77777777" w:rsidTr="00BB08EB">
        <w:trPr>
          <w:jc w:val="center"/>
        </w:trPr>
        <w:tc>
          <w:tcPr>
            <w:tcW w:w="0" w:type="auto"/>
          </w:tcPr>
          <w:p w14:paraId="68059D0F" w14:textId="77777777" w:rsidR="00BB08EB" w:rsidRPr="00BB08EB" w:rsidRDefault="00BB08EB" w:rsidP="009D135A">
            <w:pPr>
              <w:pStyle w:val="Caption"/>
              <w:spacing w:before="0" w:after="0"/>
              <w:jc w:val="center"/>
              <w:rPr>
                <w:rFonts w:cs="Arial"/>
                <w:b w:val="0"/>
                <w:lang w:val="en-GB"/>
              </w:rPr>
            </w:pPr>
            <w:bookmarkStart w:id="6" w:name="_Ref233684032"/>
            <w:r w:rsidRPr="00BB08EB">
              <w:rPr>
                <w:b w:val="0"/>
                <w:szCs w:val="22"/>
              </w:rPr>
              <w:t>RD</w:t>
            </w:r>
            <w:r w:rsidRPr="00BB08EB">
              <w:rPr>
                <w:b w:val="0"/>
                <w:szCs w:val="22"/>
              </w:rPr>
              <w:fldChar w:fldCharType="begin"/>
            </w:r>
            <w:r w:rsidRPr="00BB08EB">
              <w:rPr>
                <w:b w:val="0"/>
                <w:szCs w:val="22"/>
              </w:rPr>
              <w:instrText xml:space="preserve"> SEQ AD \* ARABIC </w:instrText>
            </w:r>
            <w:r w:rsidRPr="00BB08EB">
              <w:rPr>
                <w:b w:val="0"/>
                <w:szCs w:val="22"/>
              </w:rPr>
              <w:fldChar w:fldCharType="separate"/>
            </w:r>
            <w:r w:rsidR="000F4778">
              <w:rPr>
                <w:b w:val="0"/>
                <w:noProof/>
                <w:szCs w:val="22"/>
              </w:rPr>
              <w:t>1</w:t>
            </w:r>
            <w:r w:rsidRPr="00BB08EB">
              <w:rPr>
                <w:b w:val="0"/>
                <w:szCs w:val="22"/>
              </w:rPr>
              <w:fldChar w:fldCharType="end"/>
            </w:r>
            <w:bookmarkEnd w:id="6"/>
          </w:p>
        </w:tc>
        <w:tc>
          <w:tcPr>
            <w:tcW w:w="3168" w:type="dxa"/>
          </w:tcPr>
          <w:p w14:paraId="3A673938" w14:textId="77777777" w:rsidR="00BB08EB" w:rsidRPr="00BB08EB" w:rsidRDefault="00BB08EB" w:rsidP="009D135A">
            <w:pPr>
              <w:jc w:val="both"/>
              <w:rPr>
                <w:rFonts w:cs="Arial"/>
              </w:rPr>
            </w:pPr>
          </w:p>
        </w:tc>
        <w:tc>
          <w:tcPr>
            <w:tcW w:w="3669" w:type="dxa"/>
          </w:tcPr>
          <w:p w14:paraId="250ADAFC" w14:textId="77777777" w:rsidR="00BB08EB" w:rsidRPr="009D135A" w:rsidRDefault="007101D1" w:rsidP="007101D1">
            <w:pPr>
              <w:rPr>
                <w:rFonts w:cs="Arial"/>
              </w:rPr>
            </w:pPr>
            <w:r>
              <w:rPr>
                <w:rFonts w:cs="Arial"/>
              </w:rPr>
              <w:t>Operational Concept Description</w:t>
            </w:r>
          </w:p>
        </w:tc>
        <w:tc>
          <w:tcPr>
            <w:tcW w:w="779" w:type="dxa"/>
          </w:tcPr>
          <w:p w14:paraId="2C7FAD85" w14:textId="77777777" w:rsidR="00BB08EB" w:rsidRPr="009D135A" w:rsidRDefault="00BB08EB" w:rsidP="009D135A">
            <w:pPr>
              <w:jc w:val="center"/>
              <w:rPr>
                <w:rFonts w:cs="Arial"/>
              </w:rPr>
            </w:pPr>
          </w:p>
        </w:tc>
        <w:tc>
          <w:tcPr>
            <w:tcW w:w="0" w:type="auto"/>
          </w:tcPr>
          <w:p w14:paraId="39309518" w14:textId="77777777" w:rsidR="00BB08EB" w:rsidRPr="009D135A" w:rsidRDefault="00396720" w:rsidP="009D135A">
            <w:pPr>
              <w:jc w:val="both"/>
              <w:rPr>
                <w:rFonts w:cs="Arial"/>
              </w:rPr>
            </w:pPr>
            <w:r>
              <w:rPr>
                <w:rFonts w:cs="Arial"/>
              </w:rPr>
              <w:t>dd.mm.yyyy</w:t>
            </w:r>
          </w:p>
        </w:tc>
      </w:tr>
      <w:tr w:rsidR="00BB08EB" w:rsidRPr="009D135A" w14:paraId="53CCFD11" w14:textId="77777777" w:rsidTr="00BB08EB">
        <w:trPr>
          <w:jc w:val="center"/>
        </w:trPr>
        <w:tc>
          <w:tcPr>
            <w:tcW w:w="0" w:type="auto"/>
          </w:tcPr>
          <w:p w14:paraId="4E8D04E2" w14:textId="77777777" w:rsidR="00BB08EB" w:rsidRPr="00BB08EB" w:rsidRDefault="00BB08EB" w:rsidP="00BB08EB">
            <w:pPr>
              <w:pStyle w:val="Caption"/>
              <w:spacing w:before="0" w:after="0"/>
              <w:jc w:val="center"/>
              <w:rPr>
                <w:rFonts w:cs="Arial"/>
                <w:b w:val="0"/>
                <w:lang w:val="en-GB"/>
              </w:rPr>
            </w:pPr>
          </w:p>
        </w:tc>
        <w:tc>
          <w:tcPr>
            <w:tcW w:w="3168" w:type="dxa"/>
          </w:tcPr>
          <w:p w14:paraId="130130BD" w14:textId="77777777" w:rsidR="00BB08EB" w:rsidRPr="00BB08EB" w:rsidRDefault="00BB08EB" w:rsidP="009D135A">
            <w:pPr>
              <w:jc w:val="both"/>
              <w:rPr>
                <w:rFonts w:cs="Arial"/>
              </w:rPr>
            </w:pPr>
          </w:p>
        </w:tc>
        <w:tc>
          <w:tcPr>
            <w:tcW w:w="3669" w:type="dxa"/>
          </w:tcPr>
          <w:p w14:paraId="2FB785F2" w14:textId="77777777" w:rsidR="00BB08EB" w:rsidRPr="009D135A" w:rsidRDefault="00BB08EB" w:rsidP="009D135A">
            <w:pPr>
              <w:rPr>
                <w:rFonts w:cs="Arial"/>
              </w:rPr>
            </w:pPr>
          </w:p>
        </w:tc>
        <w:tc>
          <w:tcPr>
            <w:tcW w:w="779" w:type="dxa"/>
          </w:tcPr>
          <w:p w14:paraId="2E9A731A" w14:textId="77777777" w:rsidR="00BB08EB" w:rsidRPr="009D135A" w:rsidRDefault="00BB08EB" w:rsidP="009D135A">
            <w:pPr>
              <w:jc w:val="center"/>
              <w:rPr>
                <w:rFonts w:cs="Arial"/>
              </w:rPr>
            </w:pPr>
          </w:p>
        </w:tc>
        <w:tc>
          <w:tcPr>
            <w:tcW w:w="0" w:type="auto"/>
          </w:tcPr>
          <w:p w14:paraId="763E6C48" w14:textId="77777777" w:rsidR="00BB08EB" w:rsidRPr="009D135A" w:rsidRDefault="00BB08EB" w:rsidP="009D135A">
            <w:pPr>
              <w:jc w:val="both"/>
              <w:rPr>
                <w:rFonts w:cs="Arial"/>
              </w:rPr>
            </w:pPr>
          </w:p>
        </w:tc>
      </w:tr>
      <w:tr w:rsidR="00BB08EB" w:rsidRPr="009D135A" w14:paraId="3EC13777" w14:textId="77777777" w:rsidTr="00BB08EB">
        <w:trPr>
          <w:jc w:val="center"/>
        </w:trPr>
        <w:tc>
          <w:tcPr>
            <w:tcW w:w="0" w:type="auto"/>
          </w:tcPr>
          <w:p w14:paraId="7A155934" w14:textId="77777777" w:rsidR="00BB08EB" w:rsidRPr="00BB08EB" w:rsidRDefault="00BB08EB" w:rsidP="009D135A">
            <w:pPr>
              <w:pStyle w:val="Caption"/>
              <w:spacing w:before="0" w:after="0"/>
              <w:jc w:val="center"/>
              <w:rPr>
                <w:rFonts w:cs="Arial"/>
                <w:b w:val="0"/>
                <w:lang w:val="en-GB"/>
              </w:rPr>
            </w:pPr>
          </w:p>
        </w:tc>
        <w:tc>
          <w:tcPr>
            <w:tcW w:w="3168" w:type="dxa"/>
          </w:tcPr>
          <w:p w14:paraId="200C0C8A" w14:textId="77777777" w:rsidR="00BB08EB" w:rsidRPr="00BB08EB" w:rsidRDefault="00BB08EB" w:rsidP="009D135A">
            <w:pPr>
              <w:jc w:val="both"/>
              <w:rPr>
                <w:rFonts w:cs="Arial"/>
              </w:rPr>
            </w:pPr>
          </w:p>
        </w:tc>
        <w:tc>
          <w:tcPr>
            <w:tcW w:w="3669" w:type="dxa"/>
          </w:tcPr>
          <w:p w14:paraId="0949CC4C" w14:textId="77777777" w:rsidR="00BB08EB" w:rsidRPr="009D135A" w:rsidRDefault="00BB08EB" w:rsidP="009D135A">
            <w:pPr>
              <w:rPr>
                <w:rFonts w:cs="Arial"/>
              </w:rPr>
            </w:pPr>
          </w:p>
        </w:tc>
        <w:tc>
          <w:tcPr>
            <w:tcW w:w="779" w:type="dxa"/>
          </w:tcPr>
          <w:p w14:paraId="6F2F41FE" w14:textId="77777777" w:rsidR="00BB08EB" w:rsidRPr="009D135A" w:rsidRDefault="00BB08EB" w:rsidP="009D135A">
            <w:pPr>
              <w:jc w:val="center"/>
              <w:rPr>
                <w:rFonts w:cs="Arial"/>
              </w:rPr>
            </w:pPr>
          </w:p>
        </w:tc>
        <w:tc>
          <w:tcPr>
            <w:tcW w:w="0" w:type="auto"/>
          </w:tcPr>
          <w:p w14:paraId="0303AAEF" w14:textId="77777777" w:rsidR="00BB08EB" w:rsidRPr="009D135A" w:rsidRDefault="00BB08EB" w:rsidP="009D135A">
            <w:pPr>
              <w:jc w:val="both"/>
              <w:rPr>
                <w:rFonts w:cs="Arial"/>
              </w:rPr>
            </w:pPr>
          </w:p>
        </w:tc>
      </w:tr>
    </w:tbl>
    <w:p w14:paraId="1579A342" w14:textId="77777777" w:rsidR="005F22AF" w:rsidRDefault="00BE24BD" w:rsidP="00BE24BD">
      <w:pPr>
        <w:pStyle w:val="Caption"/>
        <w:rPr>
          <w:lang w:val="en-US"/>
        </w:rPr>
      </w:pPr>
      <w:r w:rsidRPr="00396720">
        <w:rPr>
          <w:lang w:val="en-US"/>
        </w:rPr>
        <w:t xml:space="preserve">Table </w:t>
      </w:r>
      <w:r>
        <w:fldChar w:fldCharType="begin"/>
      </w:r>
      <w:r w:rsidRPr="00396720">
        <w:rPr>
          <w:lang w:val="en-US"/>
        </w:rPr>
        <w:instrText xml:space="preserve"> SEQ Table \* ARABIC </w:instrText>
      </w:r>
      <w:r>
        <w:fldChar w:fldCharType="separate"/>
      </w:r>
      <w:r w:rsidR="000F4778">
        <w:rPr>
          <w:noProof/>
          <w:lang w:val="en-US"/>
        </w:rPr>
        <w:t>1</w:t>
      </w:r>
      <w:r>
        <w:fldChar w:fldCharType="end"/>
      </w:r>
      <w:r w:rsidRPr="00396720">
        <w:rPr>
          <w:lang w:val="en-US"/>
        </w:rPr>
        <w:t>: Reference documents</w:t>
      </w:r>
    </w:p>
    <w:p w14:paraId="7678C8FB" w14:textId="77777777" w:rsidR="005F22AF" w:rsidRDefault="005F22AF" w:rsidP="005F22AF"/>
    <w:p w14:paraId="12C33342" w14:textId="77777777" w:rsidR="005F22AF" w:rsidRDefault="005F22AF" w:rsidP="005F22AF"/>
    <w:p w14:paraId="65921802" w14:textId="77777777" w:rsidR="005F22AF" w:rsidRDefault="005F22AF" w:rsidP="005F22AF"/>
    <w:p w14:paraId="30AFE4F0" w14:textId="77777777" w:rsidR="005F22AF" w:rsidRDefault="005F22AF" w:rsidP="005F22AF"/>
    <w:p w14:paraId="66EE875A" w14:textId="77777777" w:rsidR="005F22AF" w:rsidRDefault="005F22AF" w:rsidP="005F22AF"/>
    <w:p w14:paraId="67CB826D" w14:textId="77777777" w:rsidR="005F22AF" w:rsidRDefault="005F22AF" w:rsidP="005F22AF"/>
    <w:p w14:paraId="05577DAC" w14:textId="77777777" w:rsidR="005F22AF" w:rsidRDefault="005F22AF" w:rsidP="005F22AF"/>
    <w:p w14:paraId="087CDC72" w14:textId="77777777" w:rsidR="005F22AF" w:rsidRDefault="005F22AF" w:rsidP="005F22AF"/>
    <w:p w14:paraId="3921B44B" w14:textId="77777777" w:rsidR="005F22AF" w:rsidRDefault="005F22AF" w:rsidP="005F22AF"/>
    <w:p w14:paraId="5D0E6188" w14:textId="77777777" w:rsidR="005F22AF" w:rsidRDefault="005F22AF" w:rsidP="005F22AF"/>
    <w:p w14:paraId="0BC098C5" w14:textId="77777777" w:rsidR="005F22AF" w:rsidRDefault="005F22AF" w:rsidP="005F22AF"/>
    <w:p w14:paraId="76B1626E" w14:textId="77777777" w:rsidR="001261FE" w:rsidRPr="005F22AF" w:rsidRDefault="001261FE" w:rsidP="005F22AF"/>
    <w:p w14:paraId="0E19FDE4" w14:textId="77777777" w:rsidR="009D135A" w:rsidRDefault="005F22AF" w:rsidP="00127924">
      <w:pPr>
        <w:pStyle w:val="Heading2"/>
      </w:pPr>
      <w:bookmarkStart w:id="7" w:name="_Toc340749161"/>
      <w:r>
        <w:t>Acronyms</w:t>
      </w:r>
      <w:bookmarkEnd w:id="7"/>
      <w:r w:rsidRPr="004A6690">
        <w:t xml:space="preserve"> </w:t>
      </w:r>
    </w:p>
    <w:p w14:paraId="162DC4E9" w14:textId="77777777" w:rsidR="005F22AF" w:rsidRPr="005F22AF" w:rsidRDefault="005F22AF" w:rsidP="005F22A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39"/>
        <w:gridCol w:w="7616"/>
      </w:tblGrid>
      <w:tr w:rsidR="00C31FF3" w:rsidRPr="00560CDB" w14:paraId="0C8709B7" w14:textId="77777777" w:rsidTr="00831B6B">
        <w:tc>
          <w:tcPr>
            <w:tcW w:w="1136" w:type="pct"/>
            <w:tcBorders>
              <w:top w:val="single" w:sz="4" w:space="0" w:color="auto"/>
              <w:left w:val="single" w:sz="4" w:space="0" w:color="auto"/>
              <w:bottom w:val="single" w:sz="4" w:space="0" w:color="auto"/>
              <w:right w:val="single" w:sz="4" w:space="0" w:color="auto"/>
            </w:tcBorders>
          </w:tcPr>
          <w:p w14:paraId="74E7D125" w14:textId="77777777" w:rsidR="00C31FF3" w:rsidRPr="00560CDB" w:rsidRDefault="00C31FF3" w:rsidP="00831B6B">
            <w:pPr>
              <w:pStyle w:val="NoSpacing"/>
              <w:spacing w:after="120"/>
              <w:rPr>
                <w:sz w:val="20"/>
                <w:lang w:bidi="en-US"/>
              </w:rPr>
            </w:pPr>
            <w:bookmarkStart w:id="8" w:name="_Toc142449225"/>
            <w:r>
              <w:rPr>
                <w:sz w:val="20"/>
                <w:lang w:bidi="en-US"/>
              </w:rPr>
              <w:t>AD</w:t>
            </w:r>
          </w:p>
        </w:tc>
        <w:tc>
          <w:tcPr>
            <w:tcW w:w="3864" w:type="pct"/>
            <w:tcBorders>
              <w:top w:val="single" w:sz="4" w:space="0" w:color="auto"/>
              <w:left w:val="single" w:sz="4" w:space="0" w:color="auto"/>
              <w:bottom w:val="single" w:sz="4" w:space="0" w:color="auto"/>
              <w:right w:val="single" w:sz="4" w:space="0" w:color="auto"/>
            </w:tcBorders>
          </w:tcPr>
          <w:p w14:paraId="7C4F629D" w14:textId="77777777" w:rsidR="00C31FF3" w:rsidRPr="00560CDB" w:rsidRDefault="00C31FF3" w:rsidP="00831B6B">
            <w:pPr>
              <w:pStyle w:val="NoSpacing"/>
              <w:spacing w:after="120"/>
              <w:rPr>
                <w:sz w:val="20"/>
                <w:lang w:bidi="en-US"/>
              </w:rPr>
            </w:pPr>
            <w:r>
              <w:rPr>
                <w:sz w:val="20"/>
                <w:lang w:bidi="en-US"/>
              </w:rPr>
              <w:t>Applicable Document</w:t>
            </w:r>
          </w:p>
        </w:tc>
      </w:tr>
      <w:tr w:rsidR="00C31FF3" w:rsidRPr="00560CDB" w14:paraId="4ABB9403" w14:textId="77777777" w:rsidTr="00831B6B">
        <w:tc>
          <w:tcPr>
            <w:tcW w:w="1136" w:type="pct"/>
            <w:tcBorders>
              <w:top w:val="single" w:sz="4" w:space="0" w:color="auto"/>
              <w:left w:val="single" w:sz="4" w:space="0" w:color="auto"/>
              <w:bottom w:val="single" w:sz="4" w:space="0" w:color="auto"/>
              <w:right w:val="single" w:sz="4" w:space="0" w:color="auto"/>
            </w:tcBorders>
          </w:tcPr>
          <w:p w14:paraId="338C5B84" w14:textId="77777777" w:rsidR="00C31FF3" w:rsidRDefault="00C31FF3" w:rsidP="00831B6B">
            <w:pPr>
              <w:pStyle w:val="NoSpacing"/>
              <w:spacing w:after="120"/>
              <w:rPr>
                <w:sz w:val="20"/>
                <w:lang w:bidi="en-US"/>
              </w:rPr>
            </w:pPr>
            <w:r>
              <w:rPr>
                <w:sz w:val="20"/>
                <w:lang w:bidi="en-US"/>
              </w:rPr>
              <w:t>ANF</w:t>
            </w:r>
          </w:p>
        </w:tc>
        <w:tc>
          <w:tcPr>
            <w:tcW w:w="3864" w:type="pct"/>
            <w:tcBorders>
              <w:top w:val="single" w:sz="4" w:space="0" w:color="auto"/>
              <w:left w:val="single" w:sz="4" w:space="0" w:color="auto"/>
              <w:bottom w:val="single" w:sz="4" w:space="0" w:color="auto"/>
              <w:right w:val="single" w:sz="4" w:space="0" w:color="auto"/>
            </w:tcBorders>
          </w:tcPr>
          <w:p w14:paraId="2A9FACF9" w14:textId="77777777" w:rsidR="00C31FF3" w:rsidRDefault="00C31FF3" w:rsidP="00831B6B">
            <w:pPr>
              <w:pStyle w:val="NoSpacing"/>
              <w:spacing w:after="120"/>
              <w:rPr>
                <w:sz w:val="20"/>
                <w:lang w:bidi="en-US"/>
              </w:rPr>
            </w:pPr>
            <w:r>
              <w:rPr>
                <w:sz w:val="20"/>
                <w:lang w:bidi="en-US"/>
              </w:rPr>
              <w:t>Antofagasta</w:t>
            </w:r>
          </w:p>
        </w:tc>
      </w:tr>
      <w:tr w:rsidR="00C31FF3" w:rsidRPr="00560CDB" w14:paraId="61AA699C" w14:textId="77777777" w:rsidTr="00831B6B">
        <w:tc>
          <w:tcPr>
            <w:tcW w:w="1136" w:type="pct"/>
            <w:tcBorders>
              <w:top w:val="single" w:sz="4" w:space="0" w:color="auto"/>
              <w:left w:val="single" w:sz="4" w:space="0" w:color="auto"/>
              <w:bottom w:val="single" w:sz="4" w:space="0" w:color="auto"/>
              <w:right w:val="single" w:sz="4" w:space="0" w:color="auto"/>
            </w:tcBorders>
          </w:tcPr>
          <w:p w14:paraId="192A22D7" w14:textId="77777777" w:rsidR="00C31FF3" w:rsidRDefault="00C31FF3" w:rsidP="00831B6B">
            <w:pPr>
              <w:pStyle w:val="NoSpacing"/>
              <w:spacing w:after="120"/>
              <w:rPr>
                <w:sz w:val="20"/>
                <w:lang w:bidi="en-US"/>
              </w:rPr>
            </w:pPr>
            <w:r>
              <w:rPr>
                <w:sz w:val="20"/>
                <w:lang w:bidi="en-US"/>
              </w:rPr>
              <w:t>AOWFC</w:t>
            </w:r>
          </w:p>
        </w:tc>
        <w:tc>
          <w:tcPr>
            <w:tcW w:w="3864" w:type="pct"/>
            <w:tcBorders>
              <w:top w:val="single" w:sz="4" w:space="0" w:color="auto"/>
              <w:left w:val="single" w:sz="4" w:space="0" w:color="auto"/>
              <w:bottom w:val="single" w:sz="4" w:space="0" w:color="auto"/>
              <w:right w:val="single" w:sz="4" w:space="0" w:color="auto"/>
            </w:tcBorders>
          </w:tcPr>
          <w:p w14:paraId="00874D3A" w14:textId="77777777" w:rsidR="00C31FF3" w:rsidRDefault="00C31FF3" w:rsidP="00831B6B">
            <w:pPr>
              <w:pStyle w:val="NoSpacing"/>
              <w:tabs>
                <w:tab w:val="left" w:pos="1200"/>
              </w:tabs>
              <w:spacing w:after="120"/>
              <w:rPr>
                <w:sz w:val="20"/>
                <w:lang w:bidi="en-US"/>
              </w:rPr>
            </w:pPr>
            <w:r>
              <w:rPr>
                <w:rFonts w:cs="Arial"/>
                <w:sz w:val="20"/>
              </w:rPr>
              <w:t>Ada</w:t>
            </w:r>
            <w:r w:rsidRPr="005C4B53">
              <w:rPr>
                <w:rFonts w:cs="Arial"/>
                <w:sz w:val="20"/>
              </w:rPr>
              <w:t>ptive Optics Wave-Front-</w:t>
            </w:r>
            <w:r>
              <w:rPr>
                <w:rFonts w:cs="Arial"/>
              </w:rPr>
              <w:t>s</w:t>
            </w:r>
            <w:r w:rsidRPr="005C4B53">
              <w:rPr>
                <w:rFonts w:cs="Arial"/>
                <w:sz w:val="20"/>
              </w:rPr>
              <w:t xml:space="preserve">ensor </w:t>
            </w:r>
            <w:r>
              <w:rPr>
                <w:rFonts w:cs="Arial"/>
              </w:rPr>
              <w:t>C</w:t>
            </w:r>
            <w:r>
              <w:rPr>
                <w:rFonts w:cs="Arial"/>
                <w:sz w:val="20"/>
              </w:rPr>
              <w:t>amera</w:t>
            </w:r>
          </w:p>
        </w:tc>
      </w:tr>
      <w:tr w:rsidR="00C31FF3" w:rsidRPr="00560CDB" w14:paraId="16B0AC32" w14:textId="77777777" w:rsidTr="00831B6B">
        <w:tc>
          <w:tcPr>
            <w:tcW w:w="1136" w:type="pct"/>
            <w:tcBorders>
              <w:top w:val="single" w:sz="4" w:space="0" w:color="auto"/>
              <w:left w:val="single" w:sz="4" w:space="0" w:color="auto"/>
              <w:bottom w:val="single" w:sz="4" w:space="0" w:color="auto"/>
              <w:right w:val="single" w:sz="4" w:space="0" w:color="auto"/>
            </w:tcBorders>
          </w:tcPr>
          <w:p w14:paraId="61A260B6" w14:textId="77777777" w:rsidR="00C31FF3" w:rsidRDefault="00C31FF3" w:rsidP="00831B6B">
            <w:pPr>
              <w:pStyle w:val="NoSpacing"/>
              <w:spacing w:after="120"/>
              <w:rPr>
                <w:sz w:val="20"/>
                <w:lang w:bidi="en-US"/>
              </w:rPr>
            </w:pPr>
            <w:r>
              <w:rPr>
                <w:sz w:val="20"/>
                <w:lang w:bidi="en-US"/>
              </w:rPr>
              <w:t>CAD</w:t>
            </w:r>
          </w:p>
        </w:tc>
        <w:tc>
          <w:tcPr>
            <w:tcW w:w="3864" w:type="pct"/>
            <w:tcBorders>
              <w:top w:val="single" w:sz="4" w:space="0" w:color="auto"/>
              <w:left w:val="single" w:sz="4" w:space="0" w:color="auto"/>
              <w:bottom w:val="single" w:sz="4" w:space="0" w:color="auto"/>
              <w:right w:val="single" w:sz="4" w:space="0" w:color="auto"/>
            </w:tcBorders>
          </w:tcPr>
          <w:p w14:paraId="2D64FFA8" w14:textId="77777777" w:rsidR="00C31FF3" w:rsidRDefault="00C31FF3" w:rsidP="00831B6B">
            <w:pPr>
              <w:pStyle w:val="NoSpacing"/>
              <w:tabs>
                <w:tab w:val="left" w:pos="1200"/>
              </w:tabs>
              <w:spacing w:after="120"/>
              <w:rPr>
                <w:rFonts w:cs="Arial"/>
                <w:sz w:val="20"/>
              </w:rPr>
            </w:pPr>
            <w:r>
              <w:rPr>
                <w:rFonts w:cs="Arial"/>
                <w:sz w:val="20"/>
              </w:rPr>
              <w:t>Computer-Aided Design</w:t>
            </w:r>
          </w:p>
        </w:tc>
      </w:tr>
      <w:tr w:rsidR="00C31FF3" w:rsidRPr="00560CDB" w14:paraId="29617B3E" w14:textId="77777777" w:rsidTr="00831B6B">
        <w:tc>
          <w:tcPr>
            <w:tcW w:w="1136" w:type="pct"/>
            <w:tcBorders>
              <w:top w:val="single" w:sz="4" w:space="0" w:color="auto"/>
              <w:left w:val="single" w:sz="4" w:space="0" w:color="auto"/>
              <w:bottom w:val="single" w:sz="4" w:space="0" w:color="auto"/>
              <w:right w:val="single" w:sz="4" w:space="0" w:color="auto"/>
            </w:tcBorders>
          </w:tcPr>
          <w:p w14:paraId="12CABDAD" w14:textId="77777777" w:rsidR="00C31FF3" w:rsidRPr="00560CDB" w:rsidRDefault="00C31FF3" w:rsidP="00831B6B">
            <w:pPr>
              <w:pStyle w:val="NoSpacing"/>
              <w:spacing w:after="120"/>
              <w:rPr>
                <w:sz w:val="20"/>
                <w:lang w:bidi="en-US"/>
              </w:rPr>
            </w:pPr>
            <w:r>
              <w:rPr>
                <w:sz w:val="20"/>
                <w:lang w:bidi="en-US"/>
              </w:rPr>
              <w:t>CIDL</w:t>
            </w:r>
          </w:p>
        </w:tc>
        <w:tc>
          <w:tcPr>
            <w:tcW w:w="3864" w:type="pct"/>
            <w:tcBorders>
              <w:top w:val="single" w:sz="4" w:space="0" w:color="auto"/>
              <w:left w:val="single" w:sz="4" w:space="0" w:color="auto"/>
              <w:bottom w:val="single" w:sz="4" w:space="0" w:color="auto"/>
              <w:right w:val="single" w:sz="4" w:space="0" w:color="auto"/>
            </w:tcBorders>
          </w:tcPr>
          <w:p w14:paraId="06DB6294" w14:textId="77777777" w:rsidR="00C31FF3" w:rsidRPr="00560CDB" w:rsidRDefault="00C31FF3" w:rsidP="00831B6B">
            <w:pPr>
              <w:pStyle w:val="NoSpacing"/>
              <w:spacing w:after="120"/>
              <w:rPr>
                <w:sz w:val="20"/>
                <w:lang w:bidi="en-US"/>
              </w:rPr>
            </w:pPr>
            <w:r>
              <w:rPr>
                <w:sz w:val="20"/>
                <w:lang w:bidi="en-US"/>
              </w:rPr>
              <w:t>Configuration Item Data List</w:t>
            </w:r>
          </w:p>
        </w:tc>
      </w:tr>
      <w:tr w:rsidR="00C31FF3" w:rsidRPr="00560CDB" w14:paraId="497713D0" w14:textId="77777777" w:rsidTr="00831B6B">
        <w:tc>
          <w:tcPr>
            <w:tcW w:w="1136" w:type="pct"/>
            <w:tcBorders>
              <w:top w:val="single" w:sz="4" w:space="0" w:color="auto"/>
              <w:left w:val="single" w:sz="4" w:space="0" w:color="auto"/>
              <w:bottom w:val="single" w:sz="4" w:space="0" w:color="auto"/>
              <w:right w:val="single" w:sz="4" w:space="0" w:color="auto"/>
            </w:tcBorders>
          </w:tcPr>
          <w:p w14:paraId="1BC1CB33" w14:textId="77777777" w:rsidR="00C31FF3" w:rsidRDefault="00C31FF3" w:rsidP="00831B6B">
            <w:pPr>
              <w:pStyle w:val="NoSpacing"/>
              <w:spacing w:after="120"/>
              <w:rPr>
                <w:sz w:val="20"/>
                <w:lang w:bidi="en-US"/>
              </w:rPr>
            </w:pPr>
            <w:r>
              <w:rPr>
                <w:sz w:val="20"/>
                <w:lang w:bidi="en-US"/>
              </w:rPr>
              <w:t>CMMS</w:t>
            </w:r>
          </w:p>
        </w:tc>
        <w:tc>
          <w:tcPr>
            <w:tcW w:w="3864" w:type="pct"/>
            <w:tcBorders>
              <w:top w:val="single" w:sz="4" w:space="0" w:color="auto"/>
              <w:left w:val="single" w:sz="4" w:space="0" w:color="auto"/>
              <w:bottom w:val="single" w:sz="4" w:space="0" w:color="auto"/>
              <w:right w:val="single" w:sz="4" w:space="0" w:color="auto"/>
            </w:tcBorders>
          </w:tcPr>
          <w:p w14:paraId="749D168D" w14:textId="77777777" w:rsidR="00C31FF3" w:rsidRPr="00221DED" w:rsidRDefault="00C31FF3" w:rsidP="00831B6B">
            <w:pPr>
              <w:pStyle w:val="NoSpacing"/>
              <w:spacing w:after="120"/>
              <w:rPr>
                <w:sz w:val="20"/>
                <w:lang w:bidi="en-US"/>
              </w:rPr>
            </w:pPr>
            <w:r w:rsidRPr="00221DED">
              <w:rPr>
                <w:sz w:val="20"/>
              </w:rPr>
              <w:t xml:space="preserve">Computerized Maintenance Management System </w:t>
            </w:r>
          </w:p>
        </w:tc>
      </w:tr>
      <w:tr w:rsidR="00C31FF3" w:rsidRPr="00560CDB" w14:paraId="59B07173" w14:textId="77777777" w:rsidTr="00831B6B">
        <w:tc>
          <w:tcPr>
            <w:tcW w:w="1136" w:type="pct"/>
            <w:tcBorders>
              <w:top w:val="single" w:sz="4" w:space="0" w:color="auto"/>
              <w:left w:val="single" w:sz="4" w:space="0" w:color="auto"/>
              <w:bottom w:val="single" w:sz="4" w:space="0" w:color="auto"/>
              <w:right w:val="single" w:sz="4" w:space="0" w:color="auto"/>
            </w:tcBorders>
          </w:tcPr>
          <w:p w14:paraId="783FDE50" w14:textId="77777777" w:rsidR="00C31FF3" w:rsidRDefault="00C31FF3" w:rsidP="00831B6B">
            <w:pPr>
              <w:pStyle w:val="NoSpacing"/>
              <w:spacing w:after="120"/>
              <w:rPr>
                <w:sz w:val="20"/>
                <w:lang w:bidi="en-US"/>
              </w:rPr>
            </w:pPr>
            <w:r>
              <w:rPr>
                <w:sz w:val="20"/>
                <w:lang w:bidi="en-US"/>
              </w:rPr>
              <w:t>Co-Pi</w:t>
            </w:r>
          </w:p>
        </w:tc>
        <w:tc>
          <w:tcPr>
            <w:tcW w:w="3864" w:type="pct"/>
            <w:tcBorders>
              <w:top w:val="single" w:sz="4" w:space="0" w:color="auto"/>
              <w:left w:val="single" w:sz="4" w:space="0" w:color="auto"/>
              <w:bottom w:val="single" w:sz="4" w:space="0" w:color="auto"/>
              <w:right w:val="single" w:sz="4" w:space="0" w:color="auto"/>
            </w:tcBorders>
          </w:tcPr>
          <w:p w14:paraId="45409567" w14:textId="77777777" w:rsidR="00C31FF3" w:rsidRPr="00221DED" w:rsidRDefault="00C31FF3" w:rsidP="00831B6B">
            <w:pPr>
              <w:pStyle w:val="NoSpacing"/>
              <w:spacing w:after="120"/>
              <w:rPr>
                <w:sz w:val="20"/>
              </w:rPr>
            </w:pPr>
            <w:r>
              <w:rPr>
                <w:sz w:val="20"/>
              </w:rPr>
              <w:t>Co-Principal Investigator</w:t>
            </w:r>
          </w:p>
        </w:tc>
      </w:tr>
      <w:tr w:rsidR="00C31FF3" w:rsidRPr="00560CDB" w14:paraId="52A6F25B" w14:textId="77777777" w:rsidTr="00831B6B">
        <w:tc>
          <w:tcPr>
            <w:tcW w:w="1136" w:type="pct"/>
            <w:tcBorders>
              <w:top w:val="single" w:sz="4" w:space="0" w:color="auto"/>
              <w:left w:val="single" w:sz="4" w:space="0" w:color="auto"/>
              <w:bottom w:val="single" w:sz="4" w:space="0" w:color="auto"/>
              <w:right w:val="single" w:sz="4" w:space="0" w:color="auto"/>
            </w:tcBorders>
          </w:tcPr>
          <w:p w14:paraId="60FD2B3B" w14:textId="77777777" w:rsidR="00C31FF3" w:rsidRDefault="00C31FF3" w:rsidP="00831B6B">
            <w:pPr>
              <w:pStyle w:val="NoSpacing"/>
              <w:spacing w:after="120"/>
              <w:rPr>
                <w:sz w:val="20"/>
                <w:lang w:bidi="en-US"/>
              </w:rPr>
            </w:pPr>
            <w:r>
              <w:rPr>
                <w:sz w:val="20"/>
                <w:lang w:bidi="en-US"/>
              </w:rPr>
              <w:t>CPL</w:t>
            </w:r>
          </w:p>
        </w:tc>
        <w:tc>
          <w:tcPr>
            <w:tcW w:w="3864" w:type="pct"/>
            <w:tcBorders>
              <w:top w:val="single" w:sz="4" w:space="0" w:color="auto"/>
              <w:left w:val="single" w:sz="4" w:space="0" w:color="auto"/>
              <w:bottom w:val="single" w:sz="4" w:space="0" w:color="auto"/>
              <w:right w:val="single" w:sz="4" w:space="0" w:color="auto"/>
            </w:tcBorders>
          </w:tcPr>
          <w:p w14:paraId="6B706A32" w14:textId="77777777" w:rsidR="00C31FF3" w:rsidRDefault="00C31FF3" w:rsidP="00831B6B">
            <w:pPr>
              <w:pStyle w:val="NoSpacing"/>
              <w:spacing w:after="120"/>
              <w:rPr>
                <w:sz w:val="20"/>
                <w:lang w:bidi="en-US"/>
              </w:rPr>
            </w:pPr>
            <w:r>
              <w:rPr>
                <w:sz w:val="20"/>
                <w:lang w:bidi="en-US"/>
              </w:rPr>
              <w:t>Common Pipeline Library</w:t>
            </w:r>
          </w:p>
        </w:tc>
      </w:tr>
      <w:tr w:rsidR="00C31FF3" w:rsidRPr="00560CDB" w14:paraId="38751785" w14:textId="77777777" w:rsidTr="00831B6B">
        <w:tc>
          <w:tcPr>
            <w:tcW w:w="1136" w:type="pct"/>
            <w:tcBorders>
              <w:top w:val="single" w:sz="4" w:space="0" w:color="auto"/>
              <w:left w:val="single" w:sz="4" w:space="0" w:color="auto"/>
              <w:bottom w:val="single" w:sz="4" w:space="0" w:color="auto"/>
              <w:right w:val="single" w:sz="4" w:space="0" w:color="auto"/>
            </w:tcBorders>
          </w:tcPr>
          <w:p w14:paraId="69AC6001" w14:textId="77777777" w:rsidR="00C31FF3" w:rsidRDefault="00C31FF3" w:rsidP="00831B6B">
            <w:pPr>
              <w:pStyle w:val="NoSpacing"/>
              <w:spacing w:after="120"/>
              <w:rPr>
                <w:sz w:val="20"/>
                <w:lang w:bidi="en-US"/>
              </w:rPr>
            </w:pPr>
            <w:r>
              <w:rPr>
                <w:sz w:val="20"/>
                <w:lang w:bidi="en-US"/>
              </w:rPr>
              <w:t>CRE</w:t>
            </w:r>
          </w:p>
        </w:tc>
        <w:tc>
          <w:tcPr>
            <w:tcW w:w="3864" w:type="pct"/>
            <w:tcBorders>
              <w:top w:val="single" w:sz="4" w:space="0" w:color="auto"/>
              <w:left w:val="single" w:sz="4" w:space="0" w:color="auto"/>
              <w:bottom w:val="single" w:sz="4" w:space="0" w:color="auto"/>
              <w:right w:val="single" w:sz="4" w:space="0" w:color="auto"/>
            </w:tcBorders>
          </w:tcPr>
          <w:p w14:paraId="14EBE321" w14:textId="77777777" w:rsidR="00C31FF3" w:rsidRDefault="00C31FF3" w:rsidP="00831B6B">
            <w:pPr>
              <w:pStyle w:val="NoSpacing"/>
              <w:spacing w:after="120"/>
              <w:rPr>
                <w:sz w:val="20"/>
                <w:lang w:bidi="en-US"/>
              </w:rPr>
            </w:pPr>
            <w:r>
              <w:rPr>
                <w:sz w:val="20"/>
                <w:lang w:bidi="en-US"/>
              </w:rPr>
              <w:t>Change Request</w:t>
            </w:r>
          </w:p>
        </w:tc>
      </w:tr>
      <w:tr w:rsidR="00C31FF3" w:rsidRPr="00560CDB" w14:paraId="1F1C149E" w14:textId="77777777" w:rsidTr="00831B6B">
        <w:tc>
          <w:tcPr>
            <w:tcW w:w="1136" w:type="pct"/>
            <w:tcBorders>
              <w:top w:val="single" w:sz="4" w:space="0" w:color="auto"/>
              <w:left w:val="single" w:sz="4" w:space="0" w:color="auto"/>
              <w:bottom w:val="single" w:sz="4" w:space="0" w:color="auto"/>
              <w:right w:val="single" w:sz="4" w:space="0" w:color="auto"/>
            </w:tcBorders>
          </w:tcPr>
          <w:p w14:paraId="7F141B6F" w14:textId="77777777" w:rsidR="00C31FF3" w:rsidRPr="00560CDB" w:rsidRDefault="00C31FF3" w:rsidP="00831B6B">
            <w:pPr>
              <w:pStyle w:val="NoSpacing"/>
              <w:spacing w:after="120"/>
              <w:rPr>
                <w:sz w:val="20"/>
                <w:lang w:bidi="en-US"/>
              </w:rPr>
            </w:pPr>
            <w:r>
              <w:rPr>
                <w:sz w:val="20"/>
                <w:lang w:bidi="en-US"/>
              </w:rPr>
              <w:t>DD</w:t>
            </w:r>
          </w:p>
        </w:tc>
        <w:tc>
          <w:tcPr>
            <w:tcW w:w="3864" w:type="pct"/>
            <w:tcBorders>
              <w:top w:val="single" w:sz="4" w:space="0" w:color="auto"/>
              <w:left w:val="single" w:sz="4" w:space="0" w:color="auto"/>
              <w:bottom w:val="single" w:sz="4" w:space="0" w:color="auto"/>
              <w:right w:val="single" w:sz="4" w:space="0" w:color="auto"/>
            </w:tcBorders>
          </w:tcPr>
          <w:p w14:paraId="416D7486" w14:textId="77777777" w:rsidR="00C31FF3" w:rsidRPr="00560CDB" w:rsidRDefault="00C31FF3" w:rsidP="00831B6B">
            <w:pPr>
              <w:pStyle w:val="NoSpacing"/>
              <w:spacing w:after="120"/>
              <w:rPr>
                <w:sz w:val="20"/>
                <w:lang w:bidi="en-US"/>
              </w:rPr>
            </w:pPr>
            <w:r>
              <w:rPr>
                <w:sz w:val="20"/>
                <w:lang w:bidi="en-US"/>
              </w:rPr>
              <w:t>Deliverable Document</w:t>
            </w:r>
          </w:p>
        </w:tc>
      </w:tr>
      <w:tr w:rsidR="00C31FF3" w:rsidRPr="00560CDB" w14:paraId="3C2945E0" w14:textId="77777777" w:rsidTr="00831B6B">
        <w:tc>
          <w:tcPr>
            <w:tcW w:w="1136" w:type="pct"/>
            <w:tcBorders>
              <w:top w:val="single" w:sz="4" w:space="0" w:color="auto"/>
              <w:left w:val="single" w:sz="4" w:space="0" w:color="auto"/>
              <w:bottom w:val="single" w:sz="4" w:space="0" w:color="auto"/>
              <w:right w:val="single" w:sz="4" w:space="0" w:color="auto"/>
            </w:tcBorders>
          </w:tcPr>
          <w:p w14:paraId="134FC65F" w14:textId="77777777" w:rsidR="00C31FF3" w:rsidRPr="00560CDB" w:rsidRDefault="00C31FF3" w:rsidP="00831B6B">
            <w:pPr>
              <w:pStyle w:val="NoSpacing"/>
              <w:spacing w:after="120"/>
              <w:rPr>
                <w:sz w:val="20"/>
                <w:lang w:bidi="en-US"/>
              </w:rPr>
            </w:pPr>
            <w:r>
              <w:rPr>
                <w:sz w:val="20"/>
                <w:lang w:bidi="en-US"/>
              </w:rPr>
              <w:t xml:space="preserve">DFS </w:t>
            </w:r>
          </w:p>
        </w:tc>
        <w:tc>
          <w:tcPr>
            <w:tcW w:w="3864" w:type="pct"/>
            <w:tcBorders>
              <w:top w:val="single" w:sz="4" w:space="0" w:color="auto"/>
              <w:left w:val="single" w:sz="4" w:space="0" w:color="auto"/>
              <w:bottom w:val="single" w:sz="4" w:space="0" w:color="auto"/>
              <w:right w:val="single" w:sz="4" w:space="0" w:color="auto"/>
            </w:tcBorders>
          </w:tcPr>
          <w:p w14:paraId="7679DD3C" w14:textId="77777777" w:rsidR="00C31FF3" w:rsidRPr="00560CDB" w:rsidRDefault="00C31FF3" w:rsidP="00831B6B">
            <w:pPr>
              <w:pStyle w:val="NoSpacing"/>
              <w:spacing w:after="120"/>
              <w:rPr>
                <w:sz w:val="20"/>
                <w:lang w:bidi="en-US"/>
              </w:rPr>
            </w:pPr>
            <w:r>
              <w:rPr>
                <w:sz w:val="20"/>
                <w:lang w:bidi="en-US"/>
              </w:rPr>
              <w:t>Data Flow System</w:t>
            </w:r>
          </w:p>
        </w:tc>
      </w:tr>
      <w:tr w:rsidR="00C31FF3" w:rsidRPr="00560CDB" w14:paraId="15FAEB90" w14:textId="77777777" w:rsidTr="00831B6B">
        <w:tc>
          <w:tcPr>
            <w:tcW w:w="1136" w:type="pct"/>
            <w:tcBorders>
              <w:top w:val="single" w:sz="4" w:space="0" w:color="auto"/>
              <w:left w:val="single" w:sz="4" w:space="0" w:color="auto"/>
              <w:bottom w:val="single" w:sz="4" w:space="0" w:color="auto"/>
              <w:right w:val="single" w:sz="4" w:space="0" w:color="auto"/>
            </w:tcBorders>
          </w:tcPr>
          <w:p w14:paraId="166A7E9D" w14:textId="77777777" w:rsidR="00C31FF3" w:rsidRDefault="00C31FF3" w:rsidP="00831B6B">
            <w:pPr>
              <w:pStyle w:val="NoSpacing"/>
              <w:spacing w:after="120"/>
              <w:rPr>
                <w:sz w:val="20"/>
                <w:lang w:bidi="en-US"/>
              </w:rPr>
            </w:pPr>
            <w:r>
              <w:rPr>
                <w:sz w:val="20"/>
                <w:lang w:bidi="en-US"/>
              </w:rPr>
              <w:t>DICB</w:t>
            </w:r>
          </w:p>
        </w:tc>
        <w:tc>
          <w:tcPr>
            <w:tcW w:w="3864" w:type="pct"/>
            <w:tcBorders>
              <w:top w:val="single" w:sz="4" w:space="0" w:color="auto"/>
              <w:left w:val="single" w:sz="4" w:space="0" w:color="auto"/>
              <w:bottom w:val="single" w:sz="4" w:space="0" w:color="auto"/>
              <w:right w:val="single" w:sz="4" w:space="0" w:color="auto"/>
            </w:tcBorders>
          </w:tcPr>
          <w:p w14:paraId="0E881784" w14:textId="77777777" w:rsidR="00C31FF3" w:rsidRDefault="00C31FF3" w:rsidP="00831B6B">
            <w:pPr>
              <w:pStyle w:val="NoSpacing"/>
              <w:spacing w:after="120"/>
              <w:rPr>
                <w:sz w:val="20"/>
                <w:lang w:bidi="en-US"/>
              </w:rPr>
            </w:pPr>
            <w:r>
              <w:rPr>
                <w:sz w:val="20"/>
                <w:lang w:bidi="en-US"/>
              </w:rPr>
              <w:t>Data Interface Control Board</w:t>
            </w:r>
          </w:p>
        </w:tc>
      </w:tr>
      <w:tr w:rsidR="00C31FF3" w:rsidRPr="00560CDB" w14:paraId="4253B4EE" w14:textId="77777777" w:rsidTr="00831B6B">
        <w:tc>
          <w:tcPr>
            <w:tcW w:w="1136" w:type="pct"/>
            <w:tcBorders>
              <w:top w:val="single" w:sz="4" w:space="0" w:color="auto"/>
              <w:left w:val="single" w:sz="4" w:space="0" w:color="auto"/>
              <w:bottom w:val="single" w:sz="4" w:space="0" w:color="auto"/>
              <w:right w:val="single" w:sz="4" w:space="0" w:color="auto"/>
            </w:tcBorders>
          </w:tcPr>
          <w:p w14:paraId="562BA729" w14:textId="77777777" w:rsidR="00C31FF3" w:rsidRPr="00560CDB" w:rsidRDefault="00C31FF3" w:rsidP="00831B6B">
            <w:pPr>
              <w:pStyle w:val="NoSpacing"/>
              <w:spacing w:after="120"/>
              <w:rPr>
                <w:sz w:val="20"/>
                <w:lang w:bidi="en-US"/>
              </w:rPr>
            </w:pPr>
            <w:r>
              <w:rPr>
                <w:sz w:val="20"/>
                <w:lang w:bidi="en-US"/>
              </w:rPr>
              <w:t xml:space="preserve">DRD </w:t>
            </w:r>
          </w:p>
        </w:tc>
        <w:tc>
          <w:tcPr>
            <w:tcW w:w="3864" w:type="pct"/>
            <w:tcBorders>
              <w:top w:val="single" w:sz="4" w:space="0" w:color="auto"/>
              <w:left w:val="single" w:sz="4" w:space="0" w:color="auto"/>
              <w:bottom w:val="single" w:sz="4" w:space="0" w:color="auto"/>
              <w:right w:val="single" w:sz="4" w:space="0" w:color="auto"/>
            </w:tcBorders>
          </w:tcPr>
          <w:p w14:paraId="63B8C468" w14:textId="77777777" w:rsidR="00C31FF3" w:rsidRPr="00560CDB" w:rsidRDefault="00C31FF3" w:rsidP="00831B6B">
            <w:pPr>
              <w:pStyle w:val="NoSpacing"/>
              <w:spacing w:after="120"/>
              <w:rPr>
                <w:sz w:val="20"/>
                <w:lang w:bidi="en-US"/>
              </w:rPr>
            </w:pPr>
            <w:r>
              <w:rPr>
                <w:sz w:val="20"/>
                <w:lang w:bidi="en-US"/>
              </w:rPr>
              <w:t>Document Requirements Definition</w:t>
            </w:r>
          </w:p>
        </w:tc>
      </w:tr>
      <w:tr w:rsidR="00C31FF3" w:rsidRPr="00560CDB" w14:paraId="438D048B" w14:textId="77777777" w:rsidTr="00831B6B">
        <w:tc>
          <w:tcPr>
            <w:tcW w:w="1136" w:type="pct"/>
            <w:tcBorders>
              <w:top w:val="single" w:sz="4" w:space="0" w:color="auto"/>
              <w:left w:val="single" w:sz="4" w:space="0" w:color="auto"/>
              <w:bottom w:val="single" w:sz="4" w:space="0" w:color="auto"/>
              <w:right w:val="single" w:sz="4" w:space="0" w:color="auto"/>
            </w:tcBorders>
          </w:tcPr>
          <w:p w14:paraId="2050DE90" w14:textId="77777777" w:rsidR="00C31FF3" w:rsidRPr="00560CDB" w:rsidRDefault="00C31FF3" w:rsidP="00831B6B">
            <w:pPr>
              <w:pStyle w:val="NoSpacing"/>
              <w:spacing w:after="120"/>
              <w:rPr>
                <w:sz w:val="20"/>
                <w:lang w:bidi="en-US"/>
              </w:rPr>
            </w:pPr>
            <w:r>
              <w:rPr>
                <w:sz w:val="20"/>
                <w:lang w:bidi="en-US"/>
              </w:rPr>
              <w:t>E-ELT</w:t>
            </w:r>
          </w:p>
        </w:tc>
        <w:tc>
          <w:tcPr>
            <w:tcW w:w="3864" w:type="pct"/>
            <w:tcBorders>
              <w:top w:val="single" w:sz="4" w:space="0" w:color="auto"/>
              <w:left w:val="single" w:sz="4" w:space="0" w:color="auto"/>
              <w:bottom w:val="single" w:sz="4" w:space="0" w:color="auto"/>
              <w:right w:val="single" w:sz="4" w:space="0" w:color="auto"/>
            </w:tcBorders>
          </w:tcPr>
          <w:p w14:paraId="5976F475" w14:textId="77777777" w:rsidR="00C31FF3" w:rsidRPr="00560CDB" w:rsidRDefault="00C31FF3" w:rsidP="00831B6B">
            <w:pPr>
              <w:pStyle w:val="NoSpacing"/>
              <w:spacing w:after="120"/>
              <w:rPr>
                <w:sz w:val="20"/>
                <w:lang w:bidi="en-US"/>
              </w:rPr>
            </w:pPr>
            <w:r>
              <w:rPr>
                <w:sz w:val="20"/>
                <w:lang w:bidi="en-US"/>
              </w:rPr>
              <w:t>European Extremely Large Telescope</w:t>
            </w:r>
          </w:p>
        </w:tc>
      </w:tr>
      <w:tr w:rsidR="00C31FF3" w:rsidRPr="00560CDB" w14:paraId="60439673" w14:textId="77777777" w:rsidTr="00831B6B">
        <w:tc>
          <w:tcPr>
            <w:tcW w:w="1136" w:type="pct"/>
            <w:tcBorders>
              <w:top w:val="single" w:sz="4" w:space="0" w:color="auto"/>
              <w:left w:val="single" w:sz="4" w:space="0" w:color="auto"/>
              <w:bottom w:val="single" w:sz="4" w:space="0" w:color="auto"/>
              <w:right w:val="single" w:sz="4" w:space="0" w:color="auto"/>
            </w:tcBorders>
          </w:tcPr>
          <w:p w14:paraId="13F432BF" w14:textId="77777777" w:rsidR="00C31FF3" w:rsidRPr="00560CDB" w:rsidRDefault="00C31FF3" w:rsidP="00831B6B">
            <w:pPr>
              <w:pStyle w:val="NoSpacing"/>
              <w:spacing w:after="120"/>
              <w:rPr>
                <w:sz w:val="20"/>
                <w:lang w:bidi="en-US"/>
              </w:rPr>
            </w:pPr>
            <w:r>
              <w:rPr>
                <w:sz w:val="20"/>
                <w:lang w:bidi="en-US"/>
              </w:rPr>
              <w:t>EMC</w:t>
            </w:r>
          </w:p>
        </w:tc>
        <w:tc>
          <w:tcPr>
            <w:tcW w:w="3864" w:type="pct"/>
            <w:tcBorders>
              <w:top w:val="single" w:sz="4" w:space="0" w:color="auto"/>
              <w:left w:val="single" w:sz="4" w:space="0" w:color="auto"/>
              <w:bottom w:val="single" w:sz="4" w:space="0" w:color="auto"/>
              <w:right w:val="single" w:sz="4" w:space="0" w:color="auto"/>
            </w:tcBorders>
          </w:tcPr>
          <w:p w14:paraId="1A4B9298" w14:textId="77777777" w:rsidR="00C31FF3" w:rsidRPr="00560CDB" w:rsidRDefault="00C31FF3" w:rsidP="00831B6B">
            <w:pPr>
              <w:pStyle w:val="NoSpacing"/>
              <w:spacing w:after="120"/>
              <w:rPr>
                <w:sz w:val="20"/>
                <w:lang w:bidi="en-US"/>
              </w:rPr>
            </w:pPr>
            <w:r>
              <w:rPr>
                <w:sz w:val="20"/>
                <w:lang w:bidi="en-US"/>
              </w:rPr>
              <w:t>Electromagnetic Compatibility</w:t>
            </w:r>
          </w:p>
        </w:tc>
      </w:tr>
      <w:tr w:rsidR="00C31FF3" w:rsidRPr="00560CDB" w14:paraId="3B862322" w14:textId="77777777" w:rsidTr="00831B6B">
        <w:tc>
          <w:tcPr>
            <w:tcW w:w="1136" w:type="pct"/>
            <w:tcBorders>
              <w:top w:val="single" w:sz="4" w:space="0" w:color="auto"/>
              <w:left w:val="single" w:sz="4" w:space="0" w:color="auto"/>
              <w:bottom w:val="single" w:sz="4" w:space="0" w:color="auto"/>
              <w:right w:val="single" w:sz="4" w:space="0" w:color="auto"/>
            </w:tcBorders>
          </w:tcPr>
          <w:p w14:paraId="1BEFB3B0" w14:textId="77777777" w:rsidR="00C31FF3" w:rsidRPr="00560CDB" w:rsidRDefault="00C31FF3" w:rsidP="00831B6B">
            <w:pPr>
              <w:pStyle w:val="NoSpacing"/>
              <w:spacing w:after="120"/>
              <w:rPr>
                <w:sz w:val="20"/>
                <w:lang w:bidi="en-US"/>
              </w:rPr>
            </w:pPr>
            <w:r>
              <w:rPr>
                <w:sz w:val="20"/>
                <w:lang w:bidi="en-US"/>
              </w:rPr>
              <w:t>ESO</w:t>
            </w:r>
          </w:p>
        </w:tc>
        <w:tc>
          <w:tcPr>
            <w:tcW w:w="3864" w:type="pct"/>
            <w:tcBorders>
              <w:top w:val="single" w:sz="4" w:space="0" w:color="auto"/>
              <w:left w:val="single" w:sz="4" w:space="0" w:color="auto"/>
              <w:bottom w:val="single" w:sz="4" w:space="0" w:color="auto"/>
              <w:right w:val="single" w:sz="4" w:space="0" w:color="auto"/>
            </w:tcBorders>
          </w:tcPr>
          <w:p w14:paraId="55CD2EB8" w14:textId="77777777" w:rsidR="00C31FF3" w:rsidRPr="00560CDB" w:rsidRDefault="00C31FF3" w:rsidP="00831B6B">
            <w:pPr>
              <w:pStyle w:val="NoSpacing"/>
              <w:spacing w:after="120"/>
              <w:rPr>
                <w:sz w:val="20"/>
                <w:lang w:bidi="en-US"/>
              </w:rPr>
            </w:pPr>
            <w:r>
              <w:rPr>
                <w:sz w:val="20"/>
                <w:lang w:bidi="en-US"/>
              </w:rPr>
              <w:t>European Southern Observatory</w:t>
            </w:r>
          </w:p>
        </w:tc>
      </w:tr>
      <w:tr w:rsidR="00C31FF3" w:rsidRPr="00560CDB" w14:paraId="28EB823D" w14:textId="77777777" w:rsidTr="00831B6B">
        <w:tc>
          <w:tcPr>
            <w:tcW w:w="1136" w:type="pct"/>
            <w:tcBorders>
              <w:top w:val="single" w:sz="4" w:space="0" w:color="auto"/>
              <w:left w:val="single" w:sz="4" w:space="0" w:color="auto"/>
              <w:bottom w:val="single" w:sz="4" w:space="0" w:color="auto"/>
              <w:right w:val="single" w:sz="4" w:space="0" w:color="auto"/>
            </w:tcBorders>
          </w:tcPr>
          <w:p w14:paraId="23FEA479" w14:textId="77777777" w:rsidR="00C31FF3" w:rsidRPr="00560CDB" w:rsidRDefault="00C31FF3" w:rsidP="00831B6B">
            <w:pPr>
              <w:pStyle w:val="NoSpacing"/>
              <w:spacing w:after="120"/>
              <w:rPr>
                <w:sz w:val="20"/>
                <w:lang w:bidi="en-US"/>
              </w:rPr>
            </w:pPr>
            <w:r>
              <w:rPr>
                <w:sz w:val="20"/>
                <w:lang w:bidi="en-US"/>
              </w:rPr>
              <w:t>ETC</w:t>
            </w:r>
          </w:p>
        </w:tc>
        <w:tc>
          <w:tcPr>
            <w:tcW w:w="3864" w:type="pct"/>
            <w:tcBorders>
              <w:top w:val="single" w:sz="4" w:space="0" w:color="auto"/>
              <w:left w:val="single" w:sz="4" w:space="0" w:color="auto"/>
              <w:bottom w:val="single" w:sz="4" w:space="0" w:color="auto"/>
              <w:right w:val="single" w:sz="4" w:space="0" w:color="auto"/>
            </w:tcBorders>
          </w:tcPr>
          <w:p w14:paraId="7AF8769E" w14:textId="77777777" w:rsidR="00C31FF3" w:rsidRPr="00560CDB" w:rsidRDefault="00C31FF3" w:rsidP="00831B6B">
            <w:pPr>
              <w:pStyle w:val="NoSpacing"/>
              <w:spacing w:after="120"/>
              <w:rPr>
                <w:sz w:val="20"/>
                <w:lang w:bidi="en-US"/>
              </w:rPr>
            </w:pPr>
            <w:r>
              <w:rPr>
                <w:sz w:val="20"/>
                <w:lang w:bidi="en-US"/>
              </w:rPr>
              <w:t>Exposure Time Calculator</w:t>
            </w:r>
          </w:p>
        </w:tc>
      </w:tr>
      <w:tr w:rsidR="00C31FF3" w:rsidRPr="00560CDB" w14:paraId="300EF032" w14:textId="77777777" w:rsidTr="00831B6B">
        <w:tc>
          <w:tcPr>
            <w:tcW w:w="1136" w:type="pct"/>
            <w:tcBorders>
              <w:top w:val="single" w:sz="4" w:space="0" w:color="auto"/>
              <w:left w:val="single" w:sz="4" w:space="0" w:color="auto"/>
              <w:bottom w:val="single" w:sz="4" w:space="0" w:color="auto"/>
              <w:right w:val="single" w:sz="4" w:space="0" w:color="auto"/>
            </w:tcBorders>
          </w:tcPr>
          <w:p w14:paraId="6DF014EE" w14:textId="77777777" w:rsidR="00C31FF3" w:rsidRDefault="00C31FF3" w:rsidP="00831B6B">
            <w:pPr>
              <w:pStyle w:val="NoSpacing"/>
              <w:spacing w:after="120"/>
              <w:rPr>
                <w:sz w:val="20"/>
                <w:lang w:bidi="en-US"/>
              </w:rPr>
            </w:pPr>
            <w:r>
              <w:rPr>
                <w:sz w:val="20"/>
                <w:lang w:bidi="en-US"/>
              </w:rPr>
              <w:t>FEA</w:t>
            </w:r>
          </w:p>
        </w:tc>
        <w:tc>
          <w:tcPr>
            <w:tcW w:w="3864" w:type="pct"/>
            <w:tcBorders>
              <w:top w:val="single" w:sz="4" w:space="0" w:color="auto"/>
              <w:left w:val="single" w:sz="4" w:space="0" w:color="auto"/>
              <w:bottom w:val="single" w:sz="4" w:space="0" w:color="auto"/>
              <w:right w:val="single" w:sz="4" w:space="0" w:color="auto"/>
            </w:tcBorders>
          </w:tcPr>
          <w:p w14:paraId="2E5FE633" w14:textId="77777777" w:rsidR="00C31FF3" w:rsidRDefault="00C31FF3" w:rsidP="00831B6B">
            <w:pPr>
              <w:pStyle w:val="NoSpacing"/>
              <w:spacing w:after="120"/>
              <w:rPr>
                <w:sz w:val="20"/>
                <w:lang w:bidi="en-US"/>
              </w:rPr>
            </w:pPr>
            <w:r>
              <w:rPr>
                <w:sz w:val="20"/>
                <w:lang w:bidi="en-US"/>
              </w:rPr>
              <w:t>Finite Element Analysis</w:t>
            </w:r>
          </w:p>
        </w:tc>
      </w:tr>
      <w:tr w:rsidR="00C31FF3" w:rsidRPr="00560CDB" w14:paraId="49861D32" w14:textId="77777777" w:rsidTr="00831B6B">
        <w:tc>
          <w:tcPr>
            <w:tcW w:w="1136" w:type="pct"/>
            <w:tcBorders>
              <w:top w:val="single" w:sz="4" w:space="0" w:color="auto"/>
              <w:left w:val="single" w:sz="4" w:space="0" w:color="auto"/>
              <w:bottom w:val="single" w:sz="4" w:space="0" w:color="auto"/>
              <w:right w:val="single" w:sz="4" w:space="0" w:color="auto"/>
            </w:tcBorders>
          </w:tcPr>
          <w:p w14:paraId="48217472" w14:textId="77777777" w:rsidR="00C31FF3" w:rsidRPr="00560CDB" w:rsidRDefault="00C31FF3" w:rsidP="00831B6B">
            <w:pPr>
              <w:pStyle w:val="NoSpacing"/>
              <w:spacing w:after="120"/>
              <w:rPr>
                <w:sz w:val="20"/>
                <w:lang w:bidi="en-US"/>
              </w:rPr>
            </w:pPr>
            <w:r>
              <w:rPr>
                <w:sz w:val="20"/>
                <w:lang w:bidi="en-US"/>
              </w:rPr>
              <w:t>FMECA</w:t>
            </w:r>
          </w:p>
        </w:tc>
        <w:tc>
          <w:tcPr>
            <w:tcW w:w="3864" w:type="pct"/>
            <w:tcBorders>
              <w:top w:val="single" w:sz="4" w:space="0" w:color="auto"/>
              <w:left w:val="single" w:sz="4" w:space="0" w:color="auto"/>
              <w:bottom w:val="single" w:sz="4" w:space="0" w:color="auto"/>
              <w:right w:val="single" w:sz="4" w:space="0" w:color="auto"/>
            </w:tcBorders>
          </w:tcPr>
          <w:p w14:paraId="467D21CA" w14:textId="77777777" w:rsidR="00C31FF3" w:rsidRPr="00560CDB" w:rsidRDefault="00C31FF3" w:rsidP="00831B6B">
            <w:pPr>
              <w:pStyle w:val="NoSpacing"/>
              <w:spacing w:after="120"/>
              <w:rPr>
                <w:sz w:val="20"/>
                <w:lang w:bidi="en-US"/>
              </w:rPr>
            </w:pPr>
            <w:r>
              <w:rPr>
                <w:sz w:val="20"/>
                <w:lang w:bidi="en-US"/>
              </w:rPr>
              <w:t>Failure Mode Effect and Criticality Analysis</w:t>
            </w:r>
          </w:p>
        </w:tc>
      </w:tr>
      <w:tr w:rsidR="00C31FF3" w:rsidRPr="00560CDB" w14:paraId="25B3635A" w14:textId="77777777" w:rsidTr="00831B6B">
        <w:tc>
          <w:tcPr>
            <w:tcW w:w="1136" w:type="pct"/>
            <w:tcBorders>
              <w:top w:val="single" w:sz="4" w:space="0" w:color="auto"/>
              <w:left w:val="single" w:sz="4" w:space="0" w:color="auto"/>
              <w:bottom w:val="single" w:sz="4" w:space="0" w:color="auto"/>
              <w:right w:val="single" w:sz="4" w:space="0" w:color="auto"/>
            </w:tcBorders>
          </w:tcPr>
          <w:p w14:paraId="391AE6B3" w14:textId="77777777" w:rsidR="00C31FF3" w:rsidRPr="00560CDB" w:rsidRDefault="00C31FF3" w:rsidP="00831B6B">
            <w:pPr>
              <w:pStyle w:val="NoSpacing"/>
              <w:spacing w:after="120"/>
              <w:rPr>
                <w:sz w:val="20"/>
                <w:lang w:bidi="en-US"/>
              </w:rPr>
            </w:pPr>
            <w:r>
              <w:rPr>
                <w:sz w:val="20"/>
                <w:lang w:bidi="en-US"/>
              </w:rPr>
              <w:t>FDR</w:t>
            </w:r>
          </w:p>
        </w:tc>
        <w:tc>
          <w:tcPr>
            <w:tcW w:w="3864" w:type="pct"/>
            <w:tcBorders>
              <w:top w:val="single" w:sz="4" w:space="0" w:color="auto"/>
              <w:left w:val="single" w:sz="4" w:space="0" w:color="auto"/>
              <w:bottom w:val="single" w:sz="4" w:space="0" w:color="auto"/>
              <w:right w:val="single" w:sz="4" w:space="0" w:color="auto"/>
            </w:tcBorders>
          </w:tcPr>
          <w:p w14:paraId="58112B35" w14:textId="77777777" w:rsidR="00C31FF3" w:rsidRPr="00560CDB" w:rsidRDefault="00C31FF3" w:rsidP="00831B6B">
            <w:pPr>
              <w:pStyle w:val="NoSpacing"/>
              <w:spacing w:after="120"/>
              <w:rPr>
                <w:sz w:val="20"/>
                <w:lang w:bidi="en-US"/>
              </w:rPr>
            </w:pPr>
            <w:r>
              <w:rPr>
                <w:sz w:val="20"/>
                <w:lang w:bidi="en-US"/>
              </w:rPr>
              <w:t>Final Design Review</w:t>
            </w:r>
          </w:p>
        </w:tc>
      </w:tr>
      <w:tr w:rsidR="00C31FF3" w:rsidRPr="00560CDB" w14:paraId="2684DBE6" w14:textId="77777777" w:rsidTr="00831B6B">
        <w:tc>
          <w:tcPr>
            <w:tcW w:w="1136" w:type="pct"/>
            <w:tcBorders>
              <w:top w:val="single" w:sz="4" w:space="0" w:color="auto"/>
              <w:left w:val="single" w:sz="4" w:space="0" w:color="auto"/>
              <w:bottom w:val="single" w:sz="4" w:space="0" w:color="auto"/>
              <w:right w:val="single" w:sz="4" w:space="0" w:color="auto"/>
            </w:tcBorders>
          </w:tcPr>
          <w:p w14:paraId="6DF73807" w14:textId="77777777" w:rsidR="00C31FF3" w:rsidRDefault="00C31FF3" w:rsidP="00831B6B">
            <w:pPr>
              <w:pStyle w:val="NoSpacing"/>
              <w:spacing w:after="120"/>
              <w:rPr>
                <w:sz w:val="20"/>
                <w:lang w:bidi="en-US"/>
              </w:rPr>
            </w:pPr>
            <w:r>
              <w:rPr>
                <w:sz w:val="20"/>
                <w:lang w:bidi="en-US"/>
              </w:rPr>
              <w:t>GTO</w:t>
            </w:r>
          </w:p>
        </w:tc>
        <w:tc>
          <w:tcPr>
            <w:tcW w:w="3864" w:type="pct"/>
            <w:tcBorders>
              <w:top w:val="single" w:sz="4" w:space="0" w:color="auto"/>
              <w:left w:val="single" w:sz="4" w:space="0" w:color="auto"/>
              <w:bottom w:val="single" w:sz="4" w:space="0" w:color="auto"/>
              <w:right w:val="single" w:sz="4" w:space="0" w:color="auto"/>
            </w:tcBorders>
          </w:tcPr>
          <w:p w14:paraId="402D578F" w14:textId="77777777" w:rsidR="00C31FF3" w:rsidRDefault="00C31FF3" w:rsidP="00831B6B">
            <w:pPr>
              <w:pStyle w:val="NoSpacing"/>
              <w:spacing w:after="120"/>
              <w:rPr>
                <w:sz w:val="20"/>
                <w:lang w:bidi="en-US"/>
              </w:rPr>
            </w:pPr>
            <w:r>
              <w:rPr>
                <w:sz w:val="20"/>
                <w:lang w:bidi="en-US"/>
              </w:rPr>
              <w:t>Guaranteed Time Observations</w:t>
            </w:r>
          </w:p>
        </w:tc>
      </w:tr>
      <w:tr w:rsidR="00C31FF3" w:rsidRPr="00560CDB" w14:paraId="1D04A6E5" w14:textId="77777777" w:rsidTr="00831B6B">
        <w:tc>
          <w:tcPr>
            <w:tcW w:w="1136" w:type="pct"/>
            <w:tcBorders>
              <w:top w:val="single" w:sz="4" w:space="0" w:color="auto"/>
              <w:left w:val="single" w:sz="4" w:space="0" w:color="auto"/>
              <w:bottom w:val="single" w:sz="4" w:space="0" w:color="auto"/>
              <w:right w:val="single" w:sz="4" w:space="0" w:color="auto"/>
            </w:tcBorders>
          </w:tcPr>
          <w:p w14:paraId="51F4BCF4" w14:textId="77777777" w:rsidR="00C31FF3" w:rsidRDefault="00C31FF3" w:rsidP="00831B6B">
            <w:pPr>
              <w:pStyle w:val="NoSpacing"/>
              <w:spacing w:after="120"/>
              <w:rPr>
                <w:sz w:val="20"/>
                <w:lang w:bidi="en-US"/>
              </w:rPr>
            </w:pPr>
            <w:r>
              <w:rPr>
                <w:sz w:val="20"/>
                <w:lang w:bidi="en-US"/>
              </w:rPr>
              <w:t>HDRL</w:t>
            </w:r>
          </w:p>
        </w:tc>
        <w:tc>
          <w:tcPr>
            <w:tcW w:w="3864" w:type="pct"/>
            <w:tcBorders>
              <w:top w:val="single" w:sz="4" w:space="0" w:color="auto"/>
              <w:left w:val="single" w:sz="4" w:space="0" w:color="auto"/>
              <w:bottom w:val="single" w:sz="4" w:space="0" w:color="auto"/>
              <w:right w:val="single" w:sz="4" w:space="0" w:color="auto"/>
            </w:tcBorders>
          </w:tcPr>
          <w:p w14:paraId="3501B189" w14:textId="77777777" w:rsidR="00C31FF3" w:rsidRDefault="00C31FF3" w:rsidP="00831B6B">
            <w:pPr>
              <w:pStyle w:val="NoSpacing"/>
              <w:spacing w:after="120"/>
              <w:rPr>
                <w:sz w:val="20"/>
                <w:lang w:bidi="en-US"/>
              </w:rPr>
            </w:pPr>
            <w:r>
              <w:rPr>
                <w:sz w:val="20"/>
                <w:lang w:bidi="en-US"/>
              </w:rPr>
              <w:t>High Level Data Reduction library</w:t>
            </w:r>
          </w:p>
        </w:tc>
      </w:tr>
      <w:tr w:rsidR="00C31FF3" w:rsidRPr="00560CDB" w14:paraId="768E3FC2" w14:textId="77777777" w:rsidTr="00831B6B">
        <w:tc>
          <w:tcPr>
            <w:tcW w:w="1136" w:type="pct"/>
            <w:tcBorders>
              <w:top w:val="single" w:sz="4" w:space="0" w:color="auto"/>
              <w:left w:val="single" w:sz="4" w:space="0" w:color="auto"/>
              <w:bottom w:val="single" w:sz="4" w:space="0" w:color="auto"/>
              <w:right w:val="single" w:sz="4" w:space="0" w:color="auto"/>
            </w:tcBorders>
          </w:tcPr>
          <w:p w14:paraId="568355AA" w14:textId="77777777" w:rsidR="00C31FF3" w:rsidRPr="00560CDB" w:rsidRDefault="00C31FF3" w:rsidP="00831B6B">
            <w:pPr>
              <w:pStyle w:val="NoSpacing"/>
              <w:spacing w:after="120"/>
              <w:rPr>
                <w:sz w:val="20"/>
                <w:lang w:bidi="en-US"/>
              </w:rPr>
            </w:pPr>
            <w:r>
              <w:rPr>
                <w:sz w:val="20"/>
                <w:lang w:bidi="en-US"/>
              </w:rPr>
              <w:t>ICD</w:t>
            </w:r>
          </w:p>
        </w:tc>
        <w:tc>
          <w:tcPr>
            <w:tcW w:w="3864" w:type="pct"/>
            <w:tcBorders>
              <w:top w:val="single" w:sz="4" w:space="0" w:color="auto"/>
              <w:left w:val="single" w:sz="4" w:space="0" w:color="auto"/>
              <w:bottom w:val="single" w:sz="4" w:space="0" w:color="auto"/>
              <w:right w:val="single" w:sz="4" w:space="0" w:color="auto"/>
            </w:tcBorders>
          </w:tcPr>
          <w:p w14:paraId="077A36A0" w14:textId="77777777" w:rsidR="00C31FF3" w:rsidRPr="00560CDB" w:rsidRDefault="00C31FF3" w:rsidP="00831B6B">
            <w:pPr>
              <w:pStyle w:val="NoSpacing"/>
              <w:spacing w:after="120"/>
              <w:rPr>
                <w:sz w:val="20"/>
                <w:lang w:bidi="en-US"/>
              </w:rPr>
            </w:pPr>
            <w:r>
              <w:rPr>
                <w:sz w:val="20"/>
                <w:lang w:bidi="en-US"/>
              </w:rPr>
              <w:t>Interface Control Document</w:t>
            </w:r>
          </w:p>
        </w:tc>
      </w:tr>
      <w:tr w:rsidR="00C31FF3" w:rsidRPr="00560CDB" w14:paraId="50D98592" w14:textId="77777777" w:rsidTr="00831B6B">
        <w:tc>
          <w:tcPr>
            <w:tcW w:w="1136" w:type="pct"/>
            <w:tcBorders>
              <w:top w:val="single" w:sz="4" w:space="0" w:color="auto"/>
              <w:left w:val="single" w:sz="4" w:space="0" w:color="auto"/>
              <w:bottom w:val="single" w:sz="4" w:space="0" w:color="auto"/>
              <w:right w:val="single" w:sz="4" w:space="0" w:color="auto"/>
            </w:tcBorders>
          </w:tcPr>
          <w:p w14:paraId="4A30F90D" w14:textId="77777777" w:rsidR="00C31FF3" w:rsidRDefault="00C31FF3" w:rsidP="00831B6B">
            <w:pPr>
              <w:pStyle w:val="NoSpacing"/>
              <w:spacing w:after="120"/>
              <w:rPr>
                <w:sz w:val="20"/>
                <w:lang w:bidi="en-US"/>
              </w:rPr>
            </w:pPr>
            <w:r>
              <w:rPr>
                <w:sz w:val="20"/>
                <w:lang w:bidi="en-US"/>
              </w:rPr>
              <w:t>ICS</w:t>
            </w:r>
          </w:p>
        </w:tc>
        <w:tc>
          <w:tcPr>
            <w:tcW w:w="3864" w:type="pct"/>
            <w:tcBorders>
              <w:top w:val="single" w:sz="4" w:space="0" w:color="auto"/>
              <w:left w:val="single" w:sz="4" w:space="0" w:color="auto"/>
              <w:bottom w:val="single" w:sz="4" w:space="0" w:color="auto"/>
              <w:right w:val="single" w:sz="4" w:space="0" w:color="auto"/>
            </w:tcBorders>
          </w:tcPr>
          <w:p w14:paraId="53CF4010" w14:textId="77777777" w:rsidR="00C31FF3" w:rsidRDefault="00C31FF3" w:rsidP="00831B6B">
            <w:pPr>
              <w:pStyle w:val="NoSpacing"/>
              <w:spacing w:after="120"/>
              <w:rPr>
                <w:sz w:val="20"/>
                <w:lang w:bidi="en-US"/>
              </w:rPr>
            </w:pPr>
            <w:r>
              <w:rPr>
                <w:sz w:val="20"/>
                <w:lang w:bidi="en-US"/>
              </w:rPr>
              <w:t>Instrument Control Software</w:t>
            </w:r>
          </w:p>
        </w:tc>
      </w:tr>
      <w:tr w:rsidR="00C31FF3" w:rsidRPr="00560CDB" w14:paraId="6558F1E1" w14:textId="77777777" w:rsidTr="00831B6B">
        <w:tc>
          <w:tcPr>
            <w:tcW w:w="1136" w:type="pct"/>
            <w:tcBorders>
              <w:top w:val="single" w:sz="4" w:space="0" w:color="auto"/>
              <w:left w:val="single" w:sz="4" w:space="0" w:color="auto"/>
              <w:bottom w:val="single" w:sz="4" w:space="0" w:color="auto"/>
              <w:right w:val="single" w:sz="4" w:space="0" w:color="auto"/>
            </w:tcBorders>
          </w:tcPr>
          <w:p w14:paraId="43E61120" w14:textId="77777777" w:rsidR="00C31FF3" w:rsidRPr="00560CDB" w:rsidRDefault="00C31FF3" w:rsidP="00831B6B">
            <w:pPr>
              <w:pStyle w:val="NoSpacing"/>
              <w:spacing w:after="120"/>
              <w:rPr>
                <w:sz w:val="20"/>
                <w:lang w:bidi="en-US"/>
              </w:rPr>
            </w:pPr>
            <w:r>
              <w:rPr>
                <w:sz w:val="20"/>
                <w:lang w:bidi="en-US"/>
              </w:rPr>
              <w:t>IRM</w:t>
            </w:r>
          </w:p>
        </w:tc>
        <w:tc>
          <w:tcPr>
            <w:tcW w:w="3864" w:type="pct"/>
            <w:tcBorders>
              <w:top w:val="single" w:sz="4" w:space="0" w:color="auto"/>
              <w:left w:val="single" w:sz="4" w:space="0" w:color="auto"/>
              <w:bottom w:val="single" w:sz="4" w:space="0" w:color="auto"/>
              <w:right w:val="single" w:sz="4" w:space="0" w:color="auto"/>
            </w:tcBorders>
          </w:tcPr>
          <w:p w14:paraId="6C2BBF5B" w14:textId="77777777" w:rsidR="00C31FF3" w:rsidRPr="00560CDB" w:rsidRDefault="00C31FF3" w:rsidP="00831B6B">
            <w:pPr>
              <w:pStyle w:val="NoSpacing"/>
              <w:spacing w:after="120"/>
              <w:rPr>
                <w:sz w:val="20"/>
                <w:lang w:bidi="en-US"/>
              </w:rPr>
            </w:pPr>
            <w:r>
              <w:rPr>
                <w:sz w:val="20"/>
                <w:lang w:bidi="en-US"/>
              </w:rPr>
              <w:t>Integration Readiness Meeting</w:t>
            </w:r>
          </w:p>
        </w:tc>
      </w:tr>
      <w:tr w:rsidR="00C31FF3" w:rsidRPr="00560CDB" w14:paraId="1838E5A6" w14:textId="77777777" w:rsidTr="00831B6B">
        <w:tc>
          <w:tcPr>
            <w:tcW w:w="1136" w:type="pct"/>
            <w:tcBorders>
              <w:top w:val="single" w:sz="4" w:space="0" w:color="auto"/>
              <w:left w:val="single" w:sz="4" w:space="0" w:color="auto"/>
              <w:bottom w:val="single" w:sz="4" w:space="0" w:color="auto"/>
              <w:right w:val="single" w:sz="4" w:space="0" w:color="auto"/>
            </w:tcBorders>
          </w:tcPr>
          <w:p w14:paraId="20442D44" w14:textId="77777777" w:rsidR="00C31FF3" w:rsidRPr="00560CDB" w:rsidRDefault="00C31FF3" w:rsidP="00831B6B">
            <w:pPr>
              <w:pStyle w:val="NoSpacing"/>
              <w:spacing w:after="120"/>
              <w:rPr>
                <w:sz w:val="20"/>
                <w:lang w:bidi="en-US"/>
              </w:rPr>
            </w:pPr>
            <w:r>
              <w:rPr>
                <w:sz w:val="20"/>
                <w:lang w:bidi="en-US"/>
              </w:rPr>
              <w:t>KM</w:t>
            </w:r>
          </w:p>
        </w:tc>
        <w:tc>
          <w:tcPr>
            <w:tcW w:w="3864" w:type="pct"/>
            <w:tcBorders>
              <w:top w:val="single" w:sz="4" w:space="0" w:color="auto"/>
              <w:left w:val="single" w:sz="4" w:space="0" w:color="auto"/>
              <w:bottom w:val="single" w:sz="4" w:space="0" w:color="auto"/>
              <w:right w:val="single" w:sz="4" w:space="0" w:color="auto"/>
            </w:tcBorders>
          </w:tcPr>
          <w:p w14:paraId="72894C16" w14:textId="77777777" w:rsidR="00C31FF3" w:rsidRPr="00560CDB" w:rsidRDefault="00C31FF3" w:rsidP="00831B6B">
            <w:pPr>
              <w:pStyle w:val="NoSpacing"/>
              <w:spacing w:after="120"/>
              <w:rPr>
                <w:sz w:val="20"/>
                <w:lang w:bidi="en-US"/>
              </w:rPr>
            </w:pPr>
            <w:r>
              <w:rPr>
                <w:sz w:val="20"/>
                <w:lang w:bidi="en-US"/>
              </w:rPr>
              <w:t>Key Milestone</w:t>
            </w:r>
          </w:p>
        </w:tc>
      </w:tr>
      <w:tr w:rsidR="00C31FF3" w:rsidRPr="00560CDB" w14:paraId="7C0A9792" w14:textId="77777777" w:rsidTr="00831B6B">
        <w:tc>
          <w:tcPr>
            <w:tcW w:w="1136" w:type="pct"/>
            <w:tcBorders>
              <w:top w:val="single" w:sz="4" w:space="0" w:color="auto"/>
              <w:left w:val="single" w:sz="4" w:space="0" w:color="auto"/>
              <w:bottom w:val="single" w:sz="4" w:space="0" w:color="auto"/>
              <w:right w:val="single" w:sz="4" w:space="0" w:color="auto"/>
            </w:tcBorders>
          </w:tcPr>
          <w:p w14:paraId="59CEDC4F" w14:textId="77777777" w:rsidR="00C31FF3" w:rsidRPr="00560CDB" w:rsidRDefault="00C31FF3" w:rsidP="00831B6B">
            <w:pPr>
              <w:pStyle w:val="NoSpacing"/>
              <w:spacing w:after="120"/>
              <w:rPr>
                <w:sz w:val="20"/>
                <w:lang w:bidi="en-US"/>
              </w:rPr>
            </w:pPr>
            <w:r>
              <w:rPr>
                <w:sz w:val="20"/>
                <w:lang w:bidi="en-US"/>
              </w:rPr>
              <w:t>KOM</w:t>
            </w:r>
          </w:p>
        </w:tc>
        <w:tc>
          <w:tcPr>
            <w:tcW w:w="3864" w:type="pct"/>
            <w:tcBorders>
              <w:top w:val="single" w:sz="4" w:space="0" w:color="auto"/>
              <w:left w:val="single" w:sz="4" w:space="0" w:color="auto"/>
              <w:bottom w:val="single" w:sz="4" w:space="0" w:color="auto"/>
              <w:right w:val="single" w:sz="4" w:space="0" w:color="auto"/>
            </w:tcBorders>
          </w:tcPr>
          <w:p w14:paraId="6FE695B8" w14:textId="77777777" w:rsidR="00C31FF3" w:rsidRPr="00560CDB" w:rsidRDefault="00C31FF3" w:rsidP="00831B6B">
            <w:pPr>
              <w:pStyle w:val="NoSpacing"/>
              <w:spacing w:after="120"/>
              <w:rPr>
                <w:sz w:val="20"/>
                <w:lang w:bidi="en-US"/>
              </w:rPr>
            </w:pPr>
            <w:r>
              <w:rPr>
                <w:sz w:val="20"/>
                <w:lang w:bidi="en-US"/>
              </w:rPr>
              <w:t>Kick Off Meeting</w:t>
            </w:r>
          </w:p>
        </w:tc>
      </w:tr>
      <w:tr w:rsidR="00C31FF3" w:rsidRPr="00560CDB" w14:paraId="1DF25C8C" w14:textId="77777777" w:rsidTr="00831B6B">
        <w:tc>
          <w:tcPr>
            <w:tcW w:w="1136" w:type="pct"/>
            <w:tcBorders>
              <w:top w:val="single" w:sz="4" w:space="0" w:color="auto"/>
              <w:left w:val="single" w:sz="4" w:space="0" w:color="auto"/>
              <w:bottom w:val="single" w:sz="4" w:space="0" w:color="auto"/>
              <w:right w:val="single" w:sz="4" w:space="0" w:color="auto"/>
            </w:tcBorders>
          </w:tcPr>
          <w:p w14:paraId="3D65B340" w14:textId="77777777" w:rsidR="00C31FF3" w:rsidRDefault="00C31FF3" w:rsidP="00831B6B">
            <w:pPr>
              <w:pStyle w:val="NoSpacing"/>
              <w:spacing w:after="120"/>
              <w:rPr>
                <w:sz w:val="20"/>
                <w:lang w:bidi="en-US"/>
              </w:rPr>
            </w:pPr>
            <w:r>
              <w:rPr>
                <w:sz w:val="20"/>
                <w:lang w:bidi="en-US"/>
              </w:rPr>
              <w:t>LPO</w:t>
            </w:r>
          </w:p>
        </w:tc>
        <w:tc>
          <w:tcPr>
            <w:tcW w:w="3864" w:type="pct"/>
            <w:tcBorders>
              <w:top w:val="single" w:sz="4" w:space="0" w:color="auto"/>
              <w:left w:val="single" w:sz="4" w:space="0" w:color="auto"/>
              <w:bottom w:val="single" w:sz="4" w:space="0" w:color="auto"/>
              <w:right w:val="single" w:sz="4" w:space="0" w:color="auto"/>
            </w:tcBorders>
          </w:tcPr>
          <w:p w14:paraId="019A77CB" w14:textId="77777777" w:rsidR="00C31FF3" w:rsidRDefault="00C31FF3" w:rsidP="00831B6B">
            <w:pPr>
              <w:pStyle w:val="NoSpacing"/>
              <w:spacing w:after="120"/>
              <w:rPr>
                <w:sz w:val="20"/>
                <w:lang w:bidi="en-US"/>
              </w:rPr>
            </w:pPr>
            <w:r>
              <w:rPr>
                <w:sz w:val="20"/>
                <w:lang w:bidi="en-US"/>
              </w:rPr>
              <w:t>La Silla Paranal Observatory</w:t>
            </w:r>
          </w:p>
        </w:tc>
      </w:tr>
      <w:tr w:rsidR="00C31FF3" w:rsidRPr="00560CDB" w14:paraId="33577930" w14:textId="77777777" w:rsidTr="00831B6B">
        <w:tc>
          <w:tcPr>
            <w:tcW w:w="1136" w:type="pct"/>
            <w:tcBorders>
              <w:top w:val="single" w:sz="4" w:space="0" w:color="auto"/>
              <w:left w:val="single" w:sz="4" w:space="0" w:color="auto"/>
              <w:bottom w:val="single" w:sz="4" w:space="0" w:color="auto"/>
              <w:right w:val="single" w:sz="4" w:space="0" w:color="auto"/>
            </w:tcBorders>
          </w:tcPr>
          <w:p w14:paraId="75D52A5E" w14:textId="77777777" w:rsidR="00C31FF3" w:rsidRDefault="00C31FF3" w:rsidP="00831B6B">
            <w:pPr>
              <w:pStyle w:val="NoSpacing"/>
              <w:spacing w:after="120"/>
              <w:rPr>
                <w:sz w:val="20"/>
                <w:lang w:bidi="en-US"/>
              </w:rPr>
            </w:pPr>
            <w:r>
              <w:rPr>
                <w:sz w:val="20"/>
                <w:lang w:bidi="en-US"/>
              </w:rPr>
              <w:t>LRU</w:t>
            </w:r>
          </w:p>
        </w:tc>
        <w:tc>
          <w:tcPr>
            <w:tcW w:w="3864" w:type="pct"/>
            <w:tcBorders>
              <w:top w:val="single" w:sz="4" w:space="0" w:color="auto"/>
              <w:left w:val="single" w:sz="4" w:space="0" w:color="auto"/>
              <w:bottom w:val="single" w:sz="4" w:space="0" w:color="auto"/>
              <w:right w:val="single" w:sz="4" w:space="0" w:color="auto"/>
            </w:tcBorders>
          </w:tcPr>
          <w:p w14:paraId="0DC756BE" w14:textId="77777777" w:rsidR="00C31FF3" w:rsidRDefault="00C31FF3" w:rsidP="00831B6B">
            <w:pPr>
              <w:pStyle w:val="NoSpacing"/>
              <w:spacing w:after="120"/>
              <w:rPr>
                <w:sz w:val="20"/>
                <w:lang w:bidi="en-US"/>
              </w:rPr>
            </w:pPr>
            <w:r>
              <w:rPr>
                <w:sz w:val="20"/>
                <w:lang w:bidi="en-US"/>
              </w:rPr>
              <w:t>Line Replacement Unit</w:t>
            </w:r>
          </w:p>
        </w:tc>
      </w:tr>
      <w:tr w:rsidR="00C31FF3" w:rsidRPr="00560CDB" w14:paraId="7003B7D7" w14:textId="77777777" w:rsidTr="00831B6B">
        <w:tc>
          <w:tcPr>
            <w:tcW w:w="1136" w:type="pct"/>
            <w:tcBorders>
              <w:top w:val="single" w:sz="4" w:space="0" w:color="auto"/>
              <w:left w:val="single" w:sz="4" w:space="0" w:color="auto"/>
              <w:bottom w:val="single" w:sz="4" w:space="0" w:color="auto"/>
              <w:right w:val="single" w:sz="4" w:space="0" w:color="auto"/>
            </w:tcBorders>
          </w:tcPr>
          <w:p w14:paraId="3DD0E8D3" w14:textId="77777777" w:rsidR="00C31FF3" w:rsidRDefault="00C31FF3" w:rsidP="00831B6B">
            <w:pPr>
              <w:pStyle w:val="NoSpacing"/>
              <w:spacing w:after="120"/>
              <w:rPr>
                <w:sz w:val="20"/>
                <w:lang w:bidi="en-US"/>
              </w:rPr>
            </w:pPr>
            <w:r>
              <w:rPr>
                <w:sz w:val="20"/>
                <w:lang w:bidi="en-US"/>
              </w:rPr>
              <w:t>M4</w:t>
            </w:r>
          </w:p>
        </w:tc>
        <w:tc>
          <w:tcPr>
            <w:tcW w:w="3864" w:type="pct"/>
            <w:tcBorders>
              <w:top w:val="single" w:sz="4" w:space="0" w:color="auto"/>
              <w:left w:val="single" w:sz="4" w:space="0" w:color="auto"/>
              <w:bottom w:val="single" w:sz="4" w:space="0" w:color="auto"/>
              <w:right w:val="single" w:sz="4" w:space="0" w:color="auto"/>
            </w:tcBorders>
          </w:tcPr>
          <w:p w14:paraId="1280BDF2" w14:textId="77777777" w:rsidR="00C31FF3" w:rsidRDefault="00C31FF3" w:rsidP="00831B6B">
            <w:pPr>
              <w:pStyle w:val="NoSpacing"/>
              <w:spacing w:after="120"/>
              <w:rPr>
                <w:sz w:val="20"/>
                <w:lang w:bidi="en-US"/>
              </w:rPr>
            </w:pPr>
            <w:r>
              <w:rPr>
                <w:sz w:val="20"/>
                <w:lang w:bidi="en-US"/>
              </w:rPr>
              <w:t>4</w:t>
            </w:r>
            <w:r w:rsidRPr="00046D8B">
              <w:rPr>
                <w:sz w:val="20"/>
                <w:vertAlign w:val="superscript"/>
                <w:lang w:bidi="en-US"/>
              </w:rPr>
              <w:t>th</w:t>
            </w:r>
            <w:r>
              <w:rPr>
                <w:sz w:val="20"/>
                <w:lang w:bidi="en-US"/>
              </w:rPr>
              <w:t xml:space="preserve"> mirror in E-ELT </w:t>
            </w:r>
          </w:p>
        </w:tc>
      </w:tr>
      <w:tr w:rsidR="00C31FF3" w:rsidRPr="00560CDB" w14:paraId="464A6CE4" w14:textId="77777777" w:rsidTr="00831B6B">
        <w:tc>
          <w:tcPr>
            <w:tcW w:w="1136" w:type="pct"/>
            <w:tcBorders>
              <w:top w:val="single" w:sz="4" w:space="0" w:color="auto"/>
              <w:left w:val="single" w:sz="4" w:space="0" w:color="auto"/>
              <w:bottom w:val="single" w:sz="4" w:space="0" w:color="auto"/>
              <w:right w:val="single" w:sz="4" w:space="0" w:color="auto"/>
            </w:tcBorders>
          </w:tcPr>
          <w:p w14:paraId="59B0A585" w14:textId="77777777" w:rsidR="00C31FF3" w:rsidRDefault="00C31FF3" w:rsidP="00831B6B">
            <w:pPr>
              <w:pStyle w:val="NoSpacing"/>
              <w:spacing w:after="120"/>
              <w:rPr>
                <w:sz w:val="20"/>
                <w:lang w:bidi="en-US"/>
              </w:rPr>
            </w:pPr>
            <w:r>
              <w:rPr>
                <w:sz w:val="20"/>
                <w:lang w:bidi="en-US"/>
              </w:rPr>
              <w:t>M5</w:t>
            </w:r>
          </w:p>
        </w:tc>
        <w:tc>
          <w:tcPr>
            <w:tcW w:w="3864" w:type="pct"/>
            <w:tcBorders>
              <w:top w:val="single" w:sz="4" w:space="0" w:color="auto"/>
              <w:left w:val="single" w:sz="4" w:space="0" w:color="auto"/>
              <w:bottom w:val="single" w:sz="4" w:space="0" w:color="auto"/>
              <w:right w:val="single" w:sz="4" w:space="0" w:color="auto"/>
            </w:tcBorders>
          </w:tcPr>
          <w:p w14:paraId="68CAC73D" w14:textId="77777777" w:rsidR="00C31FF3" w:rsidRDefault="00C31FF3" w:rsidP="00831B6B">
            <w:pPr>
              <w:pStyle w:val="NoSpacing"/>
              <w:spacing w:after="120"/>
              <w:rPr>
                <w:sz w:val="20"/>
                <w:lang w:bidi="en-US"/>
              </w:rPr>
            </w:pPr>
            <w:r>
              <w:rPr>
                <w:sz w:val="20"/>
                <w:lang w:bidi="en-US"/>
              </w:rPr>
              <w:t>5</w:t>
            </w:r>
            <w:r w:rsidRPr="00046D8B">
              <w:rPr>
                <w:sz w:val="20"/>
                <w:vertAlign w:val="superscript"/>
                <w:lang w:bidi="en-US"/>
              </w:rPr>
              <w:t>th</w:t>
            </w:r>
            <w:r>
              <w:rPr>
                <w:sz w:val="20"/>
                <w:lang w:bidi="en-US"/>
              </w:rPr>
              <w:t xml:space="preserve"> mirror in E-ELT </w:t>
            </w:r>
          </w:p>
        </w:tc>
      </w:tr>
      <w:tr w:rsidR="00C31FF3" w:rsidRPr="00560CDB" w14:paraId="1572B9BA" w14:textId="77777777" w:rsidTr="00831B6B">
        <w:tc>
          <w:tcPr>
            <w:tcW w:w="1136" w:type="pct"/>
            <w:tcBorders>
              <w:top w:val="single" w:sz="4" w:space="0" w:color="auto"/>
              <w:left w:val="single" w:sz="4" w:space="0" w:color="auto"/>
              <w:bottom w:val="single" w:sz="4" w:space="0" w:color="auto"/>
              <w:right w:val="single" w:sz="4" w:space="0" w:color="auto"/>
            </w:tcBorders>
          </w:tcPr>
          <w:p w14:paraId="304038BA" w14:textId="77777777" w:rsidR="00C31FF3" w:rsidRPr="00560CDB" w:rsidRDefault="00C31FF3" w:rsidP="00831B6B">
            <w:pPr>
              <w:pStyle w:val="NoSpacing"/>
              <w:spacing w:after="120"/>
              <w:rPr>
                <w:sz w:val="20"/>
                <w:lang w:bidi="en-US"/>
              </w:rPr>
            </w:pPr>
            <w:r>
              <w:rPr>
                <w:sz w:val="20"/>
                <w:lang w:bidi="en-US"/>
              </w:rPr>
              <w:t>MAIT</w:t>
            </w:r>
          </w:p>
        </w:tc>
        <w:tc>
          <w:tcPr>
            <w:tcW w:w="3864" w:type="pct"/>
            <w:tcBorders>
              <w:top w:val="single" w:sz="4" w:space="0" w:color="auto"/>
              <w:left w:val="single" w:sz="4" w:space="0" w:color="auto"/>
              <w:bottom w:val="single" w:sz="4" w:space="0" w:color="auto"/>
              <w:right w:val="single" w:sz="4" w:space="0" w:color="auto"/>
            </w:tcBorders>
          </w:tcPr>
          <w:p w14:paraId="2ACCFF81" w14:textId="77777777" w:rsidR="00C31FF3" w:rsidRPr="00560CDB" w:rsidRDefault="00C31FF3" w:rsidP="00831B6B">
            <w:pPr>
              <w:pStyle w:val="NoSpacing"/>
              <w:spacing w:after="120"/>
              <w:rPr>
                <w:sz w:val="20"/>
                <w:lang w:bidi="en-US"/>
              </w:rPr>
            </w:pPr>
            <w:r>
              <w:rPr>
                <w:sz w:val="20"/>
                <w:lang w:bidi="en-US"/>
              </w:rPr>
              <w:t>Manufacturing Assembly Integration and Test</w:t>
            </w:r>
          </w:p>
        </w:tc>
      </w:tr>
      <w:tr w:rsidR="00C31FF3" w:rsidRPr="00560CDB" w14:paraId="1D37B34F" w14:textId="77777777" w:rsidTr="00831B6B">
        <w:tc>
          <w:tcPr>
            <w:tcW w:w="1136" w:type="pct"/>
            <w:tcBorders>
              <w:top w:val="single" w:sz="4" w:space="0" w:color="auto"/>
              <w:left w:val="single" w:sz="4" w:space="0" w:color="auto"/>
              <w:bottom w:val="single" w:sz="4" w:space="0" w:color="auto"/>
              <w:right w:val="single" w:sz="4" w:space="0" w:color="auto"/>
            </w:tcBorders>
          </w:tcPr>
          <w:p w14:paraId="6D4BE172" w14:textId="77777777" w:rsidR="00C31FF3" w:rsidRDefault="00C31FF3" w:rsidP="00831B6B">
            <w:pPr>
              <w:pStyle w:val="NoSpacing"/>
              <w:spacing w:after="120"/>
              <w:rPr>
                <w:sz w:val="20"/>
                <w:lang w:bidi="en-US"/>
              </w:rPr>
            </w:pPr>
            <w:r>
              <w:rPr>
                <w:sz w:val="20"/>
                <w:lang w:bidi="en-US"/>
              </w:rPr>
              <w:t>MAORY</w:t>
            </w:r>
          </w:p>
        </w:tc>
        <w:tc>
          <w:tcPr>
            <w:tcW w:w="3864" w:type="pct"/>
            <w:tcBorders>
              <w:top w:val="single" w:sz="4" w:space="0" w:color="auto"/>
              <w:left w:val="single" w:sz="4" w:space="0" w:color="auto"/>
              <w:bottom w:val="single" w:sz="4" w:space="0" w:color="auto"/>
              <w:right w:val="single" w:sz="4" w:space="0" w:color="auto"/>
            </w:tcBorders>
          </w:tcPr>
          <w:p w14:paraId="1314BA31" w14:textId="77777777" w:rsidR="00C31FF3" w:rsidRPr="00CE702B" w:rsidRDefault="00C31FF3" w:rsidP="00831B6B">
            <w:pPr>
              <w:pStyle w:val="NoSpacing"/>
              <w:spacing w:after="120"/>
              <w:rPr>
                <w:sz w:val="20"/>
                <w:lang w:bidi="en-US"/>
              </w:rPr>
            </w:pPr>
            <w:r w:rsidRPr="00CE702B">
              <w:rPr>
                <w:rFonts w:cs="Arial Black"/>
                <w:bCs/>
                <w:color w:val="000000"/>
                <w:sz w:val="20"/>
              </w:rPr>
              <w:t>Multi-conjugate Adaptive Optics RelaY</w:t>
            </w:r>
          </w:p>
        </w:tc>
      </w:tr>
      <w:tr w:rsidR="00C31FF3" w:rsidRPr="00560CDB" w14:paraId="1A4BE1AE" w14:textId="77777777" w:rsidTr="00831B6B">
        <w:tc>
          <w:tcPr>
            <w:tcW w:w="1136" w:type="pct"/>
            <w:tcBorders>
              <w:top w:val="single" w:sz="4" w:space="0" w:color="auto"/>
              <w:left w:val="single" w:sz="4" w:space="0" w:color="auto"/>
              <w:bottom w:val="single" w:sz="4" w:space="0" w:color="auto"/>
              <w:right w:val="single" w:sz="4" w:space="0" w:color="auto"/>
            </w:tcBorders>
          </w:tcPr>
          <w:p w14:paraId="7CE69871" w14:textId="77777777" w:rsidR="00C31FF3" w:rsidRDefault="00C31FF3" w:rsidP="00831B6B">
            <w:pPr>
              <w:pStyle w:val="NoSpacing"/>
              <w:spacing w:after="120"/>
              <w:rPr>
                <w:sz w:val="20"/>
                <w:lang w:bidi="en-US"/>
              </w:rPr>
            </w:pPr>
            <w:r>
              <w:rPr>
                <w:sz w:val="20"/>
                <w:lang w:bidi="en-US"/>
              </w:rPr>
              <w:t>MCAO</w:t>
            </w:r>
          </w:p>
        </w:tc>
        <w:tc>
          <w:tcPr>
            <w:tcW w:w="3864" w:type="pct"/>
            <w:tcBorders>
              <w:top w:val="single" w:sz="4" w:space="0" w:color="auto"/>
              <w:left w:val="single" w:sz="4" w:space="0" w:color="auto"/>
              <w:bottom w:val="single" w:sz="4" w:space="0" w:color="auto"/>
              <w:right w:val="single" w:sz="4" w:space="0" w:color="auto"/>
            </w:tcBorders>
          </w:tcPr>
          <w:p w14:paraId="3573107A" w14:textId="77777777" w:rsidR="00C31FF3" w:rsidRDefault="00C31FF3" w:rsidP="00831B6B">
            <w:pPr>
              <w:pStyle w:val="NoSpacing"/>
              <w:spacing w:after="120"/>
              <w:rPr>
                <w:sz w:val="20"/>
                <w:lang w:bidi="en-US"/>
              </w:rPr>
            </w:pPr>
            <w:r>
              <w:rPr>
                <w:sz w:val="20"/>
                <w:lang w:bidi="en-US"/>
              </w:rPr>
              <w:t>Multi-conjugate Adaptive Optics</w:t>
            </w:r>
          </w:p>
        </w:tc>
      </w:tr>
      <w:tr w:rsidR="00C31FF3" w:rsidRPr="00560CDB" w14:paraId="5D0F11DE" w14:textId="77777777" w:rsidTr="00831B6B">
        <w:tc>
          <w:tcPr>
            <w:tcW w:w="1136" w:type="pct"/>
            <w:tcBorders>
              <w:top w:val="single" w:sz="4" w:space="0" w:color="auto"/>
              <w:left w:val="single" w:sz="4" w:space="0" w:color="auto"/>
              <w:bottom w:val="single" w:sz="4" w:space="0" w:color="auto"/>
              <w:right w:val="single" w:sz="4" w:space="0" w:color="auto"/>
            </w:tcBorders>
          </w:tcPr>
          <w:p w14:paraId="6C1D7D04" w14:textId="77777777" w:rsidR="00C31FF3" w:rsidRDefault="00C31FF3" w:rsidP="00831B6B">
            <w:pPr>
              <w:pStyle w:val="NoSpacing"/>
              <w:spacing w:after="120"/>
              <w:rPr>
                <w:sz w:val="20"/>
                <w:lang w:bidi="en-US"/>
              </w:rPr>
            </w:pPr>
            <w:r>
              <w:rPr>
                <w:sz w:val="20"/>
                <w:lang w:bidi="en-US"/>
              </w:rPr>
              <w:t>MICADO</w:t>
            </w:r>
          </w:p>
        </w:tc>
        <w:tc>
          <w:tcPr>
            <w:tcW w:w="3864" w:type="pct"/>
            <w:tcBorders>
              <w:top w:val="single" w:sz="4" w:space="0" w:color="auto"/>
              <w:left w:val="single" w:sz="4" w:space="0" w:color="auto"/>
              <w:bottom w:val="single" w:sz="4" w:space="0" w:color="auto"/>
              <w:right w:val="single" w:sz="4" w:space="0" w:color="auto"/>
            </w:tcBorders>
          </w:tcPr>
          <w:p w14:paraId="4251F41F" w14:textId="77777777" w:rsidR="00C31FF3" w:rsidRPr="00F05188" w:rsidRDefault="00C31FF3" w:rsidP="00831B6B">
            <w:pPr>
              <w:pStyle w:val="NoSpacing"/>
              <w:spacing w:after="120"/>
              <w:rPr>
                <w:sz w:val="20"/>
                <w:lang w:bidi="en-US"/>
              </w:rPr>
            </w:pPr>
            <w:r w:rsidRPr="00EA1DE5">
              <w:rPr>
                <w:rFonts w:cs="Helvetica"/>
                <w:sz w:val="20"/>
                <w:lang w:val="en-US"/>
              </w:rPr>
              <w:t>Multi-AO Imaging Camera for Deep Observations</w:t>
            </w:r>
          </w:p>
        </w:tc>
      </w:tr>
      <w:tr w:rsidR="00C31FF3" w:rsidRPr="00560CDB" w14:paraId="2AC32C79" w14:textId="77777777" w:rsidTr="00831B6B">
        <w:tc>
          <w:tcPr>
            <w:tcW w:w="1136" w:type="pct"/>
            <w:tcBorders>
              <w:top w:val="single" w:sz="4" w:space="0" w:color="auto"/>
              <w:left w:val="single" w:sz="4" w:space="0" w:color="auto"/>
              <w:bottom w:val="single" w:sz="4" w:space="0" w:color="auto"/>
              <w:right w:val="single" w:sz="4" w:space="0" w:color="auto"/>
            </w:tcBorders>
          </w:tcPr>
          <w:p w14:paraId="262D4BDD" w14:textId="77777777" w:rsidR="00C31FF3" w:rsidRPr="00560CDB" w:rsidRDefault="00C31FF3" w:rsidP="00831B6B">
            <w:pPr>
              <w:pStyle w:val="NoSpacing"/>
              <w:spacing w:after="120"/>
              <w:rPr>
                <w:sz w:val="20"/>
                <w:lang w:bidi="en-US"/>
              </w:rPr>
            </w:pPr>
            <w:r>
              <w:rPr>
                <w:sz w:val="20"/>
                <w:lang w:bidi="en-US"/>
              </w:rPr>
              <w:t>MTBF</w:t>
            </w:r>
          </w:p>
        </w:tc>
        <w:tc>
          <w:tcPr>
            <w:tcW w:w="3864" w:type="pct"/>
            <w:tcBorders>
              <w:top w:val="single" w:sz="4" w:space="0" w:color="auto"/>
              <w:left w:val="single" w:sz="4" w:space="0" w:color="auto"/>
              <w:bottom w:val="single" w:sz="4" w:space="0" w:color="auto"/>
              <w:right w:val="single" w:sz="4" w:space="0" w:color="auto"/>
            </w:tcBorders>
          </w:tcPr>
          <w:p w14:paraId="32C42B70" w14:textId="77777777" w:rsidR="00C31FF3" w:rsidRPr="00560CDB" w:rsidRDefault="00C31FF3" w:rsidP="00831B6B">
            <w:pPr>
              <w:pStyle w:val="NoSpacing"/>
              <w:spacing w:after="120"/>
              <w:rPr>
                <w:sz w:val="20"/>
                <w:lang w:bidi="en-US"/>
              </w:rPr>
            </w:pPr>
            <w:r>
              <w:rPr>
                <w:sz w:val="20"/>
                <w:lang w:bidi="en-US"/>
              </w:rPr>
              <w:t xml:space="preserve">Mean Time Between Failure </w:t>
            </w:r>
          </w:p>
        </w:tc>
      </w:tr>
      <w:tr w:rsidR="00C31FF3" w:rsidRPr="00560CDB" w14:paraId="6EAFF242" w14:textId="77777777" w:rsidTr="00831B6B">
        <w:tc>
          <w:tcPr>
            <w:tcW w:w="1136" w:type="pct"/>
            <w:tcBorders>
              <w:top w:val="single" w:sz="4" w:space="0" w:color="auto"/>
              <w:left w:val="single" w:sz="4" w:space="0" w:color="auto"/>
              <w:bottom w:val="single" w:sz="4" w:space="0" w:color="auto"/>
              <w:right w:val="single" w:sz="4" w:space="0" w:color="auto"/>
            </w:tcBorders>
          </w:tcPr>
          <w:p w14:paraId="1C8DEE0F" w14:textId="77777777" w:rsidR="00C31FF3" w:rsidRDefault="00C31FF3" w:rsidP="00831B6B">
            <w:pPr>
              <w:pStyle w:val="NoSpacing"/>
              <w:spacing w:after="120"/>
              <w:rPr>
                <w:sz w:val="20"/>
                <w:lang w:bidi="en-US"/>
              </w:rPr>
            </w:pPr>
            <w:r>
              <w:rPr>
                <w:sz w:val="20"/>
                <w:lang w:bidi="en-US"/>
              </w:rPr>
              <w:t>OCD</w:t>
            </w:r>
          </w:p>
        </w:tc>
        <w:tc>
          <w:tcPr>
            <w:tcW w:w="3864" w:type="pct"/>
            <w:tcBorders>
              <w:top w:val="single" w:sz="4" w:space="0" w:color="auto"/>
              <w:left w:val="single" w:sz="4" w:space="0" w:color="auto"/>
              <w:bottom w:val="single" w:sz="4" w:space="0" w:color="auto"/>
              <w:right w:val="single" w:sz="4" w:space="0" w:color="auto"/>
            </w:tcBorders>
          </w:tcPr>
          <w:p w14:paraId="0BF26F99" w14:textId="77777777" w:rsidR="00C31FF3" w:rsidRDefault="00C31FF3" w:rsidP="00831B6B">
            <w:pPr>
              <w:pStyle w:val="NoSpacing"/>
              <w:spacing w:after="120"/>
              <w:rPr>
                <w:sz w:val="20"/>
                <w:lang w:bidi="en-US"/>
              </w:rPr>
            </w:pPr>
            <w:r>
              <w:rPr>
                <w:sz w:val="20"/>
                <w:lang w:bidi="en-US"/>
              </w:rPr>
              <w:t>Operations Concept Description</w:t>
            </w:r>
          </w:p>
        </w:tc>
      </w:tr>
      <w:tr w:rsidR="00C31FF3" w:rsidRPr="00560CDB" w14:paraId="0383F2D9" w14:textId="77777777" w:rsidTr="00831B6B">
        <w:tc>
          <w:tcPr>
            <w:tcW w:w="1136" w:type="pct"/>
            <w:tcBorders>
              <w:top w:val="single" w:sz="4" w:space="0" w:color="auto"/>
              <w:left w:val="single" w:sz="4" w:space="0" w:color="auto"/>
              <w:bottom w:val="single" w:sz="4" w:space="0" w:color="auto"/>
              <w:right w:val="single" w:sz="4" w:space="0" w:color="auto"/>
            </w:tcBorders>
          </w:tcPr>
          <w:p w14:paraId="6EEDB839" w14:textId="77777777" w:rsidR="00C31FF3" w:rsidRPr="00560CDB" w:rsidRDefault="00C31FF3" w:rsidP="00831B6B">
            <w:pPr>
              <w:pStyle w:val="NoSpacing"/>
              <w:spacing w:after="120"/>
              <w:rPr>
                <w:sz w:val="20"/>
                <w:lang w:bidi="en-US"/>
              </w:rPr>
            </w:pPr>
            <w:r>
              <w:rPr>
                <w:sz w:val="20"/>
                <w:lang w:bidi="en-US"/>
              </w:rPr>
              <w:t>PAE</w:t>
            </w:r>
          </w:p>
        </w:tc>
        <w:tc>
          <w:tcPr>
            <w:tcW w:w="3864" w:type="pct"/>
            <w:tcBorders>
              <w:top w:val="single" w:sz="4" w:space="0" w:color="auto"/>
              <w:left w:val="single" w:sz="4" w:space="0" w:color="auto"/>
              <w:bottom w:val="single" w:sz="4" w:space="0" w:color="auto"/>
              <w:right w:val="single" w:sz="4" w:space="0" w:color="auto"/>
            </w:tcBorders>
          </w:tcPr>
          <w:p w14:paraId="30C1526D" w14:textId="77777777" w:rsidR="00C31FF3" w:rsidRPr="00560CDB" w:rsidRDefault="00C31FF3" w:rsidP="00831B6B">
            <w:pPr>
              <w:pStyle w:val="NoSpacing"/>
              <w:spacing w:after="120"/>
              <w:rPr>
                <w:sz w:val="20"/>
                <w:lang w:bidi="en-US"/>
              </w:rPr>
            </w:pPr>
            <w:r>
              <w:rPr>
                <w:sz w:val="20"/>
                <w:lang w:bidi="en-US"/>
              </w:rPr>
              <w:t>Preliminary Acceptance Europe</w:t>
            </w:r>
          </w:p>
        </w:tc>
      </w:tr>
      <w:tr w:rsidR="00C31FF3" w:rsidRPr="00560CDB" w14:paraId="37B50905" w14:textId="77777777" w:rsidTr="00831B6B">
        <w:tc>
          <w:tcPr>
            <w:tcW w:w="1136" w:type="pct"/>
            <w:tcBorders>
              <w:top w:val="single" w:sz="4" w:space="0" w:color="auto"/>
              <w:left w:val="single" w:sz="4" w:space="0" w:color="auto"/>
              <w:bottom w:val="single" w:sz="4" w:space="0" w:color="auto"/>
              <w:right w:val="single" w:sz="4" w:space="0" w:color="auto"/>
            </w:tcBorders>
          </w:tcPr>
          <w:p w14:paraId="78081ABD" w14:textId="77777777" w:rsidR="00C31FF3" w:rsidRPr="00560CDB" w:rsidRDefault="00C31FF3" w:rsidP="00831B6B">
            <w:pPr>
              <w:pStyle w:val="NoSpacing"/>
              <w:spacing w:after="120"/>
              <w:rPr>
                <w:sz w:val="20"/>
                <w:lang w:bidi="en-US"/>
              </w:rPr>
            </w:pPr>
            <w:r>
              <w:rPr>
                <w:sz w:val="20"/>
                <w:lang w:bidi="en-US"/>
              </w:rPr>
              <w:t>PA</w:t>
            </w:r>
          </w:p>
        </w:tc>
        <w:tc>
          <w:tcPr>
            <w:tcW w:w="3864" w:type="pct"/>
            <w:tcBorders>
              <w:top w:val="single" w:sz="4" w:space="0" w:color="auto"/>
              <w:left w:val="single" w:sz="4" w:space="0" w:color="auto"/>
              <w:bottom w:val="single" w:sz="4" w:space="0" w:color="auto"/>
              <w:right w:val="single" w:sz="4" w:space="0" w:color="auto"/>
            </w:tcBorders>
          </w:tcPr>
          <w:p w14:paraId="69F6AF6E" w14:textId="77777777" w:rsidR="00C31FF3" w:rsidRPr="00560CDB" w:rsidRDefault="00C31FF3" w:rsidP="00831B6B">
            <w:pPr>
              <w:pStyle w:val="NoSpacing"/>
              <w:spacing w:after="120"/>
              <w:rPr>
                <w:sz w:val="20"/>
                <w:lang w:bidi="en-US"/>
              </w:rPr>
            </w:pPr>
            <w:r>
              <w:rPr>
                <w:sz w:val="20"/>
                <w:lang w:bidi="en-US"/>
              </w:rPr>
              <w:t>Product Assurance</w:t>
            </w:r>
          </w:p>
        </w:tc>
      </w:tr>
      <w:tr w:rsidR="00C31FF3" w:rsidRPr="00560CDB" w14:paraId="49BBA6CB" w14:textId="77777777" w:rsidTr="00831B6B">
        <w:tc>
          <w:tcPr>
            <w:tcW w:w="1136" w:type="pct"/>
            <w:tcBorders>
              <w:top w:val="single" w:sz="4" w:space="0" w:color="auto"/>
              <w:left w:val="single" w:sz="4" w:space="0" w:color="auto"/>
              <w:bottom w:val="single" w:sz="4" w:space="0" w:color="auto"/>
              <w:right w:val="single" w:sz="4" w:space="0" w:color="auto"/>
            </w:tcBorders>
          </w:tcPr>
          <w:p w14:paraId="3727DA89" w14:textId="77777777" w:rsidR="00C31FF3" w:rsidRPr="00560CDB" w:rsidRDefault="00C31FF3" w:rsidP="00831B6B">
            <w:pPr>
              <w:pStyle w:val="NoSpacing"/>
              <w:spacing w:after="120"/>
              <w:rPr>
                <w:sz w:val="20"/>
                <w:lang w:bidi="en-US"/>
              </w:rPr>
            </w:pPr>
            <w:r>
              <w:rPr>
                <w:sz w:val="20"/>
                <w:lang w:bidi="en-US"/>
              </w:rPr>
              <w:t>PAC</w:t>
            </w:r>
          </w:p>
        </w:tc>
        <w:tc>
          <w:tcPr>
            <w:tcW w:w="3864" w:type="pct"/>
            <w:tcBorders>
              <w:top w:val="single" w:sz="4" w:space="0" w:color="auto"/>
              <w:left w:val="single" w:sz="4" w:space="0" w:color="auto"/>
              <w:bottom w:val="single" w:sz="4" w:space="0" w:color="auto"/>
              <w:right w:val="single" w:sz="4" w:space="0" w:color="auto"/>
            </w:tcBorders>
          </w:tcPr>
          <w:p w14:paraId="0EF78BD2" w14:textId="77777777" w:rsidR="00C31FF3" w:rsidRPr="00560CDB" w:rsidRDefault="00C31FF3" w:rsidP="00831B6B">
            <w:pPr>
              <w:pStyle w:val="NoSpacing"/>
              <w:spacing w:after="120"/>
              <w:rPr>
                <w:sz w:val="20"/>
                <w:lang w:bidi="en-US"/>
              </w:rPr>
            </w:pPr>
            <w:r>
              <w:rPr>
                <w:sz w:val="20"/>
                <w:lang w:bidi="en-US"/>
              </w:rPr>
              <w:t>Provisional Acceptance Chile</w:t>
            </w:r>
          </w:p>
        </w:tc>
      </w:tr>
      <w:tr w:rsidR="00C31FF3" w:rsidRPr="00560CDB" w14:paraId="250016AF" w14:textId="77777777" w:rsidTr="00831B6B">
        <w:tc>
          <w:tcPr>
            <w:tcW w:w="1136" w:type="pct"/>
            <w:tcBorders>
              <w:top w:val="single" w:sz="4" w:space="0" w:color="auto"/>
              <w:left w:val="single" w:sz="4" w:space="0" w:color="auto"/>
              <w:bottom w:val="single" w:sz="4" w:space="0" w:color="auto"/>
              <w:right w:val="single" w:sz="4" w:space="0" w:color="auto"/>
            </w:tcBorders>
          </w:tcPr>
          <w:p w14:paraId="3EFA99BB" w14:textId="77777777" w:rsidR="00C31FF3" w:rsidRPr="00560CDB" w:rsidRDefault="00C31FF3" w:rsidP="00831B6B">
            <w:pPr>
              <w:pStyle w:val="NoSpacing"/>
              <w:spacing w:after="120"/>
              <w:rPr>
                <w:sz w:val="20"/>
                <w:lang w:bidi="en-US"/>
              </w:rPr>
            </w:pPr>
            <w:r>
              <w:rPr>
                <w:sz w:val="20"/>
                <w:lang w:bidi="en-US"/>
              </w:rPr>
              <w:t>PDR</w:t>
            </w:r>
          </w:p>
        </w:tc>
        <w:tc>
          <w:tcPr>
            <w:tcW w:w="3864" w:type="pct"/>
            <w:tcBorders>
              <w:top w:val="single" w:sz="4" w:space="0" w:color="auto"/>
              <w:left w:val="single" w:sz="4" w:space="0" w:color="auto"/>
              <w:bottom w:val="single" w:sz="4" w:space="0" w:color="auto"/>
              <w:right w:val="single" w:sz="4" w:space="0" w:color="auto"/>
            </w:tcBorders>
          </w:tcPr>
          <w:p w14:paraId="2EE86890" w14:textId="77777777" w:rsidR="00C31FF3" w:rsidRPr="00560CDB" w:rsidRDefault="00C31FF3" w:rsidP="00831B6B">
            <w:pPr>
              <w:pStyle w:val="NoSpacing"/>
              <w:spacing w:after="120"/>
              <w:rPr>
                <w:sz w:val="20"/>
                <w:lang w:bidi="en-US"/>
              </w:rPr>
            </w:pPr>
            <w:r>
              <w:rPr>
                <w:sz w:val="20"/>
                <w:lang w:bidi="en-US"/>
              </w:rPr>
              <w:t>Preliminary Design Review</w:t>
            </w:r>
          </w:p>
        </w:tc>
      </w:tr>
      <w:tr w:rsidR="00C31FF3" w:rsidRPr="00560CDB" w14:paraId="466E2D33" w14:textId="77777777" w:rsidTr="00831B6B">
        <w:tc>
          <w:tcPr>
            <w:tcW w:w="1136" w:type="pct"/>
            <w:tcBorders>
              <w:top w:val="single" w:sz="4" w:space="0" w:color="auto"/>
              <w:left w:val="single" w:sz="4" w:space="0" w:color="auto"/>
              <w:bottom w:val="single" w:sz="4" w:space="0" w:color="auto"/>
              <w:right w:val="single" w:sz="4" w:space="0" w:color="auto"/>
            </w:tcBorders>
          </w:tcPr>
          <w:p w14:paraId="0F72FE29" w14:textId="77777777" w:rsidR="00C31FF3" w:rsidRDefault="00C31FF3" w:rsidP="00831B6B">
            <w:pPr>
              <w:pStyle w:val="NoSpacing"/>
              <w:spacing w:after="120"/>
              <w:rPr>
                <w:sz w:val="20"/>
                <w:lang w:bidi="en-US"/>
              </w:rPr>
            </w:pPr>
            <w:r>
              <w:rPr>
                <w:sz w:val="20"/>
                <w:lang w:bidi="en-US"/>
              </w:rPr>
              <w:t>PI</w:t>
            </w:r>
          </w:p>
        </w:tc>
        <w:tc>
          <w:tcPr>
            <w:tcW w:w="3864" w:type="pct"/>
            <w:tcBorders>
              <w:top w:val="single" w:sz="4" w:space="0" w:color="auto"/>
              <w:left w:val="single" w:sz="4" w:space="0" w:color="auto"/>
              <w:bottom w:val="single" w:sz="4" w:space="0" w:color="auto"/>
              <w:right w:val="single" w:sz="4" w:space="0" w:color="auto"/>
            </w:tcBorders>
          </w:tcPr>
          <w:p w14:paraId="498D226B" w14:textId="77777777" w:rsidR="00C31FF3" w:rsidRDefault="00C31FF3" w:rsidP="00831B6B">
            <w:pPr>
              <w:pStyle w:val="NoSpacing"/>
              <w:spacing w:after="120"/>
              <w:rPr>
                <w:sz w:val="20"/>
                <w:lang w:bidi="en-US"/>
              </w:rPr>
            </w:pPr>
            <w:r>
              <w:rPr>
                <w:sz w:val="20"/>
                <w:lang w:bidi="en-US"/>
              </w:rPr>
              <w:t>Principal Investigator</w:t>
            </w:r>
          </w:p>
        </w:tc>
      </w:tr>
      <w:tr w:rsidR="00C31FF3" w:rsidRPr="00560CDB" w14:paraId="3D0FC12F" w14:textId="77777777" w:rsidTr="00831B6B">
        <w:tc>
          <w:tcPr>
            <w:tcW w:w="1136" w:type="pct"/>
            <w:tcBorders>
              <w:top w:val="single" w:sz="4" w:space="0" w:color="auto"/>
              <w:left w:val="single" w:sz="4" w:space="0" w:color="auto"/>
              <w:bottom w:val="single" w:sz="4" w:space="0" w:color="auto"/>
              <w:right w:val="single" w:sz="4" w:space="0" w:color="auto"/>
            </w:tcBorders>
          </w:tcPr>
          <w:p w14:paraId="0BC8DE90" w14:textId="77777777" w:rsidR="00C31FF3" w:rsidRDefault="00C31FF3" w:rsidP="00831B6B">
            <w:pPr>
              <w:pStyle w:val="NoSpacing"/>
              <w:spacing w:after="120"/>
              <w:rPr>
                <w:sz w:val="20"/>
                <w:lang w:bidi="en-US"/>
              </w:rPr>
            </w:pPr>
            <w:r>
              <w:rPr>
                <w:sz w:val="20"/>
                <w:lang w:bidi="en-US"/>
              </w:rPr>
              <w:t>POA</w:t>
            </w:r>
          </w:p>
        </w:tc>
        <w:tc>
          <w:tcPr>
            <w:tcW w:w="3864" w:type="pct"/>
            <w:tcBorders>
              <w:top w:val="single" w:sz="4" w:space="0" w:color="auto"/>
              <w:left w:val="single" w:sz="4" w:space="0" w:color="auto"/>
              <w:bottom w:val="single" w:sz="4" w:space="0" w:color="auto"/>
              <w:right w:val="single" w:sz="4" w:space="0" w:color="auto"/>
            </w:tcBorders>
          </w:tcPr>
          <w:p w14:paraId="340EF668" w14:textId="77777777" w:rsidR="00C31FF3" w:rsidRDefault="00C31FF3" w:rsidP="00831B6B">
            <w:pPr>
              <w:pStyle w:val="NoSpacing"/>
              <w:spacing w:after="120"/>
              <w:rPr>
                <w:sz w:val="20"/>
                <w:lang w:bidi="en-US"/>
              </w:rPr>
            </w:pPr>
            <w:r>
              <w:rPr>
                <w:sz w:val="20"/>
                <w:lang w:bidi="en-US"/>
              </w:rPr>
              <w:t>Paranal or Armazones</w:t>
            </w:r>
          </w:p>
        </w:tc>
      </w:tr>
      <w:tr w:rsidR="00C31FF3" w:rsidRPr="00560CDB" w14:paraId="2AB1760C" w14:textId="77777777" w:rsidTr="00831B6B">
        <w:tc>
          <w:tcPr>
            <w:tcW w:w="1136" w:type="pct"/>
            <w:tcBorders>
              <w:top w:val="single" w:sz="4" w:space="0" w:color="auto"/>
              <w:left w:val="single" w:sz="4" w:space="0" w:color="auto"/>
              <w:bottom w:val="single" w:sz="4" w:space="0" w:color="auto"/>
              <w:right w:val="single" w:sz="4" w:space="0" w:color="auto"/>
            </w:tcBorders>
          </w:tcPr>
          <w:p w14:paraId="2072F3E7" w14:textId="77777777" w:rsidR="00C31FF3" w:rsidRPr="00560CDB" w:rsidRDefault="00C31FF3" w:rsidP="00831B6B">
            <w:pPr>
              <w:pStyle w:val="NoSpacing"/>
              <w:spacing w:after="120"/>
              <w:rPr>
                <w:sz w:val="20"/>
                <w:lang w:bidi="en-US"/>
              </w:rPr>
            </w:pPr>
            <w:r>
              <w:rPr>
                <w:sz w:val="20"/>
                <w:lang w:bidi="en-US"/>
              </w:rPr>
              <w:t>RAM</w:t>
            </w:r>
          </w:p>
        </w:tc>
        <w:tc>
          <w:tcPr>
            <w:tcW w:w="3864" w:type="pct"/>
            <w:tcBorders>
              <w:top w:val="single" w:sz="4" w:space="0" w:color="auto"/>
              <w:left w:val="single" w:sz="4" w:space="0" w:color="auto"/>
              <w:bottom w:val="single" w:sz="4" w:space="0" w:color="auto"/>
              <w:right w:val="single" w:sz="4" w:space="0" w:color="auto"/>
            </w:tcBorders>
          </w:tcPr>
          <w:p w14:paraId="7503B7DC" w14:textId="77777777" w:rsidR="00C31FF3" w:rsidRPr="00560CDB" w:rsidRDefault="00C31FF3" w:rsidP="00831B6B">
            <w:pPr>
              <w:pStyle w:val="NoSpacing"/>
              <w:spacing w:after="120"/>
              <w:rPr>
                <w:sz w:val="20"/>
                <w:lang w:bidi="en-US"/>
              </w:rPr>
            </w:pPr>
            <w:r>
              <w:rPr>
                <w:sz w:val="20"/>
                <w:lang w:bidi="en-US"/>
              </w:rPr>
              <w:t>Reliability Availability Maintainability</w:t>
            </w:r>
          </w:p>
        </w:tc>
      </w:tr>
      <w:tr w:rsidR="00C31FF3" w:rsidRPr="00560CDB" w14:paraId="0E228711" w14:textId="77777777" w:rsidTr="00831B6B">
        <w:tc>
          <w:tcPr>
            <w:tcW w:w="1136" w:type="pct"/>
            <w:tcBorders>
              <w:top w:val="single" w:sz="4" w:space="0" w:color="auto"/>
              <w:left w:val="single" w:sz="4" w:space="0" w:color="auto"/>
              <w:bottom w:val="single" w:sz="4" w:space="0" w:color="auto"/>
              <w:right w:val="single" w:sz="4" w:space="0" w:color="auto"/>
            </w:tcBorders>
          </w:tcPr>
          <w:p w14:paraId="750A7F66" w14:textId="77777777" w:rsidR="00C31FF3" w:rsidRPr="00560CDB" w:rsidRDefault="00C31FF3" w:rsidP="00831B6B">
            <w:pPr>
              <w:pStyle w:val="NoSpacing"/>
              <w:spacing w:after="120"/>
              <w:rPr>
                <w:sz w:val="20"/>
                <w:lang w:bidi="en-US"/>
              </w:rPr>
            </w:pPr>
            <w:r>
              <w:rPr>
                <w:sz w:val="20"/>
                <w:lang w:bidi="en-US"/>
              </w:rPr>
              <w:t>RD</w:t>
            </w:r>
          </w:p>
        </w:tc>
        <w:tc>
          <w:tcPr>
            <w:tcW w:w="3864" w:type="pct"/>
            <w:tcBorders>
              <w:top w:val="single" w:sz="4" w:space="0" w:color="auto"/>
              <w:left w:val="single" w:sz="4" w:space="0" w:color="auto"/>
              <w:bottom w:val="single" w:sz="4" w:space="0" w:color="auto"/>
              <w:right w:val="single" w:sz="4" w:space="0" w:color="auto"/>
            </w:tcBorders>
          </w:tcPr>
          <w:p w14:paraId="2EC6727A" w14:textId="77777777" w:rsidR="00C31FF3" w:rsidRPr="00560CDB" w:rsidRDefault="00C31FF3" w:rsidP="00831B6B">
            <w:pPr>
              <w:pStyle w:val="NoSpacing"/>
              <w:spacing w:after="120"/>
              <w:rPr>
                <w:sz w:val="20"/>
                <w:lang w:bidi="en-US"/>
              </w:rPr>
            </w:pPr>
            <w:r>
              <w:rPr>
                <w:sz w:val="20"/>
                <w:lang w:bidi="en-US"/>
              </w:rPr>
              <w:t>Reference Document</w:t>
            </w:r>
          </w:p>
        </w:tc>
      </w:tr>
      <w:tr w:rsidR="00C31FF3" w:rsidRPr="00560CDB" w14:paraId="2BDFB29D" w14:textId="77777777" w:rsidTr="00831B6B">
        <w:tc>
          <w:tcPr>
            <w:tcW w:w="1136" w:type="pct"/>
            <w:tcBorders>
              <w:top w:val="single" w:sz="4" w:space="0" w:color="auto"/>
              <w:left w:val="single" w:sz="4" w:space="0" w:color="auto"/>
              <w:bottom w:val="single" w:sz="4" w:space="0" w:color="auto"/>
              <w:right w:val="single" w:sz="4" w:space="0" w:color="auto"/>
            </w:tcBorders>
          </w:tcPr>
          <w:p w14:paraId="5DA45B5C" w14:textId="77777777" w:rsidR="00C31FF3" w:rsidRDefault="00C31FF3" w:rsidP="00831B6B">
            <w:pPr>
              <w:pStyle w:val="NoSpacing"/>
              <w:spacing w:after="120"/>
              <w:rPr>
                <w:sz w:val="20"/>
                <w:lang w:bidi="en-US"/>
              </w:rPr>
            </w:pPr>
            <w:r>
              <w:rPr>
                <w:sz w:val="20"/>
                <w:lang w:bidi="en-US"/>
              </w:rPr>
              <w:t>RFW</w:t>
            </w:r>
          </w:p>
        </w:tc>
        <w:tc>
          <w:tcPr>
            <w:tcW w:w="3864" w:type="pct"/>
            <w:tcBorders>
              <w:top w:val="single" w:sz="4" w:space="0" w:color="auto"/>
              <w:left w:val="single" w:sz="4" w:space="0" w:color="auto"/>
              <w:bottom w:val="single" w:sz="4" w:space="0" w:color="auto"/>
              <w:right w:val="single" w:sz="4" w:space="0" w:color="auto"/>
            </w:tcBorders>
          </w:tcPr>
          <w:p w14:paraId="0551BD81" w14:textId="77777777" w:rsidR="00C31FF3" w:rsidRDefault="00C31FF3" w:rsidP="00831B6B">
            <w:pPr>
              <w:pStyle w:val="NoSpacing"/>
              <w:spacing w:after="120"/>
              <w:rPr>
                <w:sz w:val="20"/>
                <w:lang w:bidi="en-US"/>
              </w:rPr>
            </w:pPr>
            <w:r>
              <w:rPr>
                <w:sz w:val="20"/>
                <w:lang w:bidi="en-US"/>
              </w:rPr>
              <w:t>Request for Waiver</w:t>
            </w:r>
          </w:p>
        </w:tc>
      </w:tr>
      <w:tr w:rsidR="00C31FF3" w:rsidRPr="00560CDB" w14:paraId="6ADDFDBE" w14:textId="77777777" w:rsidTr="00831B6B">
        <w:tc>
          <w:tcPr>
            <w:tcW w:w="1136" w:type="pct"/>
            <w:tcBorders>
              <w:top w:val="single" w:sz="4" w:space="0" w:color="auto"/>
              <w:left w:val="single" w:sz="4" w:space="0" w:color="auto"/>
              <w:bottom w:val="single" w:sz="4" w:space="0" w:color="auto"/>
              <w:right w:val="single" w:sz="4" w:space="0" w:color="auto"/>
            </w:tcBorders>
          </w:tcPr>
          <w:p w14:paraId="3FD40614" w14:textId="77777777" w:rsidR="00C31FF3" w:rsidRDefault="00C31FF3" w:rsidP="00831B6B">
            <w:pPr>
              <w:pStyle w:val="NoSpacing"/>
              <w:spacing w:after="120"/>
              <w:rPr>
                <w:sz w:val="20"/>
                <w:lang w:bidi="en-US"/>
              </w:rPr>
            </w:pPr>
            <w:r>
              <w:rPr>
                <w:sz w:val="20"/>
                <w:lang w:bidi="en-US"/>
              </w:rPr>
              <w:t>RTC</w:t>
            </w:r>
          </w:p>
        </w:tc>
        <w:tc>
          <w:tcPr>
            <w:tcW w:w="3864" w:type="pct"/>
            <w:tcBorders>
              <w:top w:val="single" w:sz="4" w:space="0" w:color="auto"/>
              <w:left w:val="single" w:sz="4" w:space="0" w:color="auto"/>
              <w:bottom w:val="single" w:sz="4" w:space="0" w:color="auto"/>
              <w:right w:val="single" w:sz="4" w:space="0" w:color="auto"/>
            </w:tcBorders>
          </w:tcPr>
          <w:p w14:paraId="43FA0D53" w14:textId="77777777" w:rsidR="00C31FF3" w:rsidRDefault="00C31FF3" w:rsidP="00831B6B">
            <w:pPr>
              <w:pStyle w:val="NoSpacing"/>
              <w:spacing w:after="120"/>
              <w:rPr>
                <w:sz w:val="20"/>
                <w:lang w:bidi="en-US"/>
              </w:rPr>
            </w:pPr>
            <w:r>
              <w:rPr>
                <w:sz w:val="20"/>
                <w:lang w:bidi="en-US"/>
              </w:rPr>
              <w:t>Real-Time Computer</w:t>
            </w:r>
          </w:p>
        </w:tc>
      </w:tr>
      <w:tr w:rsidR="00C31FF3" w:rsidRPr="00560CDB" w14:paraId="5755CC5E" w14:textId="77777777" w:rsidTr="00831B6B">
        <w:tc>
          <w:tcPr>
            <w:tcW w:w="1136" w:type="pct"/>
            <w:tcBorders>
              <w:top w:val="single" w:sz="4" w:space="0" w:color="auto"/>
              <w:left w:val="single" w:sz="4" w:space="0" w:color="auto"/>
              <w:bottom w:val="single" w:sz="4" w:space="0" w:color="auto"/>
              <w:right w:val="single" w:sz="4" w:space="0" w:color="auto"/>
            </w:tcBorders>
          </w:tcPr>
          <w:p w14:paraId="615C64FF" w14:textId="77777777" w:rsidR="00C31FF3" w:rsidRPr="00560CDB" w:rsidRDefault="00C31FF3" w:rsidP="00831B6B">
            <w:pPr>
              <w:pStyle w:val="NoSpacing"/>
              <w:spacing w:after="120"/>
              <w:rPr>
                <w:sz w:val="20"/>
                <w:lang w:bidi="en-US"/>
              </w:rPr>
            </w:pPr>
            <w:r>
              <w:rPr>
                <w:sz w:val="20"/>
                <w:lang w:bidi="en-US"/>
              </w:rPr>
              <w:t>QA</w:t>
            </w:r>
          </w:p>
        </w:tc>
        <w:tc>
          <w:tcPr>
            <w:tcW w:w="3864" w:type="pct"/>
            <w:tcBorders>
              <w:top w:val="single" w:sz="4" w:space="0" w:color="auto"/>
              <w:left w:val="single" w:sz="4" w:space="0" w:color="auto"/>
              <w:bottom w:val="single" w:sz="4" w:space="0" w:color="auto"/>
              <w:right w:val="single" w:sz="4" w:space="0" w:color="auto"/>
            </w:tcBorders>
          </w:tcPr>
          <w:p w14:paraId="309B77F5" w14:textId="77777777" w:rsidR="00C31FF3" w:rsidRPr="00560CDB" w:rsidRDefault="00C31FF3" w:rsidP="00831B6B">
            <w:pPr>
              <w:pStyle w:val="NoSpacing"/>
              <w:spacing w:after="120"/>
              <w:rPr>
                <w:sz w:val="20"/>
                <w:lang w:bidi="en-US"/>
              </w:rPr>
            </w:pPr>
            <w:r>
              <w:rPr>
                <w:sz w:val="20"/>
                <w:lang w:bidi="en-US"/>
              </w:rPr>
              <w:t>Quality Assurance</w:t>
            </w:r>
          </w:p>
        </w:tc>
      </w:tr>
      <w:tr w:rsidR="00C31FF3" w:rsidRPr="00560CDB" w14:paraId="4C39283D" w14:textId="77777777" w:rsidTr="00831B6B">
        <w:tc>
          <w:tcPr>
            <w:tcW w:w="1136" w:type="pct"/>
            <w:tcBorders>
              <w:top w:val="single" w:sz="4" w:space="0" w:color="auto"/>
              <w:left w:val="single" w:sz="4" w:space="0" w:color="auto"/>
              <w:bottom w:val="single" w:sz="4" w:space="0" w:color="auto"/>
              <w:right w:val="single" w:sz="4" w:space="0" w:color="auto"/>
            </w:tcBorders>
          </w:tcPr>
          <w:p w14:paraId="118E0E3D" w14:textId="77777777" w:rsidR="00C31FF3" w:rsidRDefault="00C31FF3" w:rsidP="00831B6B">
            <w:pPr>
              <w:pStyle w:val="NoSpacing"/>
              <w:spacing w:after="120"/>
              <w:rPr>
                <w:sz w:val="20"/>
                <w:lang w:bidi="en-US"/>
              </w:rPr>
            </w:pPr>
            <w:r>
              <w:rPr>
                <w:sz w:val="20"/>
                <w:lang w:bidi="en-US"/>
              </w:rPr>
              <w:t>SCAO</w:t>
            </w:r>
          </w:p>
        </w:tc>
        <w:tc>
          <w:tcPr>
            <w:tcW w:w="3864" w:type="pct"/>
            <w:tcBorders>
              <w:top w:val="single" w:sz="4" w:space="0" w:color="auto"/>
              <w:left w:val="single" w:sz="4" w:space="0" w:color="auto"/>
              <w:bottom w:val="single" w:sz="4" w:space="0" w:color="auto"/>
              <w:right w:val="single" w:sz="4" w:space="0" w:color="auto"/>
            </w:tcBorders>
          </w:tcPr>
          <w:p w14:paraId="11C4F6B5" w14:textId="77777777" w:rsidR="00C31FF3" w:rsidRDefault="00C31FF3" w:rsidP="00831B6B">
            <w:pPr>
              <w:pStyle w:val="NoSpacing"/>
              <w:spacing w:after="120"/>
              <w:rPr>
                <w:sz w:val="20"/>
                <w:lang w:bidi="en-US"/>
              </w:rPr>
            </w:pPr>
            <w:r>
              <w:rPr>
                <w:sz w:val="20"/>
                <w:lang w:bidi="en-US"/>
              </w:rPr>
              <w:t>Single-conjugate Adaptive Optics</w:t>
            </w:r>
          </w:p>
        </w:tc>
      </w:tr>
      <w:tr w:rsidR="00C31FF3" w:rsidRPr="00560CDB" w14:paraId="4D9CB16C" w14:textId="77777777" w:rsidTr="00831B6B">
        <w:tc>
          <w:tcPr>
            <w:tcW w:w="1136" w:type="pct"/>
            <w:tcBorders>
              <w:top w:val="single" w:sz="4" w:space="0" w:color="auto"/>
              <w:left w:val="single" w:sz="4" w:space="0" w:color="auto"/>
              <w:bottom w:val="single" w:sz="4" w:space="0" w:color="auto"/>
              <w:right w:val="single" w:sz="4" w:space="0" w:color="auto"/>
            </w:tcBorders>
          </w:tcPr>
          <w:p w14:paraId="47C985A0" w14:textId="77777777" w:rsidR="00C31FF3" w:rsidRDefault="00C31FF3" w:rsidP="00831B6B">
            <w:pPr>
              <w:pStyle w:val="NoSpacing"/>
              <w:spacing w:after="120"/>
              <w:rPr>
                <w:sz w:val="20"/>
                <w:lang w:bidi="en-US"/>
              </w:rPr>
            </w:pPr>
            <w:r>
              <w:rPr>
                <w:sz w:val="20"/>
                <w:lang w:bidi="en-US"/>
              </w:rPr>
              <w:t>SCL</w:t>
            </w:r>
          </w:p>
        </w:tc>
        <w:tc>
          <w:tcPr>
            <w:tcW w:w="3864" w:type="pct"/>
            <w:tcBorders>
              <w:top w:val="single" w:sz="4" w:space="0" w:color="auto"/>
              <w:left w:val="single" w:sz="4" w:space="0" w:color="auto"/>
              <w:bottom w:val="single" w:sz="4" w:space="0" w:color="auto"/>
              <w:right w:val="single" w:sz="4" w:space="0" w:color="auto"/>
            </w:tcBorders>
          </w:tcPr>
          <w:p w14:paraId="19182052" w14:textId="77777777" w:rsidR="00C31FF3" w:rsidRDefault="00C31FF3" w:rsidP="00831B6B">
            <w:pPr>
              <w:pStyle w:val="NoSpacing"/>
              <w:spacing w:after="120"/>
              <w:rPr>
                <w:sz w:val="20"/>
                <w:lang w:bidi="en-US"/>
              </w:rPr>
            </w:pPr>
            <w:r>
              <w:rPr>
                <w:sz w:val="20"/>
                <w:lang w:bidi="en-US"/>
              </w:rPr>
              <w:t>Santiago de Chile</w:t>
            </w:r>
          </w:p>
        </w:tc>
      </w:tr>
      <w:tr w:rsidR="00C31FF3" w:rsidRPr="00560CDB" w14:paraId="7B55B478" w14:textId="77777777" w:rsidTr="00831B6B">
        <w:tc>
          <w:tcPr>
            <w:tcW w:w="1136" w:type="pct"/>
            <w:tcBorders>
              <w:top w:val="single" w:sz="4" w:space="0" w:color="auto"/>
              <w:left w:val="single" w:sz="4" w:space="0" w:color="auto"/>
              <w:bottom w:val="single" w:sz="4" w:space="0" w:color="auto"/>
              <w:right w:val="single" w:sz="4" w:space="0" w:color="auto"/>
            </w:tcBorders>
          </w:tcPr>
          <w:p w14:paraId="0F4F4897" w14:textId="77777777" w:rsidR="00C31FF3" w:rsidRPr="00560CDB" w:rsidRDefault="00C31FF3" w:rsidP="00831B6B">
            <w:pPr>
              <w:pStyle w:val="NoSpacing"/>
              <w:spacing w:after="120"/>
              <w:rPr>
                <w:sz w:val="20"/>
                <w:lang w:bidi="en-US"/>
              </w:rPr>
            </w:pPr>
            <w:r>
              <w:rPr>
                <w:sz w:val="20"/>
                <w:lang w:bidi="en-US"/>
              </w:rPr>
              <w:t>SOW</w:t>
            </w:r>
          </w:p>
        </w:tc>
        <w:tc>
          <w:tcPr>
            <w:tcW w:w="3864" w:type="pct"/>
            <w:tcBorders>
              <w:top w:val="single" w:sz="4" w:space="0" w:color="auto"/>
              <w:left w:val="single" w:sz="4" w:space="0" w:color="auto"/>
              <w:bottom w:val="single" w:sz="4" w:space="0" w:color="auto"/>
              <w:right w:val="single" w:sz="4" w:space="0" w:color="auto"/>
            </w:tcBorders>
          </w:tcPr>
          <w:p w14:paraId="6FA07FDA" w14:textId="77777777" w:rsidR="00C31FF3" w:rsidRPr="00560CDB" w:rsidRDefault="00C31FF3" w:rsidP="00831B6B">
            <w:pPr>
              <w:pStyle w:val="NoSpacing"/>
              <w:spacing w:after="120"/>
              <w:rPr>
                <w:sz w:val="20"/>
                <w:lang w:bidi="en-US"/>
              </w:rPr>
            </w:pPr>
            <w:r>
              <w:rPr>
                <w:sz w:val="20"/>
                <w:lang w:bidi="en-US"/>
              </w:rPr>
              <w:t>Statement of Work</w:t>
            </w:r>
          </w:p>
        </w:tc>
      </w:tr>
      <w:tr w:rsidR="00C31FF3" w:rsidRPr="00560CDB" w14:paraId="2750D733" w14:textId="77777777" w:rsidTr="00831B6B">
        <w:tc>
          <w:tcPr>
            <w:tcW w:w="1136" w:type="pct"/>
            <w:tcBorders>
              <w:top w:val="single" w:sz="4" w:space="0" w:color="auto"/>
              <w:left w:val="single" w:sz="4" w:space="0" w:color="auto"/>
              <w:bottom w:val="single" w:sz="4" w:space="0" w:color="auto"/>
              <w:right w:val="single" w:sz="4" w:space="0" w:color="auto"/>
            </w:tcBorders>
          </w:tcPr>
          <w:p w14:paraId="21F95D8D" w14:textId="77777777" w:rsidR="00C31FF3" w:rsidRDefault="00C31FF3" w:rsidP="00831B6B">
            <w:pPr>
              <w:pStyle w:val="NoSpacing"/>
              <w:spacing w:after="120"/>
              <w:rPr>
                <w:sz w:val="20"/>
                <w:lang w:bidi="en-US"/>
              </w:rPr>
            </w:pPr>
            <w:r>
              <w:rPr>
                <w:sz w:val="20"/>
                <w:lang w:bidi="en-US"/>
              </w:rPr>
              <w:t>SV</w:t>
            </w:r>
          </w:p>
        </w:tc>
        <w:tc>
          <w:tcPr>
            <w:tcW w:w="3864" w:type="pct"/>
            <w:tcBorders>
              <w:top w:val="single" w:sz="4" w:space="0" w:color="auto"/>
              <w:left w:val="single" w:sz="4" w:space="0" w:color="auto"/>
              <w:bottom w:val="single" w:sz="4" w:space="0" w:color="auto"/>
              <w:right w:val="single" w:sz="4" w:space="0" w:color="auto"/>
            </w:tcBorders>
          </w:tcPr>
          <w:p w14:paraId="7686AABC" w14:textId="77777777" w:rsidR="00C31FF3" w:rsidRDefault="00C31FF3" w:rsidP="00831B6B">
            <w:pPr>
              <w:pStyle w:val="NoSpacing"/>
              <w:spacing w:after="120"/>
              <w:rPr>
                <w:sz w:val="20"/>
                <w:lang w:bidi="en-US"/>
              </w:rPr>
            </w:pPr>
            <w:r>
              <w:rPr>
                <w:sz w:val="20"/>
                <w:lang w:bidi="en-US"/>
              </w:rPr>
              <w:t>Science Verification</w:t>
            </w:r>
          </w:p>
        </w:tc>
      </w:tr>
      <w:tr w:rsidR="00C31FF3" w:rsidRPr="00560CDB" w14:paraId="66E0750A" w14:textId="77777777" w:rsidTr="00831B6B">
        <w:tc>
          <w:tcPr>
            <w:tcW w:w="1136" w:type="pct"/>
            <w:tcBorders>
              <w:top w:val="single" w:sz="4" w:space="0" w:color="auto"/>
              <w:left w:val="single" w:sz="4" w:space="0" w:color="auto"/>
              <w:bottom w:val="single" w:sz="4" w:space="0" w:color="auto"/>
              <w:right w:val="single" w:sz="4" w:space="0" w:color="auto"/>
            </w:tcBorders>
          </w:tcPr>
          <w:p w14:paraId="635C7E64" w14:textId="77777777" w:rsidR="00C31FF3" w:rsidRPr="00560CDB" w:rsidRDefault="00C31FF3" w:rsidP="00831B6B">
            <w:pPr>
              <w:pStyle w:val="NoSpacing"/>
              <w:spacing w:after="120"/>
              <w:rPr>
                <w:sz w:val="20"/>
                <w:lang w:bidi="en-US"/>
              </w:rPr>
            </w:pPr>
            <w:r w:rsidRPr="00560CDB">
              <w:rPr>
                <w:sz w:val="20"/>
                <w:lang w:bidi="en-US"/>
              </w:rPr>
              <w:t>TBC</w:t>
            </w:r>
          </w:p>
        </w:tc>
        <w:tc>
          <w:tcPr>
            <w:tcW w:w="3864" w:type="pct"/>
            <w:tcBorders>
              <w:top w:val="single" w:sz="4" w:space="0" w:color="auto"/>
              <w:left w:val="single" w:sz="4" w:space="0" w:color="auto"/>
              <w:bottom w:val="single" w:sz="4" w:space="0" w:color="auto"/>
              <w:right w:val="single" w:sz="4" w:space="0" w:color="auto"/>
            </w:tcBorders>
          </w:tcPr>
          <w:p w14:paraId="6E69AB60" w14:textId="77777777" w:rsidR="00C31FF3" w:rsidRPr="00560CDB" w:rsidRDefault="00C31FF3" w:rsidP="00831B6B">
            <w:pPr>
              <w:pStyle w:val="NoSpacing"/>
              <w:spacing w:after="120"/>
              <w:rPr>
                <w:sz w:val="20"/>
                <w:lang w:bidi="en-US"/>
              </w:rPr>
            </w:pPr>
            <w:r w:rsidRPr="00560CDB">
              <w:rPr>
                <w:sz w:val="20"/>
                <w:lang w:bidi="en-US"/>
              </w:rPr>
              <w:t xml:space="preserve">To Be </w:t>
            </w:r>
            <w:r>
              <w:rPr>
                <w:sz w:val="20"/>
                <w:lang w:bidi="en-US"/>
              </w:rPr>
              <w:t>Confirmed</w:t>
            </w:r>
          </w:p>
        </w:tc>
      </w:tr>
      <w:tr w:rsidR="00C31FF3" w:rsidRPr="00560CDB" w14:paraId="15134C9A" w14:textId="77777777" w:rsidTr="00831B6B">
        <w:tc>
          <w:tcPr>
            <w:tcW w:w="1136" w:type="pct"/>
            <w:tcBorders>
              <w:top w:val="single" w:sz="4" w:space="0" w:color="auto"/>
              <w:left w:val="single" w:sz="4" w:space="0" w:color="auto"/>
              <w:bottom w:val="single" w:sz="4" w:space="0" w:color="auto"/>
              <w:right w:val="single" w:sz="4" w:space="0" w:color="auto"/>
            </w:tcBorders>
          </w:tcPr>
          <w:p w14:paraId="4BF6E184" w14:textId="77777777" w:rsidR="00C31FF3" w:rsidRPr="00560CDB" w:rsidRDefault="00C31FF3" w:rsidP="00831B6B">
            <w:pPr>
              <w:pStyle w:val="NoSpacing"/>
              <w:spacing w:after="120"/>
              <w:rPr>
                <w:sz w:val="20"/>
                <w:lang w:bidi="en-US"/>
              </w:rPr>
            </w:pPr>
            <w:r w:rsidRPr="00560CDB">
              <w:rPr>
                <w:sz w:val="20"/>
                <w:lang w:bidi="en-US"/>
              </w:rPr>
              <w:t>TBD</w:t>
            </w:r>
          </w:p>
        </w:tc>
        <w:tc>
          <w:tcPr>
            <w:tcW w:w="3864" w:type="pct"/>
            <w:tcBorders>
              <w:top w:val="single" w:sz="4" w:space="0" w:color="auto"/>
              <w:left w:val="single" w:sz="4" w:space="0" w:color="auto"/>
              <w:bottom w:val="single" w:sz="4" w:space="0" w:color="auto"/>
              <w:right w:val="single" w:sz="4" w:space="0" w:color="auto"/>
            </w:tcBorders>
          </w:tcPr>
          <w:p w14:paraId="59365979" w14:textId="77777777" w:rsidR="00C31FF3" w:rsidRPr="00560CDB" w:rsidRDefault="00C31FF3" w:rsidP="00831B6B">
            <w:pPr>
              <w:pStyle w:val="NoSpacing"/>
              <w:spacing w:after="120"/>
              <w:rPr>
                <w:sz w:val="20"/>
                <w:lang w:bidi="en-US"/>
              </w:rPr>
            </w:pPr>
            <w:r w:rsidRPr="00560CDB">
              <w:rPr>
                <w:sz w:val="20"/>
                <w:lang w:bidi="en-US"/>
              </w:rPr>
              <w:t>To Be Defined</w:t>
            </w:r>
          </w:p>
        </w:tc>
      </w:tr>
      <w:tr w:rsidR="00C31FF3" w:rsidRPr="00560CDB" w14:paraId="461FA43B" w14:textId="77777777" w:rsidTr="00831B6B">
        <w:tc>
          <w:tcPr>
            <w:tcW w:w="1136" w:type="pct"/>
            <w:tcBorders>
              <w:top w:val="single" w:sz="4" w:space="0" w:color="auto"/>
              <w:left w:val="single" w:sz="4" w:space="0" w:color="auto"/>
              <w:bottom w:val="single" w:sz="4" w:space="0" w:color="auto"/>
              <w:right w:val="single" w:sz="4" w:space="0" w:color="auto"/>
            </w:tcBorders>
          </w:tcPr>
          <w:p w14:paraId="206E7B07" w14:textId="77777777" w:rsidR="00C31FF3" w:rsidRPr="00560CDB" w:rsidRDefault="00C31FF3" w:rsidP="00831B6B">
            <w:pPr>
              <w:pStyle w:val="NoSpacing"/>
              <w:spacing w:after="120"/>
              <w:rPr>
                <w:sz w:val="20"/>
                <w:lang w:bidi="en-US"/>
              </w:rPr>
            </w:pPr>
            <w:r>
              <w:rPr>
                <w:sz w:val="20"/>
                <w:lang w:bidi="en-US"/>
              </w:rPr>
              <w:t>TCS</w:t>
            </w:r>
          </w:p>
        </w:tc>
        <w:tc>
          <w:tcPr>
            <w:tcW w:w="3864" w:type="pct"/>
            <w:tcBorders>
              <w:top w:val="single" w:sz="4" w:space="0" w:color="auto"/>
              <w:left w:val="single" w:sz="4" w:space="0" w:color="auto"/>
              <w:bottom w:val="single" w:sz="4" w:space="0" w:color="auto"/>
              <w:right w:val="single" w:sz="4" w:space="0" w:color="auto"/>
            </w:tcBorders>
          </w:tcPr>
          <w:p w14:paraId="49726F2B" w14:textId="77777777" w:rsidR="00C31FF3" w:rsidRPr="00560CDB" w:rsidRDefault="00C31FF3" w:rsidP="00831B6B">
            <w:pPr>
              <w:pStyle w:val="NoSpacing"/>
              <w:spacing w:after="120"/>
              <w:rPr>
                <w:sz w:val="20"/>
                <w:lang w:bidi="en-US"/>
              </w:rPr>
            </w:pPr>
            <w:r>
              <w:rPr>
                <w:sz w:val="20"/>
                <w:lang w:bidi="en-US"/>
              </w:rPr>
              <w:t>Telescope Control Software</w:t>
            </w:r>
          </w:p>
        </w:tc>
      </w:tr>
      <w:tr w:rsidR="00C31FF3" w:rsidRPr="00560CDB" w14:paraId="09CDA385" w14:textId="77777777" w:rsidTr="00831B6B">
        <w:tc>
          <w:tcPr>
            <w:tcW w:w="1136" w:type="pct"/>
            <w:tcBorders>
              <w:top w:val="single" w:sz="4" w:space="0" w:color="auto"/>
              <w:left w:val="single" w:sz="4" w:space="0" w:color="auto"/>
              <w:bottom w:val="single" w:sz="4" w:space="0" w:color="auto"/>
              <w:right w:val="single" w:sz="4" w:space="0" w:color="auto"/>
            </w:tcBorders>
          </w:tcPr>
          <w:p w14:paraId="46EC3C95" w14:textId="77777777" w:rsidR="00C31FF3" w:rsidRDefault="00C31FF3" w:rsidP="00831B6B">
            <w:pPr>
              <w:pStyle w:val="NoSpacing"/>
              <w:spacing w:after="120"/>
              <w:rPr>
                <w:sz w:val="20"/>
                <w:lang w:bidi="en-US"/>
              </w:rPr>
            </w:pPr>
            <w:r>
              <w:rPr>
                <w:sz w:val="20"/>
                <w:lang w:bidi="en-US"/>
              </w:rPr>
              <w:t>TRL</w:t>
            </w:r>
          </w:p>
        </w:tc>
        <w:tc>
          <w:tcPr>
            <w:tcW w:w="3864" w:type="pct"/>
            <w:tcBorders>
              <w:top w:val="single" w:sz="4" w:space="0" w:color="auto"/>
              <w:left w:val="single" w:sz="4" w:space="0" w:color="auto"/>
              <w:bottom w:val="single" w:sz="4" w:space="0" w:color="auto"/>
              <w:right w:val="single" w:sz="4" w:space="0" w:color="auto"/>
            </w:tcBorders>
          </w:tcPr>
          <w:p w14:paraId="6FDCEF1A" w14:textId="77777777" w:rsidR="00C31FF3" w:rsidRDefault="00C31FF3" w:rsidP="00831B6B">
            <w:pPr>
              <w:pStyle w:val="NoSpacing"/>
              <w:spacing w:after="120"/>
              <w:rPr>
                <w:sz w:val="20"/>
                <w:lang w:bidi="en-US"/>
              </w:rPr>
            </w:pPr>
            <w:r>
              <w:rPr>
                <w:sz w:val="20"/>
                <w:lang w:bidi="en-US"/>
              </w:rPr>
              <w:t>Technology Readiness Level</w:t>
            </w:r>
          </w:p>
        </w:tc>
      </w:tr>
      <w:tr w:rsidR="00C31FF3" w:rsidRPr="00560CDB" w14:paraId="047B978F" w14:textId="77777777" w:rsidTr="00831B6B">
        <w:tc>
          <w:tcPr>
            <w:tcW w:w="1136" w:type="pct"/>
            <w:tcBorders>
              <w:top w:val="single" w:sz="4" w:space="0" w:color="auto"/>
              <w:left w:val="single" w:sz="4" w:space="0" w:color="auto"/>
              <w:bottom w:val="single" w:sz="4" w:space="0" w:color="auto"/>
              <w:right w:val="single" w:sz="4" w:space="0" w:color="auto"/>
            </w:tcBorders>
          </w:tcPr>
          <w:p w14:paraId="3106EE86" w14:textId="77777777" w:rsidR="00C31FF3" w:rsidRDefault="00C31FF3" w:rsidP="00831B6B">
            <w:pPr>
              <w:pStyle w:val="NoSpacing"/>
              <w:spacing w:after="120"/>
              <w:rPr>
                <w:sz w:val="20"/>
                <w:lang w:bidi="en-US"/>
              </w:rPr>
            </w:pPr>
            <w:r>
              <w:rPr>
                <w:sz w:val="20"/>
                <w:lang w:bidi="en-US"/>
              </w:rPr>
              <w:t>TRM</w:t>
            </w:r>
          </w:p>
        </w:tc>
        <w:tc>
          <w:tcPr>
            <w:tcW w:w="3864" w:type="pct"/>
            <w:tcBorders>
              <w:top w:val="single" w:sz="4" w:space="0" w:color="auto"/>
              <w:left w:val="single" w:sz="4" w:space="0" w:color="auto"/>
              <w:bottom w:val="single" w:sz="4" w:space="0" w:color="auto"/>
              <w:right w:val="single" w:sz="4" w:space="0" w:color="auto"/>
            </w:tcBorders>
          </w:tcPr>
          <w:p w14:paraId="71F94FE9" w14:textId="77777777" w:rsidR="00C31FF3" w:rsidRDefault="00C31FF3" w:rsidP="00831B6B">
            <w:pPr>
              <w:pStyle w:val="NoSpacing"/>
              <w:spacing w:after="120"/>
              <w:rPr>
                <w:sz w:val="20"/>
                <w:lang w:bidi="en-US"/>
              </w:rPr>
            </w:pPr>
            <w:r>
              <w:rPr>
                <w:sz w:val="20"/>
                <w:lang w:bidi="en-US"/>
              </w:rPr>
              <w:t>Test Readiness Meeting</w:t>
            </w:r>
          </w:p>
        </w:tc>
      </w:tr>
      <w:tr w:rsidR="00C31FF3" w:rsidRPr="00560CDB" w14:paraId="1EFFF1B3" w14:textId="77777777" w:rsidTr="00831B6B">
        <w:tc>
          <w:tcPr>
            <w:tcW w:w="1136" w:type="pct"/>
            <w:tcBorders>
              <w:top w:val="single" w:sz="4" w:space="0" w:color="auto"/>
              <w:left w:val="single" w:sz="4" w:space="0" w:color="auto"/>
              <w:bottom w:val="single" w:sz="4" w:space="0" w:color="auto"/>
              <w:right w:val="single" w:sz="4" w:space="0" w:color="auto"/>
            </w:tcBorders>
          </w:tcPr>
          <w:p w14:paraId="1471EA72" w14:textId="77777777" w:rsidR="00C31FF3" w:rsidRPr="00560CDB" w:rsidRDefault="00C31FF3" w:rsidP="00831B6B">
            <w:pPr>
              <w:pStyle w:val="NoSpacing"/>
              <w:spacing w:after="120"/>
              <w:rPr>
                <w:sz w:val="20"/>
                <w:lang w:bidi="en-US"/>
              </w:rPr>
            </w:pPr>
            <w:r>
              <w:rPr>
                <w:sz w:val="20"/>
                <w:lang w:bidi="en-US"/>
              </w:rPr>
              <w:t>TS</w:t>
            </w:r>
          </w:p>
        </w:tc>
        <w:tc>
          <w:tcPr>
            <w:tcW w:w="3864" w:type="pct"/>
            <w:tcBorders>
              <w:top w:val="single" w:sz="4" w:space="0" w:color="auto"/>
              <w:left w:val="single" w:sz="4" w:space="0" w:color="auto"/>
              <w:bottom w:val="single" w:sz="4" w:space="0" w:color="auto"/>
              <w:right w:val="single" w:sz="4" w:space="0" w:color="auto"/>
            </w:tcBorders>
          </w:tcPr>
          <w:p w14:paraId="713BD24E" w14:textId="77777777" w:rsidR="00C31FF3" w:rsidRPr="00560CDB" w:rsidRDefault="00C31FF3" w:rsidP="00831B6B">
            <w:pPr>
              <w:pStyle w:val="NoSpacing"/>
              <w:spacing w:after="120"/>
              <w:rPr>
                <w:sz w:val="20"/>
                <w:lang w:bidi="en-US"/>
              </w:rPr>
            </w:pPr>
            <w:r>
              <w:rPr>
                <w:sz w:val="20"/>
                <w:lang w:bidi="en-US"/>
              </w:rPr>
              <w:t>Technical Specification</w:t>
            </w:r>
          </w:p>
        </w:tc>
      </w:tr>
      <w:tr w:rsidR="00C31FF3" w:rsidRPr="00560CDB" w14:paraId="4DC06242" w14:textId="77777777" w:rsidTr="00831B6B">
        <w:tc>
          <w:tcPr>
            <w:tcW w:w="1136" w:type="pct"/>
            <w:tcBorders>
              <w:top w:val="single" w:sz="4" w:space="0" w:color="auto"/>
              <w:left w:val="single" w:sz="4" w:space="0" w:color="auto"/>
              <w:bottom w:val="single" w:sz="4" w:space="0" w:color="auto"/>
              <w:right w:val="single" w:sz="4" w:space="0" w:color="auto"/>
            </w:tcBorders>
          </w:tcPr>
          <w:p w14:paraId="5BE82123" w14:textId="77777777" w:rsidR="00C31FF3" w:rsidRPr="00560CDB" w:rsidRDefault="00C31FF3" w:rsidP="00831B6B">
            <w:pPr>
              <w:pStyle w:val="NoSpacing"/>
              <w:spacing w:after="120"/>
              <w:rPr>
                <w:sz w:val="20"/>
                <w:lang w:bidi="en-US"/>
              </w:rPr>
            </w:pPr>
            <w:r>
              <w:rPr>
                <w:sz w:val="20"/>
                <w:lang w:bidi="en-US"/>
              </w:rPr>
              <w:t>VLT</w:t>
            </w:r>
          </w:p>
        </w:tc>
        <w:tc>
          <w:tcPr>
            <w:tcW w:w="3864" w:type="pct"/>
            <w:tcBorders>
              <w:top w:val="single" w:sz="4" w:space="0" w:color="auto"/>
              <w:left w:val="single" w:sz="4" w:space="0" w:color="auto"/>
              <w:bottom w:val="single" w:sz="4" w:space="0" w:color="auto"/>
              <w:right w:val="single" w:sz="4" w:space="0" w:color="auto"/>
            </w:tcBorders>
          </w:tcPr>
          <w:p w14:paraId="734C35FF" w14:textId="77777777" w:rsidR="00C31FF3" w:rsidRPr="00560CDB" w:rsidRDefault="00C31FF3" w:rsidP="00831B6B">
            <w:pPr>
              <w:pStyle w:val="NoSpacing"/>
              <w:spacing w:after="120"/>
              <w:rPr>
                <w:sz w:val="20"/>
                <w:lang w:bidi="en-US"/>
              </w:rPr>
            </w:pPr>
            <w:r>
              <w:rPr>
                <w:sz w:val="20"/>
                <w:lang w:bidi="en-US"/>
              </w:rPr>
              <w:t>Very Large Telescope</w:t>
            </w:r>
          </w:p>
        </w:tc>
      </w:tr>
      <w:tr w:rsidR="00C31FF3" w:rsidRPr="00560CDB" w14:paraId="4B30BA4B" w14:textId="77777777" w:rsidTr="00831B6B">
        <w:tc>
          <w:tcPr>
            <w:tcW w:w="1136" w:type="pct"/>
            <w:tcBorders>
              <w:top w:val="single" w:sz="4" w:space="0" w:color="auto"/>
              <w:left w:val="single" w:sz="4" w:space="0" w:color="auto"/>
              <w:bottom w:val="single" w:sz="4" w:space="0" w:color="auto"/>
              <w:right w:val="single" w:sz="4" w:space="0" w:color="auto"/>
            </w:tcBorders>
          </w:tcPr>
          <w:p w14:paraId="68866A19" w14:textId="77777777" w:rsidR="00C31FF3" w:rsidRPr="00560CDB" w:rsidRDefault="00C31FF3" w:rsidP="00831B6B">
            <w:pPr>
              <w:pStyle w:val="NoSpacing"/>
              <w:spacing w:after="120"/>
              <w:rPr>
                <w:sz w:val="20"/>
                <w:lang w:bidi="en-US"/>
              </w:rPr>
            </w:pPr>
            <w:r>
              <w:rPr>
                <w:sz w:val="20"/>
                <w:lang w:bidi="en-US"/>
              </w:rPr>
              <w:t>WBS</w:t>
            </w:r>
          </w:p>
        </w:tc>
        <w:tc>
          <w:tcPr>
            <w:tcW w:w="3864" w:type="pct"/>
            <w:tcBorders>
              <w:top w:val="single" w:sz="4" w:space="0" w:color="auto"/>
              <w:left w:val="single" w:sz="4" w:space="0" w:color="auto"/>
              <w:bottom w:val="single" w:sz="4" w:space="0" w:color="auto"/>
              <w:right w:val="single" w:sz="4" w:space="0" w:color="auto"/>
            </w:tcBorders>
          </w:tcPr>
          <w:p w14:paraId="07A11F0C" w14:textId="77777777" w:rsidR="00C31FF3" w:rsidRPr="00560CDB" w:rsidRDefault="00C31FF3" w:rsidP="00831B6B">
            <w:pPr>
              <w:pStyle w:val="NoSpacing"/>
              <w:spacing w:after="120"/>
              <w:rPr>
                <w:sz w:val="20"/>
                <w:lang w:bidi="en-US"/>
              </w:rPr>
            </w:pPr>
            <w:r>
              <w:rPr>
                <w:sz w:val="20"/>
                <w:lang w:bidi="en-US"/>
              </w:rPr>
              <w:t>Work Breakdown Structure</w:t>
            </w:r>
          </w:p>
        </w:tc>
      </w:tr>
      <w:tr w:rsidR="00C31FF3" w:rsidRPr="00560CDB" w14:paraId="0CBE82AB" w14:textId="77777777" w:rsidTr="00831B6B">
        <w:tc>
          <w:tcPr>
            <w:tcW w:w="1136" w:type="pct"/>
            <w:tcBorders>
              <w:top w:val="single" w:sz="4" w:space="0" w:color="auto"/>
              <w:left w:val="single" w:sz="4" w:space="0" w:color="auto"/>
              <w:bottom w:val="single" w:sz="4" w:space="0" w:color="auto"/>
              <w:right w:val="single" w:sz="4" w:space="0" w:color="auto"/>
            </w:tcBorders>
          </w:tcPr>
          <w:p w14:paraId="2767AC29" w14:textId="77777777" w:rsidR="00C31FF3" w:rsidRDefault="00C31FF3" w:rsidP="00831B6B">
            <w:pPr>
              <w:pStyle w:val="NoSpacing"/>
              <w:spacing w:after="120"/>
              <w:rPr>
                <w:sz w:val="20"/>
                <w:lang w:bidi="en-US"/>
              </w:rPr>
            </w:pPr>
            <w:r>
              <w:rPr>
                <w:sz w:val="20"/>
                <w:lang w:bidi="en-US"/>
              </w:rPr>
              <w:t>WFRTC</w:t>
            </w:r>
          </w:p>
        </w:tc>
        <w:tc>
          <w:tcPr>
            <w:tcW w:w="3864" w:type="pct"/>
            <w:tcBorders>
              <w:top w:val="single" w:sz="4" w:space="0" w:color="auto"/>
              <w:left w:val="single" w:sz="4" w:space="0" w:color="auto"/>
              <w:bottom w:val="single" w:sz="4" w:space="0" w:color="auto"/>
              <w:right w:val="single" w:sz="4" w:space="0" w:color="auto"/>
            </w:tcBorders>
          </w:tcPr>
          <w:p w14:paraId="4F445D5C" w14:textId="77777777" w:rsidR="00C31FF3" w:rsidRDefault="00C31FF3" w:rsidP="00831B6B">
            <w:pPr>
              <w:pStyle w:val="NoSpacing"/>
              <w:spacing w:after="120"/>
              <w:rPr>
                <w:sz w:val="20"/>
                <w:lang w:bidi="en-US"/>
              </w:rPr>
            </w:pPr>
            <w:r w:rsidRPr="00EA1DE5">
              <w:rPr>
                <w:sz w:val="20"/>
              </w:rPr>
              <w:t>Wave-Front Real-Time Computer</w:t>
            </w:r>
          </w:p>
        </w:tc>
      </w:tr>
      <w:tr w:rsidR="00C31FF3" w:rsidRPr="00560CDB" w14:paraId="13D45D8A" w14:textId="77777777" w:rsidTr="00831B6B">
        <w:tc>
          <w:tcPr>
            <w:tcW w:w="1136" w:type="pct"/>
            <w:tcBorders>
              <w:top w:val="single" w:sz="4" w:space="0" w:color="auto"/>
              <w:left w:val="single" w:sz="4" w:space="0" w:color="auto"/>
              <w:bottom w:val="single" w:sz="4" w:space="0" w:color="auto"/>
              <w:right w:val="single" w:sz="4" w:space="0" w:color="auto"/>
            </w:tcBorders>
          </w:tcPr>
          <w:p w14:paraId="03A79159" w14:textId="77777777" w:rsidR="00C31FF3" w:rsidRPr="00560CDB" w:rsidRDefault="00C31FF3" w:rsidP="00831B6B">
            <w:pPr>
              <w:pStyle w:val="NoSpacing"/>
              <w:spacing w:after="120"/>
              <w:rPr>
                <w:sz w:val="20"/>
                <w:lang w:bidi="en-US"/>
              </w:rPr>
            </w:pPr>
            <w:r>
              <w:rPr>
                <w:sz w:val="20"/>
                <w:lang w:bidi="en-US"/>
              </w:rPr>
              <w:t>WP</w:t>
            </w:r>
          </w:p>
        </w:tc>
        <w:tc>
          <w:tcPr>
            <w:tcW w:w="3864" w:type="pct"/>
            <w:tcBorders>
              <w:top w:val="single" w:sz="4" w:space="0" w:color="auto"/>
              <w:left w:val="single" w:sz="4" w:space="0" w:color="auto"/>
              <w:bottom w:val="single" w:sz="4" w:space="0" w:color="auto"/>
              <w:right w:val="single" w:sz="4" w:space="0" w:color="auto"/>
            </w:tcBorders>
          </w:tcPr>
          <w:p w14:paraId="4E7FB1C9" w14:textId="77777777" w:rsidR="00C31FF3" w:rsidRPr="00560CDB" w:rsidRDefault="00C31FF3" w:rsidP="00831B6B">
            <w:pPr>
              <w:pStyle w:val="NoSpacing"/>
              <w:spacing w:after="120"/>
              <w:rPr>
                <w:sz w:val="20"/>
                <w:lang w:bidi="en-US"/>
              </w:rPr>
            </w:pPr>
            <w:r>
              <w:rPr>
                <w:sz w:val="20"/>
                <w:lang w:bidi="en-US"/>
              </w:rPr>
              <w:t xml:space="preserve">Work Package </w:t>
            </w:r>
          </w:p>
        </w:tc>
      </w:tr>
      <w:tr w:rsidR="00C31FF3" w:rsidRPr="00560CDB" w14:paraId="066D78FA" w14:textId="77777777" w:rsidTr="00831B6B">
        <w:tc>
          <w:tcPr>
            <w:tcW w:w="1136" w:type="pct"/>
            <w:tcBorders>
              <w:top w:val="single" w:sz="4" w:space="0" w:color="auto"/>
              <w:left w:val="single" w:sz="4" w:space="0" w:color="auto"/>
              <w:bottom w:val="single" w:sz="4" w:space="0" w:color="auto"/>
              <w:right w:val="single" w:sz="4" w:space="0" w:color="auto"/>
            </w:tcBorders>
          </w:tcPr>
          <w:p w14:paraId="551531BA" w14:textId="77777777" w:rsidR="00C31FF3" w:rsidRDefault="00C31FF3" w:rsidP="00831B6B">
            <w:pPr>
              <w:pStyle w:val="NoSpacing"/>
              <w:spacing w:after="120"/>
              <w:rPr>
                <w:sz w:val="20"/>
                <w:lang w:bidi="en-US"/>
              </w:rPr>
            </w:pPr>
          </w:p>
        </w:tc>
        <w:tc>
          <w:tcPr>
            <w:tcW w:w="3864" w:type="pct"/>
            <w:tcBorders>
              <w:top w:val="single" w:sz="4" w:space="0" w:color="auto"/>
              <w:left w:val="single" w:sz="4" w:space="0" w:color="auto"/>
              <w:bottom w:val="single" w:sz="4" w:space="0" w:color="auto"/>
              <w:right w:val="single" w:sz="4" w:space="0" w:color="auto"/>
            </w:tcBorders>
          </w:tcPr>
          <w:p w14:paraId="2921880F" w14:textId="77777777" w:rsidR="00C31FF3" w:rsidRPr="00B40016" w:rsidRDefault="00C31FF3" w:rsidP="00831B6B">
            <w:pPr>
              <w:pStyle w:val="NoSpacing"/>
              <w:spacing w:after="120"/>
              <w:rPr>
                <w:sz w:val="20"/>
                <w:lang w:bidi="en-US"/>
              </w:rPr>
            </w:pPr>
          </w:p>
        </w:tc>
      </w:tr>
    </w:tbl>
    <w:p w14:paraId="30C6B3E9" w14:textId="77777777" w:rsidR="009D135A" w:rsidRDefault="009D135A" w:rsidP="009D135A">
      <w:pPr>
        <w:spacing w:after="60"/>
        <w:rPr>
          <w:rFonts w:cs="Arial"/>
          <w:szCs w:val="22"/>
        </w:rPr>
      </w:pPr>
    </w:p>
    <w:p w14:paraId="51F0C81C" w14:textId="77777777" w:rsidR="003D6EF2" w:rsidRDefault="003D6EF2" w:rsidP="009D135A">
      <w:pPr>
        <w:spacing w:after="60"/>
        <w:rPr>
          <w:rFonts w:cs="Arial"/>
          <w:szCs w:val="22"/>
        </w:rPr>
      </w:pPr>
    </w:p>
    <w:p w14:paraId="1D39CB8A" w14:textId="77777777" w:rsidR="003D6EF2" w:rsidRDefault="003D6EF2" w:rsidP="009D135A">
      <w:pPr>
        <w:spacing w:after="60"/>
        <w:rPr>
          <w:rFonts w:cs="Arial"/>
          <w:szCs w:val="22"/>
        </w:rPr>
      </w:pPr>
    </w:p>
    <w:p w14:paraId="4D424027" w14:textId="77777777" w:rsidR="00127924" w:rsidRDefault="00127924" w:rsidP="009D135A">
      <w:pPr>
        <w:spacing w:after="60"/>
        <w:rPr>
          <w:rFonts w:cs="Arial"/>
          <w:szCs w:val="22"/>
        </w:rPr>
      </w:pPr>
    </w:p>
    <w:p w14:paraId="01A3FBE7" w14:textId="77777777" w:rsidR="00127924" w:rsidRDefault="00127924" w:rsidP="009D135A">
      <w:pPr>
        <w:spacing w:after="60"/>
        <w:rPr>
          <w:rFonts w:cs="Arial"/>
          <w:szCs w:val="22"/>
        </w:rPr>
      </w:pPr>
    </w:p>
    <w:p w14:paraId="0B037755" w14:textId="77777777" w:rsidR="003D6EF2" w:rsidRDefault="003D6EF2" w:rsidP="009D135A">
      <w:pPr>
        <w:spacing w:after="60"/>
        <w:rPr>
          <w:rFonts w:cs="Arial"/>
          <w:szCs w:val="22"/>
        </w:rPr>
      </w:pPr>
    </w:p>
    <w:p w14:paraId="1F05A404" w14:textId="77777777" w:rsidR="003D6EF2" w:rsidRDefault="003D6EF2" w:rsidP="009D135A">
      <w:pPr>
        <w:spacing w:after="60"/>
        <w:rPr>
          <w:rFonts w:cs="Arial"/>
          <w:szCs w:val="22"/>
        </w:rPr>
      </w:pPr>
    </w:p>
    <w:p w14:paraId="3671EBE8" w14:textId="77777777" w:rsidR="003D6EF2" w:rsidRPr="004A6690" w:rsidRDefault="003D6EF2" w:rsidP="009D135A">
      <w:pPr>
        <w:spacing w:after="60"/>
        <w:rPr>
          <w:rFonts w:cs="Arial"/>
          <w:szCs w:val="22"/>
        </w:rPr>
      </w:pPr>
    </w:p>
    <w:p w14:paraId="4B73F930" w14:textId="77777777" w:rsidR="00BE24BD" w:rsidRPr="00035BD0" w:rsidRDefault="009B776F" w:rsidP="00001605">
      <w:pPr>
        <w:pStyle w:val="Heading1"/>
      </w:pPr>
      <w:bookmarkStart w:id="9" w:name="_Toc340749162"/>
      <w:bookmarkEnd w:id="8"/>
      <w:r w:rsidRPr="00035BD0">
        <w:t>MICADO science capabilities</w:t>
      </w:r>
      <w:bookmarkEnd w:id="9"/>
    </w:p>
    <w:p w14:paraId="3B2B76C3" w14:textId="53455171" w:rsidR="00B90990" w:rsidRDefault="00B90990" w:rsidP="00784022">
      <w:pPr>
        <w:jc w:val="both"/>
      </w:pPr>
      <w:bookmarkStart w:id="10" w:name="_Toc263008141"/>
      <w:r w:rsidRPr="00027B92">
        <w:t xml:space="preserve">MICADO </w:t>
      </w:r>
      <w:r>
        <w:t>is designed to work</w:t>
      </w:r>
      <w:r w:rsidR="00C92CAA">
        <w:t xml:space="preserve"> between 0.8-2.5microns,</w:t>
      </w:r>
      <w:r>
        <w:t xml:space="preserve"> </w:t>
      </w:r>
      <w:r w:rsidR="00C92CAA">
        <w:t xml:space="preserve">and with the assistance of a single or multi-conjugate adaptive optics system, </w:t>
      </w:r>
      <w:r w:rsidR="009B776F">
        <w:t xml:space="preserve">provided by MAORY, </w:t>
      </w:r>
      <w:r>
        <w:t xml:space="preserve">at the diffraction limit of </w:t>
      </w:r>
      <w:r w:rsidR="00FF33FD">
        <w:t xml:space="preserve">the E-ELT. </w:t>
      </w:r>
      <w:r w:rsidR="009B776F">
        <w:t xml:space="preserve">The primary mode is imaging, with an emphasis on astrometry. </w:t>
      </w:r>
      <w:r w:rsidR="00FF33FD">
        <w:t>In the MCAO mode there is a</w:t>
      </w:r>
      <w:r w:rsidR="00C92CAA">
        <w:t xml:space="preserve"> wide field </w:t>
      </w:r>
      <w:r w:rsidR="00FF33FD">
        <w:t>option, where</w:t>
      </w:r>
      <w:r w:rsidR="00C92CAA">
        <w:t xml:space="preserve"> </w:t>
      </w:r>
      <w:r w:rsidR="00FF33FD">
        <w:t>the field of view will be</w:t>
      </w:r>
      <w:r w:rsidR="00C92CAA">
        <w:t xml:space="preserve"> </w:t>
      </w:r>
      <w:r w:rsidR="00A16353">
        <w:t>~50</w:t>
      </w:r>
      <w:r w:rsidR="00FF33FD">
        <w:t>arcsec square with a pixel scale of 4mas. There is also a zoom mode with a finer 1.5mas pixel scale</w:t>
      </w:r>
      <w:r w:rsidR="009B776F">
        <w:t xml:space="preserve"> over </w:t>
      </w:r>
      <w:r w:rsidR="00A16353">
        <w:t>~</w:t>
      </w:r>
      <w:r w:rsidR="009B776F">
        <w:t>20arcsec field of view</w:t>
      </w:r>
      <w:r w:rsidR="00C92CAA">
        <w:t xml:space="preserve">. </w:t>
      </w:r>
      <w:r w:rsidR="009B776F">
        <w:t>MICADO images</w:t>
      </w:r>
      <w:r w:rsidR="009B776F" w:rsidRPr="009B776F">
        <w:t xml:space="preserve"> will pr</w:t>
      </w:r>
      <w:r w:rsidR="009B776F" w:rsidRPr="009B776F">
        <w:t>o</w:t>
      </w:r>
      <w:r w:rsidR="009B776F" w:rsidRPr="009B776F">
        <w:t>vide comparable sensitivity to JWST (James Webb Space Telescope) at 6 times better spatial re</w:t>
      </w:r>
      <w:r w:rsidR="009B776F" w:rsidRPr="009B776F">
        <w:t>s</w:t>
      </w:r>
      <w:r w:rsidR="009B776F" w:rsidRPr="009B776F">
        <w:t xml:space="preserve">olution, and enable proper motions as small as 5km/s to be measured at distances of up to 100kpc. </w:t>
      </w:r>
      <w:r w:rsidR="00327076" w:rsidRPr="00327076">
        <w:t xml:space="preserve">High contrast imaging </w:t>
      </w:r>
      <w:r w:rsidR="00327076">
        <w:t xml:space="preserve">using a </w:t>
      </w:r>
      <w:r w:rsidR="00327076" w:rsidRPr="00327076">
        <w:t xml:space="preserve">coronagraph </w:t>
      </w:r>
      <w:r w:rsidR="00327076">
        <w:t>will</w:t>
      </w:r>
      <w:r w:rsidR="00327076" w:rsidRPr="00327076">
        <w:t xml:space="preserve"> </w:t>
      </w:r>
      <w:r w:rsidR="00327076">
        <w:t>allow</w:t>
      </w:r>
      <w:r w:rsidR="00327076" w:rsidRPr="00327076">
        <w:t xml:space="preserve"> </w:t>
      </w:r>
      <w:r w:rsidR="00327076">
        <w:t xml:space="preserve">high precision </w:t>
      </w:r>
      <w:r w:rsidR="00327076" w:rsidRPr="00327076">
        <w:t xml:space="preserve">differential imaging. </w:t>
      </w:r>
      <w:r w:rsidR="009B776F">
        <w:t>MICADO also includes a long-slit spectroscopic mode that</w:t>
      </w:r>
      <w:r w:rsidR="009B776F" w:rsidRPr="009B776F">
        <w:t xml:space="preserve"> is optimised for compact objects, </w:t>
      </w:r>
      <w:r w:rsidR="009B776F">
        <w:t>with extended</w:t>
      </w:r>
      <w:r w:rsidR="009B776F" w:rsidRPr="009B776F">
        <w:t xml:space="preserve"> wavelength coverage at moderate resolution. </w:t>
      </w:r>
      <w:r w:rsidR="00DF3F7D">
        <w:t>High time resolution imaging is also poss</w:t>
      </w:r>
      <w:r w:rsidR="00DF3F7D">
        <w:t>i</w:t>
      </w:r>
      <w:r w:rsidR="00DF3F7D">
        <w:t xml:space="preserve">ble. </w:t>
      </w:r>
      <w:r w:rsidR="009B776F">
        <w:t>These capabilities make</w:t>
      </w:r>
      <w:r>
        <w:t xml:space="preserve"> a wide range of break-though science cases feasible.</w:t>
      </w:r>
    </w:p>
    <w:p w14:paraId="0D77E5E5" w14:textId="2552409B" w:rsidR="00FD1D1B" w:rsidRDefault="00F673F1" w:rsidP="00784022">
      <w:pPr>
        <w:jc w:val="both"/>
      </w:pPr>
      <w:r w:rsidRPr="00027B92">
        <w:t xml:space="preserve">The superior angular resolution of MICADO </w:t>
      </w:r>
      <w:r w:rsidR="004E2956">
        <w:t xml:space="preserve">images </w:t>
      </w:r>
      <w:r w:rsidRPr="00027B92">
        <w:t xml:space="preserve">makes </w:t>
      </w:r>
      <w:r w:rsidR="00DF3F7D">
        <w:t xml:space="preserve">crowded field photometry and </w:t>
      </w:r>
      <w:r w:rsidRPr="00027B92">
        <w:t>astr</w:t>
      </w:r>
      <w:r w:rsidRPr="00027B92">
        <w:t>o</w:t>
      </w:r>
      <w:r w:rsidRPr="00027B92">
        <w:t>metric applications especially at</w:t>
      </w:r>
      <w:r w:rsidR="0088541E">
        <w:t>tractive</w:t>
      </w:r>
      <w:r w:rsidRPr="00027B92">
        <w:t xml:space="preserve">. </w:t>
      </w:r>
      <w:r>
        <w:t>Exciting opportunities include</w:t>
      </w:r>
      <w:r w:rsidRPr="00027B92">
        <w:t xml:space="preserve"> mapping </w:t>
      </w:r>
      <w:r>
        <w:t xml:space="preserve">individual </w:t>
      </w:r>
      <w:r w:rsidRPr="00027B92">
        <w:t xml:space="preserve">stellar orbits </w:t>
      </w:r>
      <w:r w:rsidR="001913D0">
        <w:t xml:space="preserve">in external stellar systems </w:t>
      </w:r>
      <w:r w:rsidR="00326764" w:rsidRPr="00027B92">
        <w:t xml:space="preserve">and </w:t>
      </w:r>
      <w:r w:rsidR="00326764">
        <w:t xml:space="preserve">monitoring </w:t>
      </w:r>
      <w:r w:rsidR="00326764" w:rsidRPr="00027B92">
        <w:t xml:space="preserve">flaring gas </w:t>
      </w:r>
      <w:r w:rsidR="00BC3B20">
        <w:t xml:space="preserve">fainter and </w:t>
      </w:r>
      <w:r w:rsidR="006D3416">
        <w:t xml:space="preserve">closer </w:t>
      </w:r>
      <w:r w:rsidR="00326764" w:rsidRPr="00027B92">
        <w:t>to the event horizon</w:t>
      </w:r>
      <w:r w:rsidR="00326764">
        <w:t xml:space="preserve"> of the</w:t>
      </w:r>
      <w:r w:rsidRPr="00027B92">
        <w:t xml:space="preserve"> ce</w:t>
      </w:r>
      <w:r>
        <w:t xml:space="preserve">ntral black hole in the </w:t>
      </w:r>
      <w:r w:rsidRPr="00027B92">
        <w:t>Galaxy</w:t>
      </w:r>
      <w:r w:rsidR="00E92B66">
        <w:t xml:space="preserve"> than </w:t>
      </w:r>
      <w:r w:rsidR="00BC3B20">
        <w:t>ever</w:t>
      </w:r>
      <w:r w:rsidR="00E92B66">
        <w:t xml:space="preserve"> before</w:t>
      </w:r>
      <w:r w:rsidR="00092B5A">
        <w:t xml:space="preserve">. </w:t>
      </w:r>
      <w:r w:rsidR="00BC3B20">
        <w:t>Astrometry</w:t>
      </w:r>
      <w:r w:rsidR="006D3416">
        <w:t xml:space="preserve"> can also be extended to mon</w:t>
      </w:r>
      <w:r w:rsidR="006D3416">
        <w:t>i</w:t>
      </w:r>
      <w:r w:rsidR="006D3416">
        <w:t xml:space="preserve">tor black holes in other galaxies, and </w:t>
      </w:r>
      <w:r w:rsidR="00E92B66">
        <w:t xml:space="preserve">the central regions of </w:t>
      </w:r>
      <w:r w:rsidRPr="00027B92">
        <w:t>globular cluster</w:t>
      </w:r>
      <w:r>
        <w:t>s.</w:t>
      </w:r>
      <w:r w:rsidRPr="00027B92">
        <w:t xml:space="preserve"> </w:t>
      </w:r>
      <w:r>
        <w:t>T</w:t>
      </w:r>
      <w:r w:rsidRPr="00027B92">
        <w:t>rigonometric para</w:t>
      </w:r>
      <w:r w:rsidRPr="00027B92">
        <w:t>l</w:t>
      </w:r>
      <w:r w:rsidRPr="00027B92">
        <w:t xml:space="preserve">laxes and proper motions of </w:t>
      </w:r>
      <w:r>
        <w:t xml:space="preserve">numerous individual stars in </w:t>
      </w:r>
      <w:r w:rsidR="00326764">
        <w:t xml:space="preserve">resolved </w:t>
      </w:r>
      <w:r w:rsidRPr="00027B92">
        <w:t xml:space="preserve">stellar systems </w:t>
      </w:r>
      <w:r>
        <w:t xml:space="preserve">will allow a more active view of how </w:t>
      </w:r>
      <w:r w:rsidR="00326764">
        <w:t xml:space="preserve">stellar systems </w:t>
      </w:r>
      <w:r>
        <w:t xml:space="preserve">move and </w:t>
      </w:r>
      <w:r w:rsidR="00326764">
        <w:t>change</w:t>
      </w:r>
      <w:r>
        <w:t>. This will</w:t>
      </w:r>
      <w:r w:rsidR="00326764">
        <w:t>, amongst many other things,</w:t>
      </w:r>
      <w:r>
        <w:t xml:space="preserve"> enable us to trace the presence (</w:t>
      </w:r>
      <w:r w:rsidR="00326764">
        <w:t>or</w:t>
      </w:r>
      <w:r>
        <w:t xml:space="preserve"> absence) of black holes in a range of environments, as well as making accurate mass models by combining these results with radial velocity measurements to obtain a 3D view of stellar motio</w:t>
      </w:r>
      <w:r w:rsidR="00326764">
        <w:t>ns</w:t>
      </w:r>
      <w:r>
        <w:t xml:space="preserve">. </w:t>
      </w:r>
      <w:r w:rsidR="006D3416">
        <w:t>We will be able</w:t>
      </w:r>
      <w:r>
        <w:t xml:space="preserve"> </w:t>
      </w:r>
      <w:r w:rsidRPr="00027B92">
        <w:t xml:space="preserve">to map the dark matter distribution </w:t>
      </w:r>
      <w:r w:rsidR="00326764">
        <w:t>in a variety of env</w:t>
      </w:r>
      <w:r w:rsidR="00326764">
        <w:t>i</w:t>
      </w:r>
      <w:r w:rsidR="00326764">
        <w:t xml:space="preserve">ronments and </w:t>
      </w:r>
      <w:r w:rsidR="006D3416">
        <w:t>for</w:t>
      </w:r>
      <w:r>
        <w:t xml:space="preserve"> </w:t>
      </w:r>
      <w:r w:rsidR="00326764">
        <w:t>a</w:t>
      </w:r>
      <w:r>
        <w:t xml:space="preserve"> </w:t>
      </w:r>
      <w:r w:rsidR="00326764">
        <w:t>range of spatial and temporal</w:t>
      </w:r>
      <w:r>
        <w:t xml:space="preserve"> scales</w:t>
      </w:r>
      <w:r w:rsidRPr="00027B92">
        <w:t xml:space="preserve">, </w:t>
      </w:r>
      <w:r>
        <w:t xml:space="preserve">and </w:t>
      </w:r>
      <w:r w:rsidR="00BC3B20">
        <w:t>potentially</w:t>
      </w:r>
      <w:r>
        <w:t xml:space="preserve"> set</w:t>
      </w:r>
      <w:r w:rsidRPr="00027B92">
        <w:t xml:space="preserve"> constraints on the physical nature of dark matter particles.</w:t>
      </w:r>
      <w:r w:rsidR="00326764">
        <w:t xml:space="preserve"> </w:t>
      </w:r>
    </w:p>
    <w:p w14:paraId="4BBB2781" w14:textId="411FF825" w:rsidR="00B90990" w:rsidRDefault="008107BB" w:rsidP="00784022">
      <w:pPr>
        <w:widowControl w:val="0"/>
        <w:adjustRightInd w:val="0"/>
        <w:spacing w:after="240"/>
        <w:jc w:val="both"/>
      </w:pPr>
      <w:r w:rsidRPr="00027B92">
        <w:t xml:space="preserve">Galaxy formation and evolution </w:t>
      </w:r>
      <w:r>
        <w:t>will always remain</w:t>
      </w:r>
      <w:r w:rsidRPr="00027B92">
        <w:t xml:space="preserve"> a central theme in </w:t>
      </w:r>
      <w:r>
        <w:t>observational astrophysics</w:t>
      </w:r>
      <w:r w:rsidRPr="00027B92">
        <w:t xml:space="preserve">, and with </w:t>
      </w:r>
      <w:r>
        <w:t xml:space="preserve">the spatial resolution </w:t>
      </w:r>
      <w:r w:rsidR="00BC3B20">
        <w:t>of</w:t>
      </w:r>
      <w:r>
        <w:t xml:space="preserve"> </w:t>
      </w:r>
      <w:r w:rsidRPr="00027B92">
        <w:t xml:space="preserve">MICADO it will be possible to </w:t>
      </w:r>
      <w:r>
        <w:t>make uniquely detailed studies of</w:t>
      </w:r>
      <w:r w:rsidRPr="00027B92">
        <w:t xml:space="preserve"> both local </w:t>
      </w:r>
      <w:r>
        <w:t>and</w:t>
      </w:r>
      <w:r w:rsidRPr="00027B92">
        <w:t xml:space="preserve"> </w:t>
      </w:r>
      <w:r w:rsidR="00BC3B20">
        <w:t xml:space="preserve">very </w:t>
      </w:r>
      <w:r w:rsidRPr="00027B92">
        <w:t>high redshift galaxies</w:t>
      </w:r>
      <w:r w:rsidR="00BC3B20">
        <w:t>, and everything in between</w:t>
      </w:r>
      <w:r w:rsidRPr="00027B92">
        <w:t xml:space="preserve">. </w:t>
      </w:r>
      <w:r>
        <w:t>In the nearby Universe</w:t>
      </w:r>
      <w:r w:rsidR="00DF3F7D">
        <w:t>, where individual stars can be resolved,</w:t>
      </w:r>
      <w:r w:rsidRPr="00027B92">
        <w:t xml:space="preserve"> star formation histories </w:t>
      </w:r>
      <w:r>
        <w:t xml:space="preserve">using optical/IR </w:t>
      </w:r>
      <w:r w:rsidRPr="00027B92">
        <w:t>colour-magnitude diagrams</w:t>
      </w:r>
      <w:r>
        <w:t>,</w:t>
      </w:r>
      <w:r w:rsidRPr="00027B92">
        <w:t xml:space="preserve"> </w:t>
      </w:r>
      <w:r>
        <w:t>will</w:t>
      </w:r>
      <w:r w:rsidRPr="00027B92">
        <w:t xml:space="preserve"> be </w:t>
      </w:r>
      <w:r>
        <w:t>possible</w:t>
      </w:r>
      <w:r w:rsidRPr="00027B92">
        <w:t xml:space="preserve"> well within the main body of </w:t>
      </w:r>
      <w:r>
        <w:t>dense stellar systems</w:t>
      </w:r>
      <w:r w:rsidRPr="00027B92">
        <w:t xml:space="preserve"> </w:t>
      </w:r>
      <w:r w:rsidR="00784022">
        <w:t xml:space="preserve">in the dense regions of nearby spiral galaxies in nearby galaxy groups </w:t>
      </w:r>
      <w:r w:rsidRPr="00027B92">
        <w:t xml:space="preserve">all the way </w:t>
      </w:r>
      <w:r>
        <w:t xml:space="preserve">out </w:t>
      </w:r>
      <w:r w:rsidRPr="00027B92">
        <w:t xml:space="preserve">to </w:t>
      </w:r>
      <w:r>
        <w:t>the nearest of galaxy clusters (e.g., Virgo, Fornax)</w:t>
      </w:r>
      <w:r w:rsidRPr="00027B92">
        <w:t xml:space="preserve">. </w:t>
      </w:r>
      <w:r>
        <w:t xml:space="preserve">This will be possible for a wide variety of galaxy masses, and types, from very small dwarf galaxies to the most massive Elliptical galaxies, in </w:t>
      </w:r>
      <w:r w:rsidR="00BC3B20">
        <w:t xml:space="preserve">a range of </w:t>
      </w:r>
      <w:r>
        <w:t>different environments.</w:t>
      </w:r>
      <w:r w:rsidR="00784022">
        <w:t xml:space="preserve"> A critical question that this will allow us to answer is: how representative are the Milky Way and M31 of galaxy formation and evolution processes everywhere in the Universe? </w:t>
      </w:r>
      <w:r>
        <w:t>For</w:t>
      </w:r>
      <w:r w:rsidRPr="00027B92">
        <w:t xml:space="preserve"> </w:t>
      </w:r>
      <w:r w:rsidR="00784022">
        <w:t xml:space="preserve">much more </w:t>
      </w:r>
      <w:r w:rsidRPr="00027B92">
        <w:t xml:space="preserve">distant, </w:t>
      </w:r>
      <w:r w:rsidR="00BC3B20">
        <w:t xml:space="preserve">intermediate and </w:t>
      </w:r>
      <w:r w:rsidRPr="00027B92">
        <w:t>high redshift galaxies multi</w:t>
      </w:r>
      <w:r>
        <w:t>-</w:t>
      </w:r>
      <w:r w:rsidRPr="00027B92">
        <w:t>wavelength broad-band and narrow-band ima</w:t>
      </w:r>
      <w:r>
        <w:t xml:space="preserve">ging will </w:t>
      </w:r>
      <w:r w:rsidR="00BC3B20">
        <w:t>reveal</w:t>
      </w:r>
      <w:r w:rsidRPr="00027B92">
        <w:t xml:space="preserve"> the structure </w:t>
      </w:r>
      <w:r w:rsidR="00BC3B20">
        <w:t>of</w:t>
      </w:r>
      <w:r w:rsidRPr="00027B92">
        <w:t xml:space="preserve"> galaxies at </w:t>
      </w:r>
      <w:r w:rsidR="004B441C">
        <w:t>the</w:t>
      </w:r>
      <w:r w:rsidRPr="00027B92">
        <w:t xml:space="preserve"> peak </w:t>
      </w:r>
      <w:r w:rsidR="004B441C">
        <w:t xml:space="preserve">of their </w:t>
      </w:r>
      <w:r w:rsidRPr="00027B92">
        <w:t xml:space="preserve">star formation activity, mass assembly, and morphological transformations. </w:t>
      </w:r>
      <w:r w:rsidR="001A6A11" w:rsidRPr="00027B92">
        <w:t xml:space="preserve">MICADO </w:t>
      </w:r>
      <w:r w:rsidR="00831F8F">
        <w:t xml:space="preserve">will </w:t>
      </w:r>
      <w:r w:rsidR="00326764">
        <w:t xml:space="preserve">also </w:t>
      </w:r>
      <w:r w:rsidR="00831F8F">
        <w:t>be</w:t>
      </w:r>
      <w:r w:rsidR="001A6A11" w:rsidRPr="00027B92">
        <w:t xml:space="preserve"> </w:t>
      </w:r>
      <w:r w:rsidR="00831F8F">
        <w:t xml:space="preserve">able </w:t>
      </w:r>
      <w:r w:rsidR="001A6A11" w:rsidRPr="00027B92">
        <w:t xml:space="preserve">to </w:t>
      </w:r>
      <w:r w:rsidR="00326764">
        <w:t xml:space="preserve">probe </w:t>
      </w:r>
      <w:r w:rsidR="001A6A11" w:rsidRPr="00027B92">
        <w:t xml:space="preserve">the </w:t>
      </w:r>
      <w:r w:rsidR="00BC3B20">
        <w:t>star formation activity in the centres of dense</w:t>
      </w:r>
      <w:r w:rsidR="001A6A11" w:rsidRPr="00027B92">
        <w:t xml:space="preserve"> </w:t>
      </w:r>
      <w:r w:rsidR="00907B8F">
        <w:t xml:space="preserve">active </w:t>
      </w:r>
      <w:r w:rsidR="001A6A11" w:rsidRPr="00027B92">
        <w:t>galaxies</w:t>
      </w:r>
      <w:r w:rsidR="00831F8F">
        <w:t xml:space="preserve"> in </w:t>
      </w:r>
      <w:r w:rsidR="006D3416">
        <w:t>extrao</w:t>
      </w:r>
      <w:r>
        <w:t>r</w:t>
      </w:r>
      <w:r w:rsidR="006D3416">
        <w:t>d</w:t>
      </w:r>
      <w:r>
        <w:t>inary</w:t>
      </w:r>
      <w:r w:rsidR="00831F8F">
        <w:t xml:space="preserve"> detail</w:t>
      </w:r>
      <w:r w:rsidR="001A6A11" w:rsidRPr="00027B92">
        <w:t xml:space="preserve">, </w:t>
      </w:r>
      <w:r w:rsidR="00907B8F">
        <w:t>to</w:t>
      </w:r>
      <w:r w:rsidR="00907B8F" w:rsidRPr="00027B92">
        <w:t xml:space="preserve"> </w:t>
      </w:r>
      <w:r w:rsidR="008A767B">
        <w:t>trace</w:t>
      </w:r>
      <w:r w:rsidR="00907B8F" w:rsidRPr="00027B92">
        <w:t xml:space="preserve"> the evolution with redshift of the black hole mass </w:t>
      </w:r>
      <w:r w:rsidR="005C08DF">
        <w:t>and determine how this relates to the</w:t>
      </w:r>
      <w:r w:rsidR="00907B8F" w:rsidRPr="00027B92">
        <w:t xml:space="preserve"> </w:t>
      </w:r>
      <w:r w:rsidR="008A767B">
        <w:t xml:space="preserve">other </w:t>
      </w:r>
      <w:r w:rsidR="00883E1B">
        <w:t xml:space="preserve">galaxy </w:t>
      </w:r>
      <w:r w:rsidR="008A767B">
        <w:t xml:space="preserve">properties, such as </w:t>
      </w:r>
      <w:r w:rsidR="00883E1B">
        <w:t xml:space="preserve">the </w:t>
      </w:r>
      <w:r w:rsidR="00907B8F" w:rsidRPr="00027B92">
        <w:t xml:space="preserve">bulge </w:t>
      </w:r>
      <w:r w:rsidR="00883E1B">
        <w:t>properties</w:t>
      </w:r>
      <w:r w:rsidR="005C08DF">
        <w:t xml:space="preserve">. </w:t>
      </w:r>
      <w:r w:rsidR="00883E1B">
        <w:t xml:space="preserve">This relates to the detailed effects of </w:t>
      </w:r>
      <w:r w:rsidR="00907B8F" w:rsidRPr="00027B92">
        <w:t>AGN feedback</w:t>
      </w:r>
      <w:r w:rsidR="00883E1B">
        <w:t>, and</w:t>
      </w:r>
      <w:r w:rsidR="00907B8F" w:rsidRPr="00027B92">
        <w:t xml:space="preserve"> the role of environment in triggering </w:t>
      </w:r>
      <w:r w:rsidR="00907B8F">
        <w:t xml:space="preserve">and shutting down </w:t>
      </w:r>
      <w:r w:rsidR="00907B8F" w:rsidRPr="00027B92">
        <w:t>activity.</w:t>
      </w:r>
    </w:p>
    <w:p w14:paraId="7A09C1CC" w14:textId="3E192752" w:rsidR="00091908" w:rsidRDefault="00883E1B" w:rsidP="00784022">
      <w:pPr>
        <w:jc w:val="both"/>
      </w:pPr>
      <w:r>
        <w:t>MICADO will also</w:t>
      </w:r>
      <w:r w:rsidR="001A6A11">
        <w:t xml:space="preserve"> study of </w:t>
      </w:r>
      <w:r w:rsidR="00784022">
        <w:t xml:space="preserve">the solar system as well as </w:t>
      </w:r>
      <w:r w:rsidR="001A6A11">
        <w:t xml:space="preserve">exo-planets, distant planetary systems over a range of evolutionary stages </w:t>
      </w:r>
      <w:r>
        <w:t>to probe</w:t>
      </w:r>
      <w:r w:rsidR="001A6A11">
        <w:t xml:space="preserve"> the initial conditions for planetary formation and the evol</w:t>
      </w:r>
      <w:r w:rsidR="001A6A11">
        <w:t>u</w:t>
      </w:r>
      <w:r w:rsidR="001A6A11">
        <w:t>tion of planetary systems over various time-frames.</w:t>
      </w:r>
      <w:r w:rsidR="00A95967">
        <w:t xml:space="preserve"> Until the arrival of the extreme-AO instrument on E-ELT MICADO will provide the most detailed view of planetary systems that are not highly shrouded in dust.</w:t>
      </w:r>
    </w:p>
    <w:p w14:paraId="635CA99E" w14:textId="77777777" w:rsidR="00091908" w:rsidRPr="00027B92" w:rsidRDefault="00883E1B" w:rsidP="00784022">
      <w:pPr>
        <w:jc w:val="both"/>
      </w:pPr>
      <w:r>
        <w:t>This document gives an overview of the details of the main science cases for MICADO.</w:t>
      </w:r>
    </w:p>
    <w:p w14:paraId="74E3EBA3" w14:textId="77777777" w:rsidR="003D6EF2" w:rsidRPr="003D6EF2" w:rsidRDefault="003D6EF2" w:rsidP="00001605">
      <w:pPr>
        <w:pStyle w:val="Heading1"/>
      </w:pPr>
      <w:bookmarkStart w:id="11" w:name="_Toc340749163"/>
      <w:bookmarkEnd w:id="10"/>
      <w:r w:rsidRPr="003D6EF2">
        <w:t>The Galactic Centre</w:t>
      </w:r>
      <w:bookmarkEnd w:id="11"/>
    </w:p>
    <w:p w14:paraId="66D3B2DD" w14:textId="77777777" w:rsidR="001A6A11" w:rsidRPr="00D6496E" w:rsidRDefault="001A6A11" w:rsidP="001A6A11">
      <w:pPr>
        <w:spacing w:after="0"/>
        <w:ind w:right="743"/>
        <w:rPr>
          <w:bCs/>
          <w:i/>
          <w:color w:val="FF0000"/>
        </w:rPr>
      </w:pPr>
      <w:r w:rsidRPr="001A6A11">
        <w:rPr>
          <w:bCs/>
          <w:i/>
          <w:color w:val="FF0000"/>
          <w:u w:val="single"/>
        </w:rPr>
        <w:t>Text taken from Phase A study</w:t>
      </w:r>
      <w:r w:rsidRPr="00D6496E">
        <w:rPr>
          <w:bCs/>
          <w:i/>
          <w:color w:val="FF0000"/>
        </w:rPr>
        <w:t>.</w:t>
      </w:r>
      <w:r w:rsidR="00754D00">
        <w:rPr>
          <w:bCs/>
          <w:i/>
          <w:color w:val="FF0000"/>
        </w:rPr>
        <w:t xml:space="preserve"> </w:t>
      </w:r>
      <w:r w:rsidR="006D3416">
        <w:rPr>
          <w:bCs/>
          <w:i/>
          <w:color w:val="FF0000"/>
          <w:highlight w:val="yellow"/>
        </w:rPr>
        <w:t>Needs updating -</w:t>
      </w:r>
      <w:r w:rsidR="00754D00" w:rsidRPr="00754D00">
        <w:rPr>
          <w:bCs/>
          <w:i/>
          <w:color w:val="FF0000"/>
          <w:highlight w:val="yellow"/>
        </w:rPr>
        <w:t xml:space="preserve"> taking account of GRAVITY</w:t>
      </w:r>
      <w:r w:rsidR="006D3416">
        <w:rPr>
          <w:bCs/>
          <w:i/>
          <w:color w:val="FF0000"/>
        </w:rPr>
        <w:t>; new figs?</w:t>
      </w:r>
      <w:r w:rsidR="00E25111">
        <w:rPr>
          <w:bCs/>
          <w:i/>
          <w:color w:val="FF0000"/>
        </w:rPr>
        <w:t xml:space="preserve"> ET edited text a bit.</w:t>
      </w:r>
      <w:r w:rsidR="00A25169">
        <w:rPr>
          <w:bCs/>
          <w:i/>
          <w:color w:val="FF0000"/>
        </w:rPr>
        <w:t xml:space="preserve"> 20/9/16</w:t>
      </w:r>
    </w:p>
    <w:p w14:paraId="6281C2CB" w14:textId="766E9159" w:rsidR="001A6A11" w:rsidRDefault="001A6A11" w:rsidP="001A6A11">
      <w:pPr>
        <w:ind w:right="744"/>
        <w:rPr>
          <w:bCs/>
          <w:i/>
          <w:color w:val="FF0000"/>
        </w:rPr>
      </w:pPr>
      <w:r w:rsidRPr="00D6496E">
        <w:rPr>
          <w:bCs/>
          <w:i/>
          <w:color w:val="FF0000"/>
        </w:rPr>
        <w:t xml:space="preserve">Coordinator: </w:t>
      </w:r>
      <w:r>
        <w:rPr>
          <w:bCs/>
          <w:i/>
          <w:color w:val="FF0000"/>
        </w:rPr>
        <w:t>Ric Davies</w:t>
      </w:r>
      <w:r w:rsidRPr="00D6496E">
        <w:rPr>
          <w:bCs/>
          <w:i/>
          <w:color w:val="FF0000"/>
        </w:rPr>
        <w:t>/MPE</w:t>
      </w:r>
      <w:r>
        <w:rPr>
          <w:bCs/>
          <w:i/>
          <w:color w:val="FF0000"/>
        </w:rPr>
        <w:tab/>
      </w:r>
      <w:r>
        <w:rPr>
          <w:bCs/>
          <w:i/>
          <w:color w:val="FF0000"/>
        </w:rPr>
        <w:tab/>
      </w:r>
      <w:r w:rsidR="004E2956" w:rsidRPr="004E2956">
        <w:rPr>
          <w:rFonts w:cs="Arial"/>
          <w:color w:val="FF0000"/>
          <w:szCs w:val="22"/>
          <w:u w:val="single"/>
          <w:lang w:val="en-US"/>
        </w:rPr>
        <w:t>Stefan Gillesse</w:t>
      </w:r>
      <w:r w:rsidR="004E2956">
        <w:rPr>
          <w:rFonts w:cs="Arial"/>
          <w:color w:val="FF0000"/>
          <w:szCs w:val="22"/>
          <w:u w:val="single"/>
          <w:lang w:val="en-US"/>
        </w:rPr>
        <w:t>n</w:t>
      </w:r>
      <w:r>
        <w:rPr>
          <w:bCs/>
          <w:i/>
          <w:color w:val="FF0000"/>
        </w:rPr>
        <w:tab/>
      </w:r>
      <w:r>
        <w:rPr>
          <w:bCs/>
          <w:i/>
          <w:color w:val="FF0000"/>
        </w:rPr>
        <w:tab/>
      </w:r>
      <w:r>
        <w:rPr>
          <w:bCs/>
          <w:i/>
          <w:color w:val="FF0000"/>
        </w:rPr>
        <w:tab/>
        <w:t xml:space="preserve">     </w:t>
      </w:r>
      <w:r w:rsidR="006D3416">
        <w:rPr>
          <w:bCs/>
          <w:i/>
          <w:color w:val="FF0000"/>
        </w:rPr>
        <w:t xml:space="preserve"> </w:t>
      </w:r>
      <w:r w:rsidR="006D3416">
        <w:rPr>
          <w:bCs/>
          <w:i/>
          <w:color w:val="FF0000"/>
        </w:rPr>
        <w:tab/>
      </w:r>
      <w:r w:rsidR="006D3416">
        <w:rPr>
          <w:bCs/>
          <w:i/>
          <w:color w:val="FF0000"/>
        </w:rPr>
        <w:tab/>
        <w:t xml:space="preserve">       Technical Templates: A.1 (imaging), A</w:t>
      </w:r>
      <w:r>
        <w:rPr>
          <w:bCs/>
          <w:i/>
          <w:color w:val="FF0000"/>
        </w:rPr>
        <w:t>.2 (spectroscopy)</w:t>
      </w:r>
    </w:p>
    <w:p w14:paraId="271ABEEA" w14:textId="77777777" w:rsidR="00B73FC2" w:rsidRPr="008211A1" w:rsidRDefault="00B73FC2" w:rsidP="00001605">
      <w:pPr>
        <w:pStyle w:val="Heading2"/>
        <w:numPr>
          <w:ilvl w:val="1"/>
          <w:numId w:val="20"/>
        </w:numPr>
      </w:pPr>
      <w:bookmarkStart w:id="12" w:name="_Toc340749164"/>
      <w:r w:rsidRPr="008211A1">
        <w:t>Background Information</w:t>
      </w:r>
      <w:bookmarkEnd w:id="12"/>
    </w:p>
    <w:p w14:paraId="481AD054" w14:textId="77777777" w:rsidR="00C02A51" w:rsidRDefault="00C02A51" w:rsidP="005A4916">
      <w:pPr>
        <w:widowControl w:val="0"/>
        <w:tabs>
          <w:tab w:val="left" w:pos="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right="-25"/>
        <w:jc w:val="both"/>
        <w:rPr>
          <w:color w:val="000000"/>
        </w:rPr>
      </w:pPr>
      <w:r w:rsidRPr="00D6496E">
        <w:rPr>
          <w:color w:val="000000"/>
        </w:rPr>
        <w:t>The Centre of the Milky Way is a unique laboratory for exploring strong gravity around the closest massive black hole (MBH), and for studying fundamental and broadly relevant processes happe</w:t>
      </w:r>
      <w:r w:rsidRPr="00D6496E">
        <w:rPr>
          <w:color w:val="000000"/>
        </w:rPr>
        <w:t>n</w:t>
      </w:r>
      <w:r w:rsidRPr="00D6496E">
        <w:rPr>
          <w:color w:val="000000"/>
        </w:rPr>
        <w:t>ing in the very dense star cluster surrounding this MBH, at a level of detail and quality that will not ever be possible in external galaxies</w:t>
      </w:r>
      <w:r w:rsidR="00B73FC2">
        <w:rPr>
          <w:color w:val="000000"/>
        </w:rPr>
        <w:t xml:space="preserve"> (see Figure 2</w:t>
      </w:r>
      <w:r w:rsidR="00997E38">
        <w:rPr>
          <w:color w:val="000000"/>
        </w:rPr>
        <w:t>.1</w:t>
      </w:r>
      <w:r w:rsidR="00D60B2D">
        <w:rPr>
          <w:color w:val="000000"/>
        </w:rPr>
        <w:t>)</w:t>
      </w:r>
      <w:r w:rsidRPr="00D6496E">
        <w:rPr>
          <w:color w:val="000000"/>
        </w:rPr>
        <w:t>. The Galactic Centre also serves as a crucial guide for theoretical studies of accretion onto MBHs and the important issue of co-evolution of MBH activity and nuclear star formation.</w:t>
      </w:r>
    </w:p>
    <w:p w14:paraId="47B6FEA2" w14:textId="77777777" w:rsidR="00091908" w:rsidRPr="00D6496E" w:rsidRDefault="00091908" w:rsidP="005A4916">
      <w:pPr>
        <w:widowControl w:val="0"/>
        <w:tabs>
          <w:tab w:val="left" w:pos="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right="-25"/>
        <w:jc w:val="both"/>
        <w:rPr>
          <w:color w:val="000000"/>
        </w:rPr>
      </w:pPr>
      <w:r>
        <w:rPr>
          <w:noProof/>
          <w:lang w:val="en-US"/>
        </w:rPr>
        <w:drawing>
          <wp:inline distT="0" distB="0" distL="0" distR="0" wp14:anchorId="43E796E5" wp14:editId="2694A7C2">
            <wp:extent cx="5829300" cy="2971800"/>
            <wp:effectExtent l="0" t="0" r="12700" b="0"/>
            <wp:docPr id="12" name="Picture 12" descr="G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29300" cy="2971800"/>
                    </a:xfrm>
                    <a:prstGeom prst="rect">
                      <a:avLst/>
                    </a:prstGeom>
                    <a:noFill/>
                    <a:ln>
                      <a:noFill/>
                    </a:ln>
                  </pic:spPr>
                </pic:pic>
              </a:graphicData>
            </a:graphic>
          </wp:inline>
        </w:drawing>
      </w:r>
    </w:p>
    <w:p w14:paraId="525357B4" w14:textId="77777777" w:rsidR="00091908" w:rsidRPr="00A95967" w:rsidRDefault="00091908" w:rsidP="00091908">
      <w:pPr>
        <w:pStyle w:val="Caption"/>
        <w:jc w:val="both"/>
        <w:rPr>
          <w:rFonts w:cs="Arial"/>
          <w:b w:val="0"/>
          <w:i/>
          <w:iCs/>
          <w:sz w:val="20"/>
          <w:lang w:val="en-GB"/>
        </w:rPr>
      </w:pPr>
      <w:r w:rsidRPr="00A95967">
        <w:rPr>
          <w:rFonts w:cs="Arial"/>
          <w:b w:val="0"/>
          <w:i/>
          <w:sz w:val="20"/>
          <w:lang w:val="en-GB"/>
        </w:rPr>
        <w:t xml:space="preserve">Figure </w:t>
      </w:r>
      <w:r w:rsidR="00B73FC2">
        <w:rPr>
          <w:rFonts w:cs="Arial"/>
          <w:b w:val="0"/>
          <w:i/>
          <w:sz w:val="20"/>
          <w:lang w:val="en-GB"/>
        </w:rPr>
        <w:t>2</w:t>
      </w:r>
      <w:r w:rsidR="00997E38">
        <w:rPr>
          <w:rFonts w:cs="Arial"/>
          <w:b w:val="0"/>
          <w:i/>
          <w:sz w:val="20"/>
          <w:lang w:val="en-GB"/>
        </w:rPr>
        <w:t>.1</w:t>
      </w:r>
      <w:r>
        <w:rPr>
          <w:rFonts w:cs="Arial"/>
          <w:b w:val="0"/>
          <w:i/>
          <w:iCs/>
          <w:sz w:val="20"/>
          <w:lang w:val="en-GB"/>
        </w:rPr>
        <w:t xml:space="preserve"> </w:t>
      </w:r>
      <w:r w:rsidRPr="00A95967">
        <w:rPr>
          <w:rFonts w:cs="Arial"/>
          <w:b w:val="0"/>
          <w:i/>
          <w:iCs/>
          <w:sz w:val="20"/>
          <w:lang w:val="en-GB"/>
        </w:rPr>
        <w:t>left: Gravitational Potential around a (massive) black hole, as a function of radius in units of the radius of the event horizon. Current dynamical m</w:t>
      </w:r>
      <w:r>
        <w:rPr>
          <w:rFonts w:cs="Arial"/>
          <w:b w:val="0"/>
          <w:i/>
          <w:iCs/>
          <w:sz w:val="20"/>
          <w:lang w:val="en-GB"/>
        </w:rPr>
        <w:t>easurements in the Galactic Cent</w:t>
      </w:r>
      <w:r w:rsidRPr="00A95967">
        <w:rPr>
          <w:rFonts w:cs="Arial"/>
          <w:b w:val="0"/>
          <w:i/>
          <w:iCs/>
          <w:sz w:val="20"/>
          <w:lang w:val="en-GB"/>
        </w:rPr>
        <w:t>r</w:t>
      </w:r>
      <w:r>
        <w:rPr>
          <w:rFonts w:cs="Arial"/>
          <w:b w:val="0"/>
          <w:i/>
          <w:iCs/>
          <w:sz w:val="20"/>
          <w:lang w:val="en-GB"/>
        </w:rPr>
        <w:t>e</w:t>
      </w:r>
      <w:r w:rsidRPr="00A95967">
        <w:rPr>
          <w:rFonts w:cs="Arial"/>
          <w:b w:val="0"/>
          <w:i/>
          <w:iCs/>
          <w:sz w:val="20"/>
          <w:lang w:val="en-GB"/>
        </w:rPr>
        <w:t xml:space="preserve"> (‘S-stars’) probe to ~1000 R</w:t>
      </w:r>
      <w:r w:rsidRPr="00A95967">
        <w:rPr>
          <w:rFonts w:cs="Arial"/>
          <w:b w:val="0"/>
          <w:i/>
          <w:iCs/>
          <w:sz w:val="20"/>
          <w:vertAlign w:val="subscript"/>
          <w:lang w:val="en-GB"/>
        </w:rPr>
        <w:t>s</w:t>
      </w:r>
      <w:r w:rsidRPr="00A95967">
        <w:rPr>
          <w:rFonts w:cs="Arial"/>
          <w:b w:val="0"/>
          <w:i/>
          <w:iCs/>
          <w:sz w:val="20"/>
          <w:lang w:val="en-GB"/>
        </w:rPr>
        <w:t>, while external galaxies (blue) probe to ~3x10</w:t>
      </w:r>
      <w:r w:rsidRPr="00A95967">
        <w:rPr>
          <w:rFonts w:cs="Arial"/>
          <w:b w:val="0"/>
          <w:i/>
          <w:iCs/>
          <w:sz w:val="20"/>
          <w:vertAlign w:val="superscript"/>
          <w:lang w:val="en-GB"/>
        </w:rPr>
        <w:t>4</w:t>
      </w:r>
      <w:r w:rsidRPr="00A95967">
        <w:rPr>
          <w:rFonts w:cs="Arial"/>
          <w:b w:val="0"/>
          <w:i/>
          <w:iCs/>
          <w:sz w:val="20"/>
          <w:lang w:val="en-GB"/>
        </w:rPr>
        <w:t xml:space="preserve"> R</w:t>
      </w:r>
      <w:r w:rsidRPr="00A95967">
        <w:rPr>
          <w:rFonts w:cs="Arial"/>
          <w:b w:val="0"/>
          <w:i/>
          <w:iCs/>
          <w:sz w:val="20"/>
          <w:vertAlign w:val="subscript"/>
          <w:lang w:val="en-GB"/>
        </w:rPr>
        <w:t>s</w:t>
      </w:r>
      <w:r w:rsidRPr="00A95967">
        <w:rPr>
          <w:rFonts w:cs="Arial"/>
          <w:b w:val="0"/>
          <w:i/>
          <w:iCs/>
          <w:sz w:val="20"/>
          <w:lang w:val="en-GB"/>
        </w:rPr>
        <w:t xml:space="preserve">. Measurements with MICADO/EELT will probe faint cusp stars ten times further to the event horizon, where </w:t>
      </w:r>
      <w:r w:rsidRPr="00A95967">
        <w:rPr>
          <w:rFonts w:cs="Arial"/>
          <w:b w:val="0"/>
          <w:i/>
          <w:iCs/>
          <w:sz w:val="20"/>
          <w:lang w:val="en-GB"/>
        </w:rPr>
        <w:t></w:t>
      </w:r>
      <w:r w:rsidRPr="00A95967">
        <w:rPr>
          <w:rFonts w:cs="Arial"/>
          <w:b w:val="0"/>
          <w:i/>
          <w:iCs/>
          <w:sz w:val="20"/>
          <w:vertAlign w:val="superscript"/>
          <w:lang w:val="en-GB"/>
        </w:rPr>
        <w:t>2</w:t>
      </w:r>
      <w:r w:rsidRPr="00A95967">
        <w:rPr>
          <w:rFonts w:cs="Arial"/>
          <w:b w:val="0"/>
          <w:i/>
          <w:iCs/>
          <w:sz w:val="20"/>
          <w:lang w:val="en-GB"/>
        </w:rPr>
        <w:t>-effects of Special and General Relativity, as well as the Schwarzschild precession term can be observed. GRAVITY-VLTI observations of infrared flares and potentially also spectrally resolved X-ray reverberation mapping of the 6.4 keV Fe-line may be</w:t>
      </w:r>
      <w:r w:rsidRPr="00A95967">
        <w:rPr>
          <w:rFonts w:cs="Arial"/>
          <w:b w:val="0"/>
          <w:i/>
          <w:sz w:val="20"/>
          <w:lang w:val="en-GB"/>
        </w:rPr>
        <w:t xml:space="preserve"> able to push dynamical measurements into the very strong curvature regime at a few times R</w:t>
      </w:r>
      <w:r w:rsidRPr="00A95967">
        <w:rPr>
          <w:rFonts w:cs="Arial"/>
          <w:b w:val="0"/>
          <w:i/>
          <w:sz w:val="20"/>
          <w:vertAlign w:val="subscript"/>
          <w:lang w:val="en-GB"/>
        </w:rPr>
        <w:t>s</w:t>
      </w:r>
      <w:r w:rsidRPr="00A95967">
        <w:rPr>
          <w:rFonts w:cs="Arial"/>
          <w:b w:val="0"/>
          <w:i/>
          <w:sz w:val="20"/>
          <w:lang w:val="en-GB"/>
        </w:rPr>
        <w:t>. Right: comparison of different probes of gravity, as a function of mass scale (horizontal) and field curvature (vertical). The Gal</w:t>
      </w:r>
      <w:r>
        <w:rPr>
          <w:rFonts w:cs="Arial"/>
          <w:b w:val="0"/>
          <w:i/>
          <w:sz w:val="20"/>
          <w:lang w:val="en-GB"/>
        </w:rPr>
        <w:t>actic Cent</w:t>
      </w:r>
      <w:r w:rsidRPr="00A95967">
        <w:rPr>
          <w:rFonts w:cs="Arial"/>
          <w:b w:val="0"/>
          <w:i/>
          <w:sz w:val="20"/>
          <w:lang w:val="en-GB"/>
        </w:rPr>
        <w:t>r</w:t>
      </w:r>
      <w:r>
        <w:rPr>
          <w:rFonts w:cs="Arial"/>
          <w:b w:val="0"/>
          <w:i/>
          <w:sz w:val="20"/>
          <w:lang w:val="en-GB"/>
        </w:rPr>
        <w:t>e</w:t>
      </w:r>
      <w:r w:rsidRPr="00A95967">
        <w:rPr>
          <w:rFonts w:cs="Arial"/>
          <w:b w:val="0"/>
          <w:i/>
          <w:sz w:val="20"/>
          <w:lang w:val="en-GB"/>
        </w:rPr>
        <w:t xml:space="preserve"> stellar orbits and flares probe a hitherto totally untested regime of mass and field curvature.</w:t>
      </w:r>
    </w:p>
    <w:p w14:paraId="62587FD6" w14:textId="77777777" w:rsidR="00C02A51" w:rsidRPr="00D6496E" w:rsidRDefault="00C02A51" w:rsidP="005A4916">
      <w:pPr>
        <w:ind w:right="-25"/>
        <w:jc w:val="both"/>
        <w:rPr>
          <w:color w:val="000000"/>
        </w:rPr>
      </w:pPr>
      <w:r w:rsidRPr="00D6496E">
        <w:rPr>
          <w:color w:val="000000"/>
        </w:rPr>
        <w:t>Arguably the most fundamental goal of Galactic Centre research in the next decades will be d</w:t>
      </w:r>
      <w:r w:rsidRPr="00D6496E">
        <w:rPr>
          <w:color w:val="000000"/>
        </w:rPr>
        <w:t>y</w:t>
      </w:r>
      <w:r w:rsidRPr="00D6496E">
        <w:rPr>
          <w:color w:val="000000"/>
        </w:rPr>
        <w:t>namical measurements of the gravitational potential ever closer to the event horizon, with the ult</w:t>
      </w:r>
      <w:r w:rsidRPr="00D6496E">
        <w:rPr>
          <w:color w:val="000000"/>
        </w:rPr>
        <w:t>i</w:t>
      </w:r>
      <w:r w:rsidRPr="00D6496E">
        <w:rPr>
          <w:color w:val="000000"/>
        </w:rPr>
        <w:t xml:space="preserve">mate goal of testing General Relativity in the strong field limit. The </w:t>
      </w:r>
      <w:commentRangeStart w:id="13"/>
      <w:r w:rsidRPr="00D6496E">
        <w:rPr>
          <w:color w:val="000000"/>
        </w:rPr>
        <w:t xml:space="preserve">currently available observations with the VLT and Keck </w:t>
      </w:r>
      <w:commentRangeEnd w:id="13"/>
      <w:r w:rsidRPr="00D6496E">
        <w:rPr>
          <w:rStyle w:val="CommentReference"/>
          <w:sz w:val="24"/>
        </w:rPr>
        <w:commentReference w:id="13"/>
      </w:r>
      <w:r w:rsidRPr="00D6496E">
        <w:rPr>
          <w:color w:val="000000"/>
        </w:rPr>
        <w:t>of the orbits of ~ 30 bright ‘S-stars’ in the stellar cusp around the MBH coi</w:t>
      </w:r>
      <w:r w:rsidRPr="00D6496E">
        <w:rPr>
          <w:color w:val="000000"/>
        </w:rPr>
        <w:t>n</w:t>
      </w:r>
      <w:r w:rsidRPr="00D6496E">
        <w:rPr>
          <w:color w:val="000000"/>
        </w:rPr>
        <w:t>cident with the compact radio source SgrA* provide the best tool available in astrophysics today for clean dynamical measurements of the gravitational potential to a scale of ≥10</w:t>
      </w:r>
      <w:r w:rsidRPr="00D6496E">
        <w:rPr>
          <w:color w:val="000000"/>
          <w:vertAlign w:val="superscript"/>
        </w:rPr>
        <w:t>3</w:t>
      </w:r>
      <w:r w:rsidRPr="00D6496E">
        <w:rPr>
          <w:color w:val="000000"/>
        </w:rPr>
        <w:t xml:space="preserve"> times the radius of the event horizon, R</w:t>
      </w:r>
      <w:r w:rsidRPr="00D6496E">
        <w:rPr>
          <w:color w:val="000000"/>
          <w:vertAlign w:val="subscript"/>
        </w:rPr>
        <w:t>s</w:t>
      </w:r>
      <w:r w:rsidR="009C7556">
        <w:rPr>
          <w:color w:val="000000"/>
          <w:vertAlign w:val="subscript"/>
        </w:rPr>
        <w:t xml:space="preserve"> </w:t>
      </w:r>
      <w:r w:rsidR="00B73FC2">
        <w:rPr>
          <w:color w:val="000000"/>
        </w:rPr>
        <w:t>(left panel of Figure 2</w:t>
      </w:r>
      <w:r w:rsidR="00997E38">
        <w:rPr>
          <w:color w:val="000000"/>
        </w:rPr>
        <w:t>.1</w:t>
      </w:r>
      <w:r w:rsidR="009C7556">
        <w:rPr>
          <w:color w:val="000000"/>
        </w:rPr>
        <w:t>)</w:t>
      </w:r>
      <w:r w:rsidR="00A95967">
        <w:rPr>
          <w:color w:val="000000"/>
        </w:rPr>
        <w:t xml:space="preserve">. </w:t>
      </w:r>
      <w:r w:rsidRPr="00D6496E">
        <w:rPr>
          <w:color w:val="000000"/>
        </w:rPr>
        <w:t>The best observations in external galaxies can sa</w:t>
      </w:r>
      <w:r w:rsidRPr="00D6496E">
        <w:rPr>
          <w:color w:val="000000"/>
        </w:rPr>
        <w:t>m</w:t>
      </w:r>
      <w:r w:rsidRPr="00D6496E">
        <w:rPr>
          <w:color w:val="000000"/>
        </w:rPr>
        <w:t>ple &gt;3×10</w:t>
      </w:r>
      <w:r w:rsidRPr="00D6496E">
        <w:rPr>
          <w:color w:val="000000"/>
          <w:vertAlign w:val="superscript"/>
        </w:rPr>
        <w:t>4</w:t>
      </w:r>
      <w:r w:rsidRPr="00D6496E">
        <w:rPr>
          <w:color w:val="000000"/>
          <w:position w:val="12"/>
        </w:rPr>
        <w:t xml:space="preserve"> </w:t>
      </w:r>
      <w:r w:rsidRPr="00D6496E">
        <w:rPr>
          <w:color w:val="000000"/>
        </w:rPr>
        <w:t>R</w:t>
      </w:r>
      <w:r w:rsidRPr="00D6496E">
        <w:rPr>
          <w:color w:val="000000"/>
          <w:vertAlign w:val="subscript"/>
        </w:rPr>
        <w:t>s</w:t>
      </w:r>
      <w:r w:rsidR="00A95967">
        <w:rPr>
          <w:color w:val="000000"/>
          <w:vertAlign w:val="subscript"/>
        </w:rPr>
        <w:t xml:space="preserve">. </w:t>
      </w:r>
      <w:r w:rsidRPr="00D6496E">
        <w:rPr>
          <w:color w:val="000000"/>
        </w:rPr>
        <w:t>The VLT/Keck observations are strongly limited by confusion. Fainter stars than presently observable are very likely present, as the observed K-band luminosity function (KLF) is very steep</w:t>
      </w:r>
      <w:r w:rsidR="00D60B2D">
        <w:rPr>
          <w:color w:val="000000"/>
        </w:rPr>
        <w:t xml:space="preserve"> (see Figure </w:t>
      </w:r>
      <w:r w:rsidR="005E525B">
        <w:rPr>
          <w:color w:val="000000"/>
        </w:rPr>
        <w:t>2</w:t>
      </w:r>
      <w:r w:rsidR="00997E38">
        <w:rPr>
          <w:color w:val="000000"/>
        </w:rPr>
        <w:t>.</w:t>
      </w:r>
      <w:r w:rsidR="00D60B2D">
        <w:rPr>
          <w:color w:val="000000"/>
        </w:rPr>
        <w:t>2)</w:t>
      </w:r>
      <w:r w:rsidRPr="00D6496E">
        <w:rPr>
          <w:color w:val="000000"/>
        </w:rPr>
        <w:t>. The volume density of the S-stars increases inward with R</w:t>
      </w:r>
      <w:r w:rsidRPr="00D6496E">
        <w:rPr>
          <w:color w:val="000000"/>
          <w:vertAlign w:val="superscript"/>
        </w:rPr>
        <w:t>-1.3±0.1</w:t>
      </w:r>
      <w:r w:rsidRPr="00D6496E">
        <w:rPr>
          <w:color w:val="000000"/>
        </w:rPr>
        <w:t>, such that it is likely that higher resolution measurements will find fainter stars at 10</w:t>
      </w:r>
      <w:r w:rsidRPr="00D6496E">
        <w:rPr>
          <w:color w:val="000000"/>
          <w:vertAlign w:val="superscript"/>
        </w:rPr>
        <w:t>2</w:t>
      </w:r>
      <w:r w:rsidRPr="00D6496E">
        <w:rPr>
          <w:color w:val="000000"/>
        </w:rPr>
        <w:t>-10</w:t>
      </w:r>
      <w:r w:rsidRPr="00D6496E">
        <w:rPr>
          <w:color w:val="000000"/>
          <w:vertAlign w:val="superscript"/>
        </w:rPr>
        <w:t>3</w:t>
      </w:r>
      <w:r w:rsidRPr="00D6496E">
        <w:rPr>
          <w:color w:val="000000"/>
          <w:position w:val="12"/>
        </w:rPr>
        <w:t xml:space="preserve"> </w:t>
      </w:r>
      <w:r w:rsidRPr="00D6496E">
        <w:rPr>
          <w:color w:val="000000"/>
        </w:rPr>
        <w:t>R</w:t>
      </w:r>
      <w:r w:rsidRPr="00D6496E">
        <w:rPr>
          <w:color w:val="000000"/>
          <w:vertAlign w:val="subscript"/>
        </w:rPr>
        <w:t>s</w:t>
      </w:r>
      <w:r w:rsidRPr="00D6496E">
        <w:rPr>
          <w:color w:val="000000"/>
        </w:rPr>
        <w:t>. At that rad</w:t>
      </w:r>
      <w:r w:rsidRPr="00D6496E">
        <w:rPr>
          <w:color w:val="000000"/>
        </w:rPr>
        <w:t>i</w:t>
      </w:r>
      <w:r w:rsidRPr="00D6496E">
        <w:rPr>
          <w:color w:val="000000"/>
        </w:rPr>
        <w:t>us, orbital velocities approach 0.1c and orbital periods may be as short as a few years, allowing the detection of the effects of Special and General Relativity (SR and GR) on these orbits. Such mea</w:t>
      </w:r>
      <w:r w:rsidRPr="00D6496E">
        <w:rPr>
          <w:color w:val="000000"/>
        </w:rPr>
        <w:t>s</w:t>
      </w:r>
      <w:r w:rsidRPr="00D6496E">
        <w:rPr>
          <w:color w:val="000000"/>
        </w:rPr>
        <w:t>urements will test SR and GR in a hitherto completely unexplored regime of field curvature and mass scale</w:t>
      </w:r>
      <w:r w:rsidR="005E525B">
        <w:rPr>
          <w:color w:val="000000"/>
        </w:rPr>
        <w:t xml:space="preserve"> (right panel of Figure 2</w:t>
      </w:r>
      <w:r w:rsidR="00997E38">
        <w:rPr>
          <w:color w:val="000000"/>
        </w:rPr>
        <w:t>.1</w:t>
      </w:r>
      <w:r w:rsidR="009C7556">
        <w:rPr>
          <w:color w:val="000000"/>
        </w:rPr>
        <w:t>)</w:t>
      </w:r>
      <w:r w:rsidRPr="00D6496E">
        <w:rPr>
          <w:color w:val="000000"/>
        </w:rPr>
        <w:t>. Still further in, at a radius of a few R</w:t>
      </w:r>
      <w:r w:rsidRPr="00D6496E">
        <w:rPr>
          <w:color w:val="000000"/>
          <w:vertAlign w:val="subscript"/>
        </w:rPr>
        <w:t>s</w:t>
      </w:r>
      <w:r w:rsidRPr="00D6496E">
        <w:rPr>
          <w:color w:val="000000"/>
        </w:rPr>
        <w:t>, variable infrared emi</w:t>
      </w:r>
      <w:r w:rsidRPr="00D6496E">
        <w:rPr>
          <w:color w:val="000000"/>
        </w:rPr>
        <w:t>s</w:t>
      </w:r>
      <w:r w:rsidRPr="00D6496E">
        <w:rPr>
          <w:color w:val="000000"/>
        </w:rPr>
        <w:t xml:space="preserve">sion from transiently accelerated electrons (‘flares’) probe the innermost accretion zone around the MBH. </w:t>
      </w:r>
      <w:r w:rsidRPr="00D6496E">
        <w:rPr>
          <w:color w:val="000000"/>
          <w:highlight w:val="yellow"/>
        </w:rPr>
        <w:t>Detection of orbital motions of this hot gas requires an astrometric precision of about 10 m</w:t>
      </w:r>
      <w:r w:rsidRPr="00D6496E">
        <w:rPr>
          <w:color w:val="000000"/>
          <w:highlight w:val="yellow"/>
        </w:rPr>
        <w:t>i</w:t>
      </w:r>
      <w:r w:rsidRPr="00D6496E">
        <w:rPr>
          <w:color w:val="000000"/>
          <w:highlight w:val="yellow"/>
        </w:rPr>
        <w:t>cro-arcseconds on time scales of a few hours.</w:t>
      </w:r>
    </w:p>
    <w:p w14:paraId="782D20B6" w14:textId="77777777" w:rsidR="009C7556" w:rsidRPr="005A4916" w:rsidRDefault="009C7556" w:rsidP="009C75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right="-25"/>
        <w:jc w:val="both"/>
        <w:rPr>
          <w:color w:val="000000"/>
          <w:szCs w:val="22"/>
        </w:rPr>
      </w:pPr>
      <w:r w:rsidRPr="005A4916">
        <w:rPr>
          <w:color w:val="000000"/>
          <w:szCs w:val="22"/>
        </w:rPr>
        <w:t>Because of the effects of</w:t>
      </w:r>
      <w:r>
        <w:rPr>
          <w:color w:val="000000"/>
          <w:szCs w:val="22"/>
        </w:rPr>
        <w:t xml:space="preserve"> confusion</w:t>
      </w:r>
      <w:r w:rsidRPr="005A4916">
        <w:rPr>
          <w:color w:val="000000"/>
          <w:szCs w:val="22"/>
        </w:rPr>
        <w:t>, the current precision of astrometric measurements is signif</w:t>
      </w:r>
      <w:r w:rsidRPr="005A4916">
        <w:rPr>
          <w:color w:val="000000"/>
          <w:szCs w:val="22"/>
        </w:rPr>
        <w:t>i</w:t>
      </w:r>
      <w:r w:rsidRPr="005A4916">
        <w:rPr>
          <w:color w:val="000000"/>
          <w:szCs w:val="22"/>
        </w:rPr>
        <w:t xml:space="preserve">cantly worse than the fundamental measurement limit. Higher resolution observations (with higher precision and lower confusion) are required </w:t>
      </w:r>
      <w:r>
        <w:rPr>
          <w:color w:val="000000"/>
          <w:szCs w:val="22"/>
        </w:rPr>
        <w:t>to detect</w:t>
      </w:r>
      <w:r w:rsidRPr="005A4916">
        <w:rPr>
          <w:color w:val="000000"/>
          <w:szCs w:val="22"/>
        </w:rPr>
        <w:t xml:space="preserve"> the Newtonian precession of these orbits due to any extended mass outside of the central MBH. Such a mass distribution consists of the o</w:t>
      </w:r>
      <w:r w:rsidRPr="005A4916">
        <w:rPr>
          <w:color w:val="000000"/>
          <w:szCs w:val="22"/>
        </w:rPr>
        <w:t>b</w:t>
      </w:r>
      <w:r w:rsidRPr="005A4916">
        <w:rPr>
          <w:color w:val="000000"/>
          <w:szCs w:val="22"/>
        </w:rPr>
        <w:t>served stars themselves (&lt;10</w:t>
      </w:r>
      <w:r w:rsidRPr="005A4916">
        <w:rPr>
          <w:color w:val="000000"/>
          <w:szCs w:val="22"/>
          <w:vertAlign w:val="superscript"/>
        </w:rPr>
        <w:t>2</w:t>
      </w:r>
      <w:r w:rsidRPr="005A4916">
        <w:rPr>
          <w:color w:val="000000"/>
          <w:position w:val="12"/>
          <w:szCs w:val="22"/>
        </w:rPr>
        <w:t xml:space="preserve"> </w:t>
      </w:r>
      <w:r w:rsidRPr="00602AAB">
        <w:rPr>
          <w:color w:val="000000"/>
          <w:szCs w:val="22"/>
        </w:rPr>
        <w:t>M</w:t>
      </w:r>
      <w:r w:rsidRPr="00602AAB">
        <w:rPr>
          <w:rFonts w:ascii="Wingdings" w:hAnsi="Wingdings"/>
          <w:color w:val="000000"/>
          <w:szCs w:val="22"/>
          <w:vertAlign w:val="subscript"/>
        </w:rPr>
        <w:t></w:t>
      </w:r>
      <w:r>
        <w:rPr>
          <w:color w:val="000000"/>
          <w:szCs w:val="22"/>
          <w:vertAlign w:val="subscript"/>
        </w:rPr>
        <w:t xml:space="preserve"> </w:t>
      </w:r>
      <w:r w:rsidRPr="005A4916">
        <w:rPr>
          <w:color w:val="000000"/>
          <w:szCs w:val="22"/>
        </w:rPr>
        <w:t>in the central 0.1</w:t>
      </w:r>
      <w:r w:rsidRPr="005A4916">
        <w:rPr>
          <w:color w:val="000000"/>
          <w:szCs w:val="22"/>
          <w:vertAlign w:val="superscript"/>
        </w:rPr>
        <w:t>”</w:t>
      </w:r>
      <w:r w:rsidRPr="005A4916">
        <w:rPr>
          <w:color w:val="000000"/>
          <w:szCs w:val="22"/>
        </w:rPr>
        <w:t>) and in addition, stellar remnants (stellar BHs and neutron stars: estimated to be ≤10</w:t>
      </w:r>
      <w:r w:rsidRPr="005A4916">
        <w:rPr>
          <w:color w:val="000000"/>
          <w:szCs w:val="22"/>
          <w:vertAlign w:val="superscript"/>
        </w:rPr>
        <w:t>4</w:t>
      </w:r>
      <w:r w:rsidRPr="005A4916">
        <w:rPr>
          <w:color w:val="000000"/>
          <w:position w:val="12"/>
          <w:szCs w:val="22"/>
        </w:rPr>
        <w:t xml:space="preserve"> </w:t>
      </w:r>
      <w:r w:rsidRPr="005A4916">
        <w:rPr>
          <w:color w:val="000000"/>
          <w:szCs w:val="22"/>
        </w:rPr>
        <w:t>M</w:t>
      </w:r>
      <w:r w:rsidRPr="00602AAB">
        <w:rPr>
          <w:rFonts w:ascii="Wingdings" w:hAnsi="Wingdings"/>
          <w:color w:val="000000"/>
          <w:szCs w:val="22"/>
          <w:vertAlign w:val="subscript"/>
        </w:rPr>
        <w:t></w:t>
      </w:r>
      <w:r w:rsidRPr="005A4916">
        <w:rPr>
          <w:color w:val="000000"/>
          <w:szCs w:val="22"/>
        </w:rPr>
        <w:t>) and perhaps dark matter. Detection of these comp</w:t>
      </w:r>
      <w:r w:rsidRPr="005A4916">
        <w:rPr>
          <w:color w:val="000000"/>
          <w:szCs w:val="22"/>
        </w:rPr>
        <w:t>o</w:t>
      </w:r>
      <w:r w:rsidRPr="005A4916">
        <w:rPr>
          <w:color w:val="000000"/>
          <w:szCs w:val="22"/>
        </w:rPr>
        <w:t>nents is obviously of great interest, also for determining the expected rates of extreme mass ratio in-spiral events leading to gravitational waves.</w:t>
      </w:r>
    </w:p>
    <w:p w14:paraId="764CDC80" w14:textId="77777777" w:rsidR="00C02A51" w:rsidRDefault="009E0C93" w:rsidP="00C02A51">
      <w:pPr>
        <w:pStyle w:val="NormalIndent"/>
        <w:keepNext/>
        <w:jc w:val="center"/>
      </w:pPr>
      <w:r>
        <w:pict w14:anchorId="2FF48B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8pt;height:271.35pt" filled="t">
            <v:fill color2="black"/>
            <v:imagedata r:id="rId14" o:title=""/>
          </v:shape>
        </w:pict>
      </w:r>
    </w:p>
    <w:p w14:paraId="7DB41A66" w14:textId="77777777" w:rsidR="00C02A51" w:rsidRPr="00D60B2D" w:rsidRDefault="00C02A51" w:rsidP="00D60B2D">
      <w:pPr>
        <w:pStyle w:val="Caption"/>
        <w:jc w:val="both"/>
        <w:rPr>
          <w:b w:val="0"/>
          <w:i/>
          <w:iCs/>
          <w:sz w:val="20"/>
        </w:rPr>
      </w:pPr>
      <w:bookmarkStart w:id="14" w:name="_Ref214681517"/>
      <w:r w:rsidRPr="009C7556">
        <w:rPr>
          <w:b w:val="0"/>
          <w:i/>
          <w:sz w:val="20"/>
        </w:rPr>
        <w:t>Fig</w:t>
      </w:r>
      <w:r w:rsidRPr="005A4916">
        <w:rPr>
          <w:b w:val="0"/>
          <w:i/>
          <w:sz w:val="20"/>
        </w:rPr>
        <w:t xml:space="preserve">ure </w:t>
      </w:r>
      <w:r w:rsidR="005E525B">
        <w:rPr>
          <w:b w:val="0"/>
          <w:i/>
          <w:sz w:val="20"/>
        </w:rPr>
        <w:t>2</w:t>
      </w:r>
      <w:r w:rsidR="00997E38">
        <w:rPr>
          <w:b w:val="0"/>
          <w:i/>
          <w:sz w:val="20"/>
        </w:rPr>
        <w:t>.</w:t>
      </w:r>
      <w:r w:rsidRPr="005A4916">
        <w:rPr>
          <w:b w:val="0"/>
          <w:i/>
          <w:sz w:val="20"/>
        </w:rPr>
        <w:fldChar w:fldCharType="begin"/>
      </w:r>
      <w:r w:rsidRPr="005A4916">
        <w:rPr>
          <w:b w:val="0"/>
          <w:i/>
          <w:sz w:val="20"/>
        </w:rPr>
        <w:instrText xml:space="preserve"> SEQ Figure \* ARABIC </w:instrText>
      </w:r>
      <w:r w:rsidRPr="005A4916">
        <w:rPr>
          <w:b w:val="0"/>
          <w:i/>
          <w:sz w:val="20"/>
        </w:rPr>
        <w:fldChar w:fldCharType="separate"/>
      </w:r>
      <w:r w:rsidR="000F4778">
        <w:rPr>
          <w:b w:val="0"/>
          <w:i/>
          <w:noProof/>
          <w:sz w:val="20"/>
        </w:rPr>
        <w:t>1</w:t>
      </w:r>
      <w:r w:rsidRPr="005A4916">
        <w:rPr>
          <w:b w:val="0"/>
          <w:i/>
          <w:sz w:val="20"/>
        </w:rPr>
        <w:fldChar w:fldCharType="end"/>
      </w:r>
      <w:bookmarkEnd w:id="14"/>
      <w:r w:rsidRPr="005A4916">
        <w:rPr>
          <w:b w:val="0"/>
          <w:i/>
          <w:sz w:val="20"/>
        </w:rPr>
        <w:t>:</w:t>
      </w:r>
      <w:r w:rsidRPr="005A4916">
        <w:rPr>
          <w:b w:val="0"/>
          <w:i/>
          <w:iCs/>
          <w:sz w:val="20"/>
          <w:lang w:val="en-GB"/>
        </w:rPr>
        <w:t xml:space="preserve"> Observed K-band luminosity function (KLF) of the central 0.8</w:t>
      </w:r>
      <w:r w:rsidR="00DE3E71" w:rsidRPr="005A4916">
        <w:rPr>
          <w:color w:val="000000"/>
          <w:szCs w:val="22"/>
          <w:vertAlign w:val="superscript"/>
        </w:rPr>
        <w:t>”</w:t>
      </w:r>
      <w:r w:rsidRPr="005A4916">
        <w:rPr>
          <w:b w:val="0"/>
          <w:i/>
          <w:iCs/>
          <w:sz w:val="20"/>
          <w:lang w:val="en-GB"/>
        </w:rPr>
        <w:t>, as observed with NACO on the VLT (</w:t>
      </w:r>
      <w:r w:rsidR="00D60B2D">
        <w:rPr>
          <w:b w:val="0"/>
          <w:i/>
          <w:iCs/>
          <w:sz w:val="20"/>
          <w:lang w:val="en-GB"/>
        </w:rPr>
        <w:t>solid</w:t>
      </w:r>
      <w:r w:rsidR="00D60B2D" w:rsidRPr="00D60B2D">
        <w:rPr>
          <w:b w:val="0"/>
          <w:i/>
          <w:iCs/>
          <w:sz w:val="20"/>
          <w:lang w:val="en-GB"/>
        </w:rPr>
        <w:t xml:space="preserve"> </w:t>
      </w:r>
      <w:r w:rsidR="00D60B2D" w:rsidRPr="005A4916">
        <w:rPr>
          <w:b w:val="0"/>
          <w:i/>
          <w:iCs/>
          <w:sz w:val="20"/>
          <w:lang w:val="en-GB"/>
        </w:rPr>
        <w:t>blue</w:t>
      </w:r>
      <w:r w:rsidR="00D60B2D">
        <w:rPr>
          <w:b w:val="0"/>
          <w:i/>
          <w:iCs/>
          <w:sz w:val="20"/>
          <w:lang w:val="en-GB"/>
        </w:rPr>
        <w:t xml:space="preserve"> line</w:t>
      </w:r>
      <w:r w:rsidRPr="005A4916">
        <w:rPr>
          <w:b w:val="0"/>
          <w:i/>
          <w:iCs/>
          <w:sz w:val="20"/>
          <w:lang w:val="en-GB"/>
        </w:rPr>
        <w:t>), compared to a t=10</w:t>
      </w:r>
      <w:r w:rsidRPr="005A4916">
        <w:rPr>
          <w:b w:val="0"/>
          <w:i/>
          <w:iCs/>
          <w:sz w:val="20"/>
          <w:vertAlign w:val="superscript"/>
          <w:lang w:val="en-GB"/>
        </w:rPr>
        <w:t>7</w:t>
      </w:r>
      <w:r w:rsidRPr="005A4916">
        <w:rPr>
          <w:b w:val="0"/>
          <w:i/>
          <w:iCs/>
          <w:sz w:val="20"/>
          <w:lang w:val="en-GB"/>
        </w:rPr>
        <w:t xml:space="preserve"> yr age population with a Salpeter IMF (dotted black</w:t>
      </w:r>
      <w:r w:rsidR="00D60B2D">
        <w:rPr>
          <w:b w:val="0"/>
          <w:i/>
          <w:iCs/>
          <w:sz w:val="20"/>
          <w:lang w:val="en-GB"/>
        </w:rPr>
        <w:t xml:space="preserve"> line</w:t>
      </w:r>
      <w:r w:rsidRPr="005A4916">
        <w:rPr>
          <w:b w:val="0"/>
          <w:i/>
          <w:iCs/>
          <w:sz w:val="20"/>
          <w:lang w:val="en-GB"/>
        </w:rPr>
        <w:t>). Co</w:t>
      </w:r>
      <w:r w:rsidRPr="005A4916">
        <w:rPr>
          <w:b w:val="0"/>
          <w:i/>
          <w:iCs/>
          <w:sz w:val="20"/>
          <w:lang w:val="en-GB"/>
        </w:rPr>
        <w:t>m</w:t>
      </w:r>
      <w:r w:rsidRPr="005A4916">
        <w:rPr>
          <w:b w:val="0"/>
          <w:i/>
          <w:iCs/>
          <w:sz w:val="20"/>
          <w:lang w:val="en-GB"/>
        </w:rPr>
        <w:t>bined with the observed R</w:t>
      </w:r>
      <w:r w:rsidRPr="005A4916">
        <w:rPr>
          <w:b w:val="0"/>
          <w:i/>
          <w:iCs/>
          <w:sz w:val="20"/>
          <w:vertAlign w:val="superscript"/>
          <w:lang w:val="en-GB"/>
        </w:rPr>
        <w:t>-1.3+/-0.1</w:t>
      </w:r>
      <w:r w:rsidRPr="005A4916">
        <w:rPr>
          <w:b w:val="0"/>
          <w:i/>
          <w:iCs/>
          <w:sz w:val="20"/>
          <w:lang w:val="en-GB"/>
        </w:rPr>
        <w:t xml:space="preserve"> power law, stellar density distribution, this means that there are </w:t>
      </w:r>
      <w:r w:rsidR="00D60B2D">
        <w:rPr>
          <w:b w:val="0"/>
          <w:i/>
          <w:iCs/>
          <w:sz w:val="20"/>
          <w:lang w:val="en-GB"/>
        </w:rPr>
        <w:t>likely to be ~</w:t>
      </w:r>
      <w:r w:rsidRPr="005A4916">
        <w:rPr>
          <w:b w:val="0"/>
          <w:i/>
          <w:iCs/>
          <w:sz w:val="20"/>
          <w:lang w:val="en-GB"/>
        </w:rPr>
        <w:t>5-10 K&lt;20 stars in the central 0.1-0.2</w:t>
      </w:r>
      <w:r w:rsidR="00D60B2D" w:rsidRPr="005A4916">
        <w:rPr>
          <w:color w:val="000000"/>
          <w:szCs w:val="22"/>
          <w:vertAlign w:val="superscript"/>
        </w:rPr>
        <w:t>”</w:t>
      </w:r>
      <w:r w:rsidRPr="005A4916">
        <w:rPr>
          <w:b w:val="0"/>
          <w:i/>
          <w:iCs/>
          <w:sz w:val="20"/>
          <w:lang w:val="en-GB"/>
        </w:rPr>
        <w:t>.</w:t>
      </w:r>
    </w:p>
    <w:p w14:paraId="0165BDA9" w14:textId="77777777" w:rsidR="00D60B2D" w:rsidRPr="00091908" w:rsidRDefault="00D60B2D" w:rsidP="00D60B2D">
      <w:pPr>
        <w:ind w:right="-25"/>
        <w:jc w:val="both"/>
        <w:rPr>
          <w:color w:val="000000"/>
          <w:szCs w:val="22"/>
        </w:rPr>
      </w:pPr>
      <w:r w:rsidRPr="005A4916">
        <w:rPr>
          <w:color w:val="000000"/>
          <w:szCs w:val="22"/>
        </w:rPr>
        <w:t>Another important issue is whether the gas that falls into the nuclear region forms stars near the MBH, or whether it is accreted directly into the MBH, and whether nuclear star formation and MBH activity are related. Current observations of the Galactic Centre have yielded the remarkable result that episodic star formation deep in the sphere of influence of the MBH appears to be efficient, and apparently has a top-heavy mass function. A better quantitative determination of the processes i</w:t>
      </w:r>
      <w:r w:rsidRPr="005A4916">
        <w:rPr>
          <w:color w:val="000000"/>
          <w:szCs w:val="22"/>
        </w:rPr>
        <w:t>n</w:t>
      </w:r>
      <w:r w:rsidRPr="005A4916">
        <w:rPr>
          <w:color w:val="000000"/>
          <w:szCs w:val="22"/>
        </w:rPr>
        <w:t>volved in stellar formation in this extreme environment, a precise determination of the resulting ste</w:t>
      </w:r>
      <w:r w:rsidRPr="005A4916">
        <w:rPr>
          <w:color w:val="000000"/>
          <w:szCs w:val="22"/>
        </w:rPr>
        <w:t>l</w:t>
      </w:r>
      <w:r w:rsidRPr="005A4916">
        <w:rPr>
          <w:color w:val="000000"/>
          <w:szCs w:val="22"/>
        </w:rPr>
        <w:t>lar mass function and the exploration of the connection between the rates of star formation and black hole accretion are critical for understanding the cosmological co-evolution of galaxies and MBHs.</w:t>
      </w:r>
    </w:p>
    <w:p w14:paraId="3729A096" w14:textId="77777777" w:rsidR="00771A96" w:rsidRPr="00771A96" w:rsidRDefault="00C02A51" w:rsidP="00771A96">
      <w:pPr>
        <w:ind w:right="-25"/>
        <w:jc w:val="both"/>
        <w:rPr>
          <w:color w:val="000000"/>
        </w:rPr>
      </w:pPr>
      <w:r w:rsidRPr="00D6496E">
        <w:rPr>
          <w:color w:val="000000"/>
        </w:rPr>
        <w:t>Finally the Galactic Centre MBH (SgrA*) is the prototype of the very common class of highly radi</w:t>
      </w:r>
      <w:r w:rsidRPr="00D6496E">
        <w:rPr>
          <w:color w:val="000000"/>
        </w:rPr>
        <w:t>a</w:t>
      </w:r>
      <w:r w:rsidRPr="00D6496E">
        <w:rPr>
          <w:color w:val="000000"/>
        </w:rPr>
        <w:t>tively inefficient accretion sources (L/L</w:t>
      </w:r>
      <w:r w:rsidRPr="00D6496E">
        <w:rPr>
          <w:color w:val="000000"/>
          <w:vertAlign w:val="subscript"/>
        </w:rPr>
        <w:t>edd</w:t>
      </w:r>
      <w:r w:rsidRPr="00D6496E">
        <w:rPr>
          <w:color w:val="000000"/>
        </w:rPr>
        <w:t>~10</w:t>
      </w:r>
      <w:r w:rsidRPr="00D6496E">
        <w:rPr>
          <w:color w:val="000000"/>
          <w:vertAlign w:val="superscript"/>
        </w:rPr>
        <w:t>-8</w:t>
      </w:r>
      <w:r w:rsidR="00DE3E71">
        <w:rPr>
          <w:color w:val="000000"/>
          <w:vertAlign w:val="superscript"/>
        </w:rPr>
        <w:t xml:space="preserve"> </w:t>
      </w:r>
      <w:r w:rsidRPr="00D6496E">
        <w:rPr>
          <w:color w:val="000000"/>
        </w:rPr>
        <w:t>−</w:t>
      </w:r>
      <w:r w:rsidR="00DE3E71">
        <w:rPr>
          <w:color w:val="000000"/>
        </w:rPr>
        <w:t xml:space="preserve"> </w:t>
      </w:r>
      <w:r w:rsidRPr="00D6496E">
        <w:rPr>
          <w:color w:val="000000"/>
        </w:rPr>
        <w:t>10</w:t>
      </w:r>
      <w:r w:rsidRPr="00D6496E">
        <w:rPr>
          <w:color w:val="000000"/>
          <w:vertAlign w:val="superscript"/>
        </w:rPr>
        <w:t>-6</w:t>
      </w:r>
      <w:r w:rsidRPr="00D6496E">
        <w:rPr>
          <w:color w:val="000000"/>
        </w:rPr>
        <w:t>). Detailed multi-wavelength observations of SgrA* are beginning to shed light on the complex physics underlying this inefficient accretion pr</w:t>
      </w:r>
      <w:r w:rsidRPr="00D6496E">
        <w:rPr>
          <w:color w:val="000000"/>
        </w:rPr>
        <w:t>o</w:t>
      </w:r>
      <w:r w:rsidRPr="00D6496E">
        <w:rPr>
          <w:color w:val="000000"/>
        </w:rPr>
        <w:t>cess that appears to dominate at relatively low accretion rates and is guiding current theoretical work. Future work will emphasize high time resolution, spectrally resolved observations and polar</w:t>
      </w:r>
      <w:r w:rsidRPr="00D6496E">
        <w:rPr>
          <w:color w:val="000000"/>
        </w:rPr>
        <w:t>i</w:t>
      </w:r>
      <w:r w:rsidRPr="00D6496E">
        <w:rPr>
          <w:color w:val="000000"/>
        </w:rPr>
        <w:t xml:space="preserve">zation studies. </w:t>
      </w:r>
      <w:r w:rsidRPr="00D6496E">
        <w:rPr>
          <w:color w:val="000000"/>
          <w:highlight w:val="yellow"/>
        </w:rPr>
        <w:t>Astrometry of the ‘infrared’ flares will be extremely exciting but probably requires ~10μarcsecond resolution.</w:t>
      </w:r>
    </w:p>
    <w:p w14:paraId="53026A11" w14:textId="77777777" w:rsidR="00771A96" w:rsidRDefault="00771A96" w:rsidP="00771A96">
      <w:pPr>
        <w:keepNext/>
        <w:jc w:val="center"/>
      </w:pPr>
      <w:r>
        <w:rPr>
          <w:noProof/>
          <w:lang w:val="en-US"/>
        </w:rPr>
        <w:drawing>
          <wp:inline distT="0" distB="0" distL="0" distR="0" wp14:anchorId="53A32403" wp14:editId="34A9754F">
            <wp:extent cx="5372100" cy="2209800"/>
            <wp:effectExtent l="0" t="0" r="12700" b="0"/>
            <wp:docPr id="17" name="Picture 17" descr="G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C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100" cy="2209800"/>
                    </a:xfrm>
                    <a:prstGeom prst="rect">
                      <a:avLst/>
                    </a:prstGeom>
                    <a:noFill/>
                    <a:ln>
                      <a:noFill/>
                    </a:ln>
                  </pic:spPr>
                </pic:pic>
              </a:graphicData>
            </a:graphic>
          </wp:inline>
        </w:drawing>
      </w:r>
    </w:p>
    <w:p w14:paraId="1EABEFBC" w14:textId="77777777" w:rsidR="00771A96" w:rsidRPr="00771A96" w:rsidRDefault="00771A96" w:rsidP="00771A96">
      <w:pPr>
        <w:pStyle w:val="Caption"/>
        <w:jc w:val="both"/>
        <w:rPr>
          <w:rFonts w:cs="Arial"/>
          <w:b w:val="0"/>
          <w:i/>
          <w:iCs/>
          <w:sz w:val="20"/>
          <w:lang w:val="en-GB"/>
        </w:rPr>
      </w:pPr>
      <w:r w:rsidRPr="009C7556">
        <w:rPr>
          <w:rFonts w:cs="Arial"/>
          <w:b w:val="0"/>
          <w:i/>
          <w:sz w:val="20"/>
          <w:lang w:val="en-GB"/>
        </w:rPr>
        <w:t xml:space="preserve">Figure </w:t>
      </w:r>
      <w:r w:rsidR="005E525B">
        <w:rPr>
          <w:rFonts w:cs="Arial"/>
          <w:b w:val="0"/>
          <w:i/>
          <w:sz w:val="20"/>
          <w:lang w:val="en-GB"/>
        </w:rPr>
        <w:t>2</w:t>
      </w:r>
      <w:r w:rsidR="00997E38">
        <w:rPr>
          <w:rFonts w:cs="Arial"/>
          <w:b w:val="0"/>
          <w:i/>
          <w:sz w:val="20"/>
          <w:lang w:val="en-GB"/>
        </w:rPr>
        <w:t>.</w:t>
      </w:r>
      <w:r w:rsidRPr="009C7556">
        <w:rPr>
          <w:rFonts w:cs="Arial"/>
          <w:b w:val="0"/>
          <w:i/>
          <w:sz w:val="20"/>
          <w:lang w:val="en-GB"/>
        </w:rPr>
        <w:fldChar w:fldCharType="begin"/>
      </w:r>
      <w:r w:rsidRPr="009C7556">
        <w:rPr>
          <w:rFonts w:cs="Arial"/>
          <w:b w:val="0"/>
          <w:i/>
          <w:sz w:val="20"/>
          <w:lang w:val="en-GB"/>
        </w:rPr>
        <w:instrText xml:space="preserve"> SEQ Figure \* ARABIC </w:instrText>
      </w:r>
      <w:r w:rsidRPr="009C7556">
        <w:rPr>
          <w:rFonts w:cs="Arial"/>
          <w:b w:val="0"/>
          <w:i/>
          <w:sz w:val="20"/>
          <w:lang w:val="en-GB"/>
        </w:rPr>
        <w:fldChar w:fldCharType="separate"/>
      </w:r>
      <w:r w:rsidR="000F4778">
        <w:rPr>
          <w:rFonts w:cs="Arial"/>
          <w:b w:val="0"/>
          <w:i/>
          <w:noProof/>
          <w:sz w:val="20"/>
          <w:lang w:val="en-GB"/>
        </w:rPr>
        <w:t>2</w:t>
      </w:r>
      <w:r w:rsidRPr="009C7556">
        <w:rPr>
          <w:rFonts w:cs="Arial"/>
          <w:b w:val="0"/>
          <w:i/>
          <w:sz w:val="20"/>
          <w:lang w:val="en-GB"/>
        </w:rPr>
        <w:fldChar w:fldCharType="end"/>
      </w:r>
      <w:r w:rsidRPr="009C7556">
        <w:rPr>
          <w:rFonts w:cs="Arial"/>
          <w:b w:val="0"/>
          <w:i/>
          <w:sz w:val="20"/>
          <w:lang w:val="en-GB"/>
        </w:rPr>
        <w:t>:</w:t>
      </w:r>
      <w:r w:rsidRPr="009C7556">
        <w:rPr>
          <w:rFonts w:cs="Arial"/>
          <w:b w:val="0"/>
          <w:i/>
          <w:iCs/>
          <w:sz w:val="20"/>
          <w:lang w:val="en-GB"/>
        </w:rPr>
        <w:t xml:space="preserve"> Examples of the precision of parameter es</w:t>
      </w:r>
      <w:r>
        <w:rPr>
          <w:rFonts w:cs="Arial"/>
          <w:b w:val="0"/>
          <w:i/>
          <w:iCs/>
          <w:sz w:val="20"/>
          <w:lang w:val="en-GB"/>
        </w:rPr>
        <w:t>timations in the Galactic Centre</w:t>
      </w:r>
      <w:r w:rsidRPr="009C7556">
        <w:rPr>
          <w:rFonts w:cs="Arial"/>
          <w:b w:val="0"/>
          <w:i/>
          <w:iCs/>
          <w:sz w:val="20"/>
          <w:lang w:val="en-GB"/>
        </w:rPr>
        <w:t>, obtained from simul</w:t>
      </w:r>
      <w:r w:rsidRPr="009C7556">
        <w:rPr>
          <w:rFonts w:cs="Arial"/>
          <w:b w:val="0"/>
          <w:i/>
          <w:iCs/>
          <w:sz w:val="20"/>
          <w:lang w:val="en-GB"/>
        </w:rPr>
        <w:t>a</w:t>
      </w:r>
      <w:r w:rsidRPr="009C7556">
        <w:rPr>
          <w:rFonts w:cs="Arial"/>
          <w:b w:val="0"/>
          <w:i/>
          <w:iCs/>
          <w:sz w:val="20"/>
          <w:lang w:val="en-GB"/>
        </w:rPr>
        <w:t>tions of stellar orbital astrometric and radial velocity data with an ELT (taken from the TMT study by Wei</w:t>
      </w:r>
      <w:r w:rsidRPr="009C7556">
        <w:rPr>
          <w:rFonts w:cs="Arial"/>
          <w:b w:val="0"/>
          <w:i/>
          <w:iCs/>
          <w:sz w:val="20"/>
          <w:lang w:val="en-GB"/>
        </w:rPr>
        <w:t>n</w:t>
      </w:r>
      <w:r w:rsidRPr="009C7556">
        <w:rPr>
          <w:rFonts w:cs="Arial"/>
          <w:b w:val="0"/>
          <w:i/>
          <w:iCs/>
          <w:sz w:val="20"/>
          <w:lang w:val="en-GB"/>
        </w:rPr>
        <w:t>berg, Milosavljevic &amp; Ghez 2005), Left: 1, 2 and 3</w:t>
      </w:r>
      <w:r w:rsidRPr="009C7556">
        <w:rPr>
          <w:rFonts w:cs="Arial"/>
          <w:b w:val="0"/>
          <w:i/>
          <w:iCs/>
          <w:sz w:val="20"/>
          <w:lang w:val="en-GB"/>
        </w:rPr>
        <w:t> uncertainty contours (solid) of mass and distance to the Galac</w:t>
      </w:r>
      <w:r>
        <w:rPr>
          <w:rFonts w:cs="Arial"/>
          <w:b w:val="0"/>
          <w:i/>
          <w:iCs/>
          <w:sz w:val="20"/>
          <w:lang w:val="en-GB"/>
        </w:rPr>
        <w:t>tic Centre</w:t>
      </w:r>
      <w:r w:rsidRPr="009C7556">
        <w:rPr>
          <w:rFonts w:cs="Arial"/>
          <w:b w:val="0"/>
          <w:i/>
          <w:iCs/>
          <w:sz w:val="20"/>
          <w:lang w:val="en-GB"/>
        </w:rPr>
        <w:t xml:space="preserve"> MBH obtained from an astrometric study of 20 stars with a modest precision of 500μarcsec and 10 km/s. </w:t>
      </w:r>
      <w:r w:rsidRPr="0097088F">
        <w:rPr>
          <w:rFonts w:cs="Arial"/>
          <w:b w:val="0"/>
          <w:i/>
          <w:iCs/>
          <w:sz w:val="20"/>
          <w:highlight w:val="yellow"/>
          <w:lang w:val="en-GB"/>
        </w:rPr>
        <w:t>The dotted contour gives the 3</w:t>
      </w:r>
      <w:r w:rsidRPr="0097088F">
        <w:rPr>
          <w:rFonts w:cs="Arial"/>
          <w:b w:val="0"/>
          <w:i/>
          <w:iCs/>
          <w:sz w:val="20"/>
          <w:highlight w:val="yellow"/>
          <w:lang w:val="en-GB"/>
        </w:rPr>
        <w:t> contour for a 5 times higher precision, which will be achievable with MICADO.</w:t>
      </w:r>
      <w:r w:rsidRPr="009C7556">
        <w:rPr>
          <w:rFonts w:cs="Arial"/>
          <w:b w:val="0"/>
          <w:i/>
          <w:iCs/>
          <w:sz w:val="20"/>
          <w:lang w:val="en-GB"/>
        </w:rPr>
        <w:t xml:space="preserve"> Right: Same for the estimate of the extended mass around the MBH for two different choices of the power law slope </w:t>
      </w:r>
      <w:r>
        <w:rPr>
          <w:rFonts w:cs="Arial"/>
          <w:b w:val="0"/>
          <w:i/>
          <w:iCs/>
          <w:sz w:val="20"/>
          <w:lang w:val="en-GB"/>
        </w:rPr>
        <w:t>γ</w:t>
      </w:r>
      <w:r w:rsidRPr="009C7556">
        <w:rPr>
          <w:rFonts w:cs="Arial"/>
          <w:b w:val="0"/>
          <w:i/>
          <w:iCs/>
          <w:sz w:val="20"/>
          <w:lang w:val="en-GB"/>
        </w:rPr>
        <w:t xml:space="preserve"> of the cusp’s density distribution.</w:t>
      </w:r>
    </w:p>
    <w:p w14:paraId="4518C5CE" w14:textId="77777777" w:rsidR="00CD4732" w:rsidRPr="008211A1" w:rsidRDefault="00CD4732" w:rsidP="00001605">
      <w:pPr>
        <w:pStyle w:val="Heading2"/>
        <w:numPr>
          <w:ilvl w:val="1"/>
          <w:numId w:val="20"/>
        </w:numPr>
      </w:pPr>
      <w:bookmarkStart w:id="15" w:name="_Toc340749165"/>
      <w:r w:rsidRPr="008211A1">
        <w:t>Importance of MICADO</w:t>
      </w:r>
      <w:bookmarkEnd w:id="15"/>
    </w:p>
    <w:p w14:paraId="626946C0" w14:textId="77777777" w:rsidR="00C02A51" w:rsidRPr="005A4916" w:rsidRDefault="00C02A51" w:rsidP="005A4916">
      <w:pPr>
        <w:pStyle w:val="NormalIndent"/>
        <w:ind w:left="0"/>
        <w:jc w:val="both"/>
        <w:rPr>
          <w:rFonts w:cs="Arial"/>
        </w:rPr>
      </w:pPr>
      <w:r w:rsidRPr="005A4916">
        <w:rPr>
          <w:rFonts w:cs="Arial"/>
        </w:rPr>
        <w:t xml:space="preserve">MICADO </w:t>
      </w:r>
      <w:r w:rsidR="004B62A7">
        <w:rPr>
          <w:rFonts w:cs="Arial"/>
        </w:rPr>
        <w:t>is</w:t>
      </w:r>
      <w:r w:rsidRPr="005A4916">
        <w:rPr>
          <w:rFonts w:cs="Arial"/>
        </w:rPr>
        <w:t xml:space="preserve"> uniquely suited for the</w:t>
      </w:r>
      <w:r w:rsidR="00D44EC8">
        <w:rPr>
          <w:rFonts w:cs="Arial"/>
        </w:rPr>
        <w:t xml:space="preserve"> exploration of </w:t>
      </w:r>
      <w:r w:rsidRPr="005A4916">
        <w:rPr>
          <w:rFonts w:cs="Arial"/>
        </w:rPr>
        <w:t>the Galactic Centre. The central stellar cusp around SgrA* is strongly confusion limited for current AO observations on 8m class telescopes, limiting the reliable detection and measurement of position of stars to K~16-17.5, which corr</w:t>
      </w:r>
      <w:r w:rsidRPr="005A4916">
        <w:rPr>
          <w:rFonts w:cs="Arial"/>
        </w:rPr>
        <w:t>e</w:t>
      </w:r>
      <w:r w:rsidRPr="005A4916">
        <w:rPr>
          <w:rFonts w:cs="Arial"/>
        </w:rPr>
        <w:t>sponds to main sequence B-stars. The combination of MICADO and the EELT will push the effe</w:t>
      </w:r>
      <w:r w:rsidRPr="005A4916">
        <w:rPr>
          <w:rFonts w:cs="Arial"/>
        </w:rPr>
        <w:t>c</w:t>
      </w:r>
      <w:r w:rsidRPr="005A4916">
        <w:rPr>
          <w:rFonts w:cs="Arial"/>
        </w:rPr>
        <w:t>tive st</w:t>
      </w:r>
      <w:r w:rsidR="00D44EC8">
        <w:rPr>
          <w:rFonts w:cs="Arial"/>
        </w:rPr>
        <w:t>ellar detection sensitivity by ≥</w:t>
      </w:r>
      <w:r w:rsidRPr="005A4916">
        <w:rPr>
          <w:rFonts w:cs="Arial"/>
        </w:rPr>
        <w:t xml:space="preserve">5 magnitudes in modest integration times, making studies of even sub-solar mass stars possible and allowing mass function studies across the entire range of stellar masses. </w:t>
      </w:r>
      <w:r w:rsidR="004E7816" w:rsidRPr="004E7816">
        <w:rPr>
          <w:rFonts w:cs="Arial"/>
          <w:highlight w:val="yellow"/>
        </w:rPr>
        <w:t>It</w:t>
      </w:r>
      <w:r w:rsidRPr="004E7816">
        <w:rPr>
          <w:rFonts w:cs="Arial"/>
          <w:highlight w:val="yellow"/>
        </w:rPr>
        <w:t xml:space="preserve"> </w:t>
      </w:r>
      <w:r w:rsidR="00D44EC8" w:rsidRPr="004E7816">
        <w:rPr>
          <w:rFonts w:cs="Arial"/>
          <w:highlight w:val="yellow"/>
        </w:rPr>
        <w:t>should</w:t>
      </w:r>
      <w:r w:rsidRPr="004E7816">
        <w:rPr>
          <w:rFonts w:cs="Arial"/>
          <w:highlight w:val="yellow"/>
        </w:rPr>
        <w:t xml:space="preserve"> be possible to carry out astrometry </w:t>
      </w:r>
      <w:r w:rsidR="00D44EC8" w:rsidRPr="004E7816">
        <w:rPr>
          <w:rFonts w:cs="Arial"/>
          <w:highlight w:val="yellow"/>
        </w:rPr>
        <w:t>with</w:t>
      </w:r>
      <w:r w:rsidRPr="004E7816">
        <w:rPr>
          <w:rFonts w:cs="Arial"/>
          <w:highlight w:val="yellow"/>
        </w:rPr>
        <w:t xml:space="preserve"> a long term precision of 50-100 μarcsec</w:t>
      </w:r>
      <w:r w:rsidR="00E07667" w:rsidRPr="004E7816">
        <w:rPr>
          <w:rFonts w:cs="Arial"/>
          <w:highlight w:val="yellow"/>
        </w:rPr>
        <w:t xml:space="preserve"> with MICADO</w:t>
      </w:r>
      <w:r w:rsidRPr="004E7816">
        <w:rPr>
          <w:rFonts w:cs="Arial"/>
          <w:highlight w:val="yellow"/>
        </w:rPr>
        <w:t xml:space="preserve">, </w:t>
      </w:r>
      <w:r w:rsidR="00E07667" w:rsidRPr="004E7816">
        <w:rPr>
          <w:rFonts w:cs="Arial"/>
          <w:highlight w:val="yellow"/>
        </w:rPr>
        <w:t xml:space="preserve">this is </w:t>
      </w:r>
      <w:r w:rsidRPr="004E7816">
        <w:rPr>
          <w:rFonts w:cs="Arial"/>
          <w:highlight w:val="yellow"/>
        </w:rPr>
        <w:t>3 to 6 times better than currently with NACO at the VLT</w:t>
      </w:r>
      <w:r w:rsidRPr="005A4916">
        <w:rPr>
          <w:rFonts w:cs="Arial"/>
        </w:rPr>
        <w:t>.  At that level of precision a number of key issues of the physics of massive black holes and their surroundings can be tackled. MICADO research on the Galactic Centre will likely concentrate on the following issues:</w:t>
      </w:r>
    </w:p>
    <w:p w14:paraId="7BCC288F" w14:textId="77777777" w:rsidR="00C02A51" w:rsidRPr="005A4916" w:rsidRDefault="00C02A51" w:rsidP="00001605">
      <w:pPr>
        <w:pStyle w:val="NormalIndent"/>
        <w:numPr>
          <w:ilvl w:val="0"/>
          <w:numId w:val="11"/>
        </w:numPr>
        <w:suppressAutoHyphens/>
        <w:autoSpaceDE/>
        <w:autoSpaceDN/>
        <w:jc w:val="both"/>
        <w:rPr>
          <w:rFonts w:cs="Arial"/>
        </w:rPr>
      </w:pPr>
      <w:r w:rsidRPr="005A4916">
        <w:rPr>
          <w:rFonts w:cs="Arial"/>
        </w:rPr>
        <w:t xml:space="preserve">detection of </w:t>
      </w:r>
      <w:r w:rsidR="00DE3E71">
        <w:rPr>
          <w:rFonts w:cs="Arial"/>
        </w:rPr>
        <w:t>β</w:t>
      </w:r>
      <w:r w:rsidRPr="005A4916">
        <w:rPr>
          <w:rFonts w:cs="Arial"/>
          <w:vertAlign w:val="superscript"/>
        </w:rPr>
        <w:t xml:space="preserve">2 </w:t>
      </w:r>
      <w:r w:rsidR="004E7816">
        <w:rPr>
          <w:rFonts w:cs="Arial"/>
        </w:rPr>
        <w:t>(</w:t>
      </w:r>
      <w:r w:rsidR="00DE3E71">
        <w:rPr>
          <w:rFonts w:cs="Arial"/>
        </w:rPr>
        <w:t>β</w:t>
      </w:r>
      <w:r w:rsidR="00F7599A">
        <w:rPr>
          <w:rFonts w:cs="Arial"/>
        </w:rPr>
        <w:t>=v/c) post-Ne</w:t>
      </w:r>
      <w:r w:rsidR="004E7816">
        <w:rPr>
          <w:rFonts w:cs="Arial"/>
        </w:rPr>
        <w:t>w</w:t>
      </w:r>
      <w:r w:rsidR="00F7599A">
        <w:rPr>
          <w:rFonts w:cs="Arial"/>
        </w:rPr>
        <w:t>t</w:t>
      </w:r>
      <w:r w:rsidR="004E7816">
        <w:rPr>
          <w:rFonts w:cs="Arial"/>
        </w:rPr>
        <w:t xml:space="preserve">onian </w:t>
      </w:r>
      <w:r w:rsidRPr="005A4916">
        <w:rPr>
          <w:rFonts w:cs="Arial"/>
        </w:rPr>
        <w:t>effects of SR and GR, as well as possibly the Schwarzschild pro-grade precession term, for some of the orbits of the already known S-stars to K~17.5, in particular the stars S2 and S14, which have the smallest peri-bothroi (15-20 light hours). Because of the confusion with fainter stars these effects will almost certainly not be measurable in proper motion data with current 8m-class telescopes, even with great patience;</w:t>
      </w:r>
    </w:p>
    <w:p w14:paraId="623CFCF8" w14:textId="77777777" w:rsidR="00C02A51" w:rsidRPr="005A4916" w:rsidRDefault="00C02A51" w:rsidP="00001605">
      <w:pPr>
        <w:pStyle w:val="NormalIndent"/>
        <w:numPr>
          <w:ilvl w:val="0"/>
          <w:numId w:val="11"/>
        </w:numPr>
        <w:suppressAutoHyphens/>
        <w:autoSpaceDE/>
        <w:autoSpaceDN/>
        <w:jc w:val="both"/>
        <w:rPr>
          <w:rFonts w:cs="Arial"/>
        </w:rPr>
      </w:pPr>
      <w:r w:rsidRPr="005A4916">
        <w:rPr>
          <w:rFonts w:cs="Arial"/>
        </w:rPr>
        <w:t>detection of the theoretically predicted cusp of stellar remnants (stellar black holes and neutron stars) by the Newtonian retro-grade precession of the apo-bothroi of the known S-stars. Of special interest is the possible detection of more massive intermediate mass black holes that have been hypothesized to form in dense star clusters outside the Galactic Centre and then secularly sink into the central cusp by dynamical friction. The determination of this dark cusp is of great general importance for predicting event rates for LISA large mass ratio in-spiral events. Simulations show that MICADO will be able to determine the mass of this extended dark halo around the MBH with an accuracy of less than a few per</w:t>
      </w:r>
      <w:r w:rsidR="00771A96">
        <w:rPr>
          <w:rFonts w:cs="Arial"/>
        </w:rPr>
        <w:t xml:space="preserve"> </w:t>
      </w:r>
      <w:r w:rsidRPr="005A4916">
        <w:rPr>
          <w:rFonts w:cs="Arial"/>
        </w:rPr>
        <w:t>cent (</w:t>
      </w:r>
      <w:r w:rsidRPr="005A4916">
        <w:rPr>
          <w:rFonts w:cs="Arial"/>
        </w:rPr>
        <w:fldChar w:fldCharType="begin"/>
      </w:r>
      <w:r w:rsidRPr="005A4916">
        <w:rPr>
          <w:rFonts w:cs="Arial"/>
        </w:rPr>
        <w:instrText xml:space="preserve"> REF _Ref214681598 \h  \* MERGEFORMAT </w:instrText>
      </w:r>
      <w:r w:rsidRPr="005A4916">
        <w:rPr>
          <w:rFonts w:cs="Arial"/>
        </w:rPr>
        <w:fldChar w:fldCharType="separate"/>
      </w:r>
      <w:r w:rsidR="000F4778">
        <w:rPr>
          <w:rFonts w:cs="Arial"/>
          <w:b/>
        </w:rPr>
        <w:t>Error! Reference source not found.</w:t>
      </w:r>
      <w:r w:rsidRPr="005A4916">
        <w:rPr>
          <w:rFonts w:cs="Arial"/>
        </w:rPr>
        <w:fldChar w:fldCharType="end"/>
      </w:r>
      <w:r w:rsidRPr="005A4916">
        <w:rPr>
          <w:rFonts w:cs="Arial"/>
        </w:rPr>
        <w:t>);</w:t>
      </w:r>
    </w:p>
    <w:p w14:paraId="58C19C38" w14:textId="77777777" w:rsidR="00C02A51" w:rsidRDefault="00C02A51" w:rsidP="00001605">
      <w:pPr>
        <w:pStyle w:val="NormalIndent"/>
        <w:numPr>
          <w:ilvl w:val="0"/>
          <w:numId w:val="11"/>
        </w:numPr>
        <w:suppressAutoHyphens/>
        <w:autoSpaceDE/>
        <w:autoSpaceDN/>
        <w:jc w:val="both"/>
        <w:rPr>
          <w:rFonts w:cs="Arial"/>
        </w:rPr>
      </w:pPr>
      <w:r w:rsidRPr="005A4916">
        <w:rPr>
          <w:rFonts w:cs="Arial"/>
        </w:rPr>
        <w:t>determination of the orbits of fainter (K</w:t>
      </w:r>
      <w:r w:rsidR="004444F6">
        <w:rPr>
          <w:rFonts w:cs="Arial"/>
        </w:rPr>
        <w:t>≤</w:t>
      </w:r>
      <w:r w:rsidRPr="005A4916">
        <w:rPr>
          <w:rFonts w:cs="Arial"/>
        </w:rPr>
        <w:t>20-21) main sequence stars in the inner cusp, with semi-major axes significantly smaller than the current S-stars, using both astrometric data and Doppler spectroscopy. Extrapolations from the surface density distribution and KLF indicate ~5-10 stars with K</w:t>
      </w:r>
      <w:r w:rsidR="004444F6">
        <w:rPr>
          <w:rFonts w:cs="Arial"/>
        </w:rPr>
        <w:t>≤</w:t>
      </w:r>
      <w:r w:rsidRPr="005A4916">
        <w:rPr>
          <w:rFonts w:cs="Arial"/>
        </w:rPr>
        <w:t>20 (m</w:t>
      </w:r>
      <w:r w:rsidR="004444F6">
        <w:rPr>
          <w:rFonts w:cs="Arial"/>
        </w:rPr>
        <w:t>≥</w:t>
      </w:r>
      <w:r w:rsidRPr="005A4916">
        <w:rPr>
          <w:rFonts w:cs="Arial"/>
        </w:rPr>
        <w:t>1.4 M</w:t>
      </w:r>
      <w:r w:rsidR="004444F6" w:rsidRPr="00602AAB">
        <w:rPr>
          <w:rFonts w:ascii="Wingdings" w:hAnsi="Wingdings"/>
          <w:color w:val="000000"/>
          <w:szCs w:val="22"/>
          <w:vertAlign w:val="subscript"/>
        </w:rPr>
        <w:t></w:t>
      </w:r>
      <w:r w:rsidRPr="005A4916">
        <w:rPr>
          <w:rFonts w:cs="Arial"/>
        </w:rPr>
        <w:t>) in the innermost 0.1-0.2”, of which a few stars may have peri-bothroi &lt;10</w:t>
      </w:r>
      <w:r w:rsidRPr="005A4916">
        <w:rPr>
          <w:rFonts w:cs="Arial"/>
          <w:vertAlign w:val="superscript"/>
        </w:rPr>
        <w:t>3</w:t>
      </w:r>
      <w:r w:rsidRPr="005A4916">
        <w:rPr>
          <w:rFonts w:cs="Arial"/>
        </w:rPr>
        <w:t xml:space="preserve"> R</w:t>
      </w:r>
      <w:r w:rsidRPr="005A4916">
        <w:rPr>
          <w:rFonts w:cs="Arial"/>
          <w:vertAlign w:val="subscript"/>
        </w:rPr>
        <w:t>s</w:t>
      </w:r>
      <w:r w:rsidRPr="005A4916">
        <w:rPr>
          <w:rFonts w:cs="Arial"/>
        </w:rPr>
        <w:t xml:space="preserve">, several times smaller than that of S2. Such stars would have orbital time scales of a few years. In this case the Schwarzschild precession term and other GR terms will be detectable in a decade of observations </w:t>
      </w:r>
      <w:r w:rsidR="005E525B">
        <w:rPr>
          <w:rFonts w:cs="Arial"/>
        </w:rPr>
        <w:t>(Figure 2.4).</w:t>
      </w:r>
    </w:p>
    <w:p w14:paraId="1693004A" w14:textId="77777777" w:rsidR="00771A96" w:rsidRDefault="008E34AA" w:rsidP="00771A96">
      <w:pPr>
        <w:pStyle w:val="NormalIndent"/>
        <w:suppressAutoHyphens/>
        <w:autoSpaceDE/>
        <w:autoSpaceDN/>
        <w:jc w:val="both"/>
        <w:rPr>
          <w:rFonts w:cs="Arial"/>
        </w:rPr>
      </w:pPr>
      <w:r>
        <w:rPr>
          <w:noProof/>
          <w:lang w:val="en-US"/>
        </w:rPr>
        <w:drawing>
          <wp:anchor distT="0" distB="0" distL="114300" distR="114300" simplePos="0" relativeHeight="251658240" behindDoc="0" locked="0" layoutInCell="1" allowOverlap="1" wp14:anchorId="640638F4" wp14:editId="5DC3E000">
            <wp:simplePos x="0" y="0"/>
            <wp:positionH relativeFrom="margin">
              <wp:posOffset>360045</wp:posOffset>
            </wp:positionH>
            <wp:positionV relativeFrom="margin">
              <wp:posOffset>3196590</wp:posOffset>
            </wp:positionV>
            <wp:extent cx="5829300" cy="2159000"/>
            <wp:effectExtent l="0" t="0" r="12700" b="0"/>
            <wp:wrapSquare wrapText="bothSides"/>
            <wp:docPr id="4" name="Picture 4" descr="G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C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300" cy="2159000"/>
                    </a:xfrm>
                    <a:prstGeom prst="rect">
                      <a:avLst/>
                    </a:prstGeom>
                    <a:noFill/>
                    <a:ln>
                      <a:noFill/>
                    </a:ln>
                  </pic:spPr>
                </pic:pic>
              </a:graphicData>
            </a:graphic>
          </wp:anchor>
        </w:drawing>
      </w:r>
    </w:p>
    <w:p w14:paraId="207ED899" w14:textId="77777777" w:rsidR="00771A96" w:rsidRDefault="00771A96" w:rsidP="00771A96">
      <w:pPr>
        <w:pStyle w:val="NormalIndent"/>
        <w:suppressAutoHyphens/>
        <w:autoSpaceDE/>
        <w:autoSpaceDN/>
        <w:jc w:val="both"/>
        <w:rPr>
          <w:rFonts w:cs="Arial"/>
        </w:rPr>
      </w:pPr>
    </w:p>
    <w:p w14:paraId="3D482486" w14:textId="77777777" w:rsidR="00771A96" w:rsidRDefault="00771A96" w:rsidP="00771A96">
      <w:pPr>
        <w:pStyle w:val="NormalIndent"/>
        <w:suppressAutoHyphens/>
        <w:autoSpaceDE/>
        <w:autoSpaceDN/>
        <w:jc w:val="both"/>
        <w:rPr>
          <w:rFonts w:cs="Arial"/>
        </w:rPr>
      </w:pPr>
    </w:p>
    <w:p w14:paraId="13ADF256" w14:textId="77777777" w:rsidR="00771A96" w:rsidRDefault="00771A96" w:rsidP="00771A96">
      <w:pPr>
        <w:pStyle w:val="NormalIndent"/>
        <w:suppressAutoHyphens/>
        <w:autoSpaceDE/>
        <w:autoSpaceDN/>
        <w:jc w:val="both"/>
        <w:rPr>
          <w:rFonts w:cs="Arial"/>
        </w:rPr>
      </w:pPr>
    </w:p>
    <w:p w14:paraId="133695ED" w14:textId="77777777" w:rsidR="00771A96" w:rsidRDefault="00771A96" w:rsidP="00771A96">
      <w:pPr>
        <w:pStyle w:val="NormalIndent"/>
        <w:suppressAutoHyphens/>
        <w:autoSpaceDE/>
        <w:autoSpaceDN/>
        <w:jc w:val="both"/>
        <w:rPr>
          <w:rFonts w:cs="Arial"/>
        </w:rPr>
      </w:pPr>
    </w:p>
    <w:p w14:paraId="30225FEB" w14:textId="77777777" w:rsidR="00771A96" w:rsidRDefault="00771A96" w:rsidP="00771A96">
      <w:pPr>
        <w:pStyle w:val="NormalIndent"/>
        <w:suppressAutoHyphens/>
        <w:autoSpaceDE/>
        <w:autoSpaceDN/>
        <w:jc w:val="both"/>
        <w:rPr>
          <w:rFonts w:cs="Arial"/>
        </w:rPr>
      </w:pPr>
    </w:p>
    <w:p w14:paraId="31C68467" w14:textId="77777777" w:rsidR="00771A96" w:rsidRDefault="00771A96" w:rsidP="00771A96">
      <w:pPr>
        <w:pStyle w:val="NormalIndent"/>
        <w:suppressAutoHyphens/>
        <w:autoSpaceDE/>
        <w:autoSpaceDN/>
        <w:jc w:val="both"/>
        <w:rPr>
          <w:rFonts w:cs="Arial"/>
        </w:rPr>
      </w:pPr>
    </w:p>
    <w:p w14:paraId="27D22894" w14:textId="77777777" w:rsidR="00771A96" w:rsidRDefault="00771A96" w:rsidP="00771A96">
      <w:pPr>
        <w:pStyle w:val="NormalIndent"/>
        <w:suppressAutoHyphens/>
        <w:autoSpaceDE/>
        <w:autoSpaceDN/>
        <w:jc w:val="both"/>
        <w:rPr>
          <w:rFonts w:cs="Arial"/>
        </w:rPr>
      </w:pPr>
    </w:p>
    <w:p w14:paraId="446B8258" w14:textId="77777777" w:rsidR="00771A96" w:rsidRDefault="00771A96" w:rsidP="00771A96">
      <w:pPr>
        <w:pStyle w:val="NormalIndent"/>
        <w:suppressAutoHyphens/>
        <w:autoSpaceDE/>
        <w:autoSpaceDN/>
        <w:jc w:val="both"/>
        <w:rPr>
          <w:rFonts w:cs="Arial"/>
        </w:rPr>
      </w:pPr>
    </w:p>
    <w:p w14:paraId="6B7435DE" w14:textId="77777777" w:rsidR="00771A96" w:rsidRPr="005A4916" w:rsidRDefault="00771A96" w:rsidP="00771A96">
      <w:pPr>
        <w:pStyle w:val="NormalIndent"/>
        <w:suppressAutoHyphens/>
        <w:autoSpaceDE/>
        <w:autoSpaceDN/>
        <w:jc w:val="both"/>
        <w:rPr>
          <w:rFonts w:cs="Arial"/>
        </w:rPr>
      </w:pPr>
    </w:p>
    <w:p w14:paraId="644385EC" w14:textId="77777777" w:rsidR="00771A96" w:rsidRPr="00771A96" w:rsidRDefault="00771A96" w:rsidP="00771A96">
      <w:pPr>
        <w:pStyle w:val="Caption"/>
        <w:ind w:left="567"/>
        <w:jc w:val="both"/>
        <w:rPr>
          <w:b w:val="0"/>
          <w:i/>
          <w:sz w:val="20"/>
          <w:lang w:val="en-GB"/>
        </w:rPr>
      </w:pPr>
      <w:bookmarkStart w:id="16" w:name="_Ref214681847"/>
      <w:r w:rsidRPr="009C7556">
        <w:rPr>
          <w:b w:val="0"/>
          <w:i/>
          <w:sz w:val="20"/>
          <w:lang w:val="en-GB"/>
        </w:rPr>
        <w:t xml:space="preserve">Figure </w:t>
      </w:r>
      <w:r w:rsidR="005E525B">
        <w:rPr>
          <w:b w:val="0"/>
          <w:i/>
          <w:sz w:val="20"/>
          <w:lang w:val="en-GB"/>
        </w:rPr>
        <w:t>2</w:t>
      </w:r>
      <w:r w:rsidR="00997E38">
        <w:rPr>
          <w:b w:val="0"/>
          <w:i/>
          <w:sz w:val="20"/>
          <w:lang w:val="en-GB"/>
        </w:rPr>
        <w:t>.</w:t>
      </w:r>
      <w:r w:rsidRPr="009C7556">
        <w:rPr>
          <w:b w:val="0"/>
          <w:i/>
          <w:sz w:val="20"/>
          <w:lang w:val="en-GB"/>
        </w:rPr>
        <w:fldChar w:fldCharType="begin"/>
      </w:r>
      <w:r w:rsidRPr="009C7556">
        <w:rPr>
          <w:b w:val="0"/>
          <w:i/>
          <w:sz w:val="20"/>
          <w:lang w:val="en-GB"/>
        </w:rPr>
        <w:instrText xml:space="preserve"> SEQ Figure \* ARABIC </w:instrText>
      </w:r>
      <w:r w:rsidRPr="009C7556">
        <w:rPr>
          <w:b w:val="0"/>
          <w:i/>
          <w:sz w:val="20"/>
          <w:lang w:val="en-GB"/>
        </w:rPr>
        <w:fldChar w:fldCharType="separate"/>
      </w:r>
      <w:r w:rsidR="000F4778">
        <w:rPr>
          <w:b w:val="0"/>
          <w:i/>
          <w:noProof/>
          <w:sz w:val="20"/>
          <w:lang w:val="en-GB"/>
        </w:rPr>
        <w:t>3</w:t>
      </w:r>
      <w:r w:rsidRPr="009C7556">
        <w:rPr>
          <w:b w:val="0"/>
          <w:i/>
          <w:sz w:val="20"/>
          <w:lang w:val="en-GB"/>
        </w:rPr>
        <w:fldChar w:fldCharType="end"/>
      </w:r>
      <w:bookmarkEnd w:id="16"/>
      <w:r w:rsidR="00116507">
        <w:rPr>
          <w:b w:val="0"/>
          <w:i/>
          <w:sz w:val="20"/>
          <w:lang w:val="en-GB"/>
        </w:rPr>
        <w:t xml:space="preserve">:  A simulation </w:t>
      </w:r>
      <w:r w:rsidR="00027466">
        <w:rPr>
          <w:b w:val="0"/>
          <w:i/>
          <w:sz w:val="20"/>
          <w:lang w:val="en-GB"/>
        </w:rPr>
        <w:t xml:space="preserve">of a </w:t>
      </w:r>
      <w:r w:rsidRPr="009C7556">
        <w:rPr>
          <w:b w:val="0"/>
          <w:i/>
          <w:sz w:val="20"/>
          <w:lang w:val="en-GB"/>
        </w:rPr>
        <w:t>MICADO image of the c</w:t>
      </w:r>
      <w:r w:rsidR="00116507">
        <w:rPr>
          <w:b w:val="0"/>
          <w:i/>
          <w:sz w:val="20"/>
          <w:lang w:val="en-GB"/>
        </w:rPr>
        <w:t>entral cusp around the MBH</w:t>
      </w:r>
      <w:r w:rsidR="00027466">
        <w:rPr>
          <w:b w:val="0"/>
          <w:i/>
          <w:sz w:val="20"/>
          <w:lang w:val="en-GB"/>
        </w:rPr>
        <w:t xml:space="preserve"> in the Galactic ce</w:t>
      </w:r>
      <w:r w:rsidR="00027466">
        <w:rPr>
          <w:b w:val="0"/>
          <w:i/>
          <w:sz w:val="20"/>
          <w:lang w:val="en-GB"/>
        </w:rPr>
        <w:t>n</w:t>
      </w:r>
      <w:r w:rsidR="00027466">
        <w:rPr>
          <w:b w:val="0"/>
          <w:i/>
          <w:sz w:val="20"/>
          <w:lang w:val="en-GB"/>
        </w:rPr>
        <w:t>tre, compared to</w:t>
      </w:r>
      <w:r w:rsidRPr="009C7556">
        <w:rPr>
          <w:b w:val="0"/>
          <w:i/>
          <w:sz w:val="20"/>
          <w:lang w:val="en-GB"/>
        </w:rPr>
        <w:t xml:space="preserve"> a current high-quality VLT/NACO K-image at 60 mas resolution</w:t>
      </w:r>
      <w:r w:rsidR="00027466">
        <w:rPr>
          <w:b w:val="0"/>
          <w:i/>
          <w:sz w:val="20"/>
          <w:lang w:val="en-GB"/>
        </w:rPr>
        <w:t xml:space="preserve"> (left). T</w:t>
      </w:r>
      <w:r w:rsidRPr="009C7556">
        <w:rPr>
          <w:b w:val="0"/>
          <w:i/>
          <w:sz w:val="20"/>
          <w:lang w:val="en-GB"/>
        </w:rPr>
        <w:t>he KLF- and su</w:t>
      </w:r>
      <w:r w:rsidRPr="009C7556">
        <w:rPr>
          <w:b w:val="0"/>
          <w:i/>
          <w:sz w:val="20"/>
          <w:lang w:val="en-GB"/>
        </w:rPr>
        <w:t>r</w:t>
      </w:r>
      <w:r w:rsidRPr="009C7556">
        <w:rPr>
          <w:b w:val="0"/>
          <w:i/>
          <w:sz w:val="20"/>
          <w:lang w:val="en-GB"/>
        </w:rPr>
        <w:t xml:space="preserve">face density information and extrapolating </w:t>
      </w:r>
      <w:r w:rsidR="00027466">
        <w:rPr>
          <w:b w:val="0"/>
          <w:i/>
          <w:sz w:val="20"/>
          <w:lang w:val="en-GB"/>
        </w:rPr>
        <w:t xml:space="preserve">NCAO results </w:t>
      </w:r>
      <w:r w:rsidRPr="009C7556">
        <w:rPr>
          <w:b w:val="0"/>
          <w:i/>
          <w:sz w:val="20"/>
          <w:lang w:val="en-GB"/>
        </w:rPr>
        <w:t>to fainter magnitudes with a Salpeter IMF yields the simulated MICADO image in the central panel (on th</w:t>
      </w:r>
      <w:r>
        <w:rPr>
          <w:b w:val="0"/>
          <w:i/>
          <w:sz w:val="20"/>
          <w:lang w:val="en-GB"/>
        </w:rPr>
        <w:t>e same scale as the NACO image)</w:t>
      </w:r>
      <w:r w:rsidRPr="009C7556">
        <w:rPr>
          <w:b w:val="0"/>
          <w:i/>
          <w:sz w:val="20"/>
          <w:lang w:val="en-GB"/>
        </w:rPr>
        <w:t>. The right</w:t>
      </w:r>
      <w:r w:rsidR="00027466">
        <w:rPr>
          <w:b w:val="0"/>
          <w:i/>
          <w:sz w:val="20"/>
          <w:lang w:val="en-GB"/>
        </w:rPr>
        <w:t>most</w:t>
      </w:r>
      <w:r w:rsidRPr="009C7556">
        <w:rPr>
          <w:b w:val="0"/>
          <w:i/>
          <w:sz w:val="20"/>
          <w:lang w:val="en-GB"/>
        </w:rPr>
        <w:t xml:space="preserve"> panel shows a zoom into the central region</w:t>
      </w:r>
      <w:r w:rsidR="00027466">
        <w:rPr>
          <w:b w:val="0"/>
          <w:i/>
          <w:sz w:val="20"/>
          <w:lang w:val="en-GB"/>
        </w:rPr>
        <w:t xml:space="preserve"> of the MICADO image</w:t>
      </w:r>
      <w:r w:rsidRPr="009C7556">
        <w:rPr>
          <w:b w:val="0"/>
          <w:i/>
          <w:sz w:val="20"/>
          <w:lang w:val="en-GB"/>
        </w:rPr>
        <w:t xml:space="preserve">. A number of stars in this image are close enough to the central MBH (cross) that the Schwarzschild precession of their orbits </w:t>
      </w:r>
      <w:r w:rsidR="00027466">
        <w:rPr>
          <w:b w:val="0"/>
          <w:i/>
          <w:sz w:val="20"/>
          <w:lang w:val="en-GB"/>
        </w:rPr>
        <w:t>should</w:t>
      </w:r>
      <w:r w:rsidRPr="009C7556">
        <w:rPr>
          <w:b w:val="0"/>
          <w:i/>
          <w:sz w:val="20"/>
          <w:lang w:val="en-GB"/>
        </w:rPr>
        <w:t xml:space="preserve"> be observable for sufficiently high ellipticity, as depicted in the simulation in the lower right</w:t>
      </w:r>
      <w:r w:rsidR="00027466">
        <w:rPr>
          <w:b w:val="0"/>
          <w:i/>
          <w:sz w:val="20"/>
          <w:lang w:val="en-GB"/>
        </w:rPr>
        <w:t xml:space="preserve"> co</w:t>
      </w:r>
      <w:r w:rsidR="00027466">
        <w:rPr>
          <w:b w:val="0"/>
          <w:i/>
          <w:sz w:val="20"/>
          <w:lang w:val="en-GB"/>
        </w:rPr>
        <w:t>r</w:t>
      </w:r>
      <w:r w:rsidR="00027466">
        <w:rPr>
          <w:b w:val="0"/>
          <w:i/>
          <w:sz w:val="20"/>
          <w:lang w:val="en-GB"/>
        </w:rPr>
        <w:t>ner</w:t>
      </w:r>
      <w:r w:rsidRPr="009C7556">
        <w:rPr>
          <w:b w:val="0"/>
          <w:i/>
          <w:sz w:val="20"/>
          <w:lang w:val="en-GB"/>
        </w:rPr>
        <w:t>.</w:t>
      </w:r>
    </w:p>
    <w:p w14:paraId="0D75ADBE" w14:textId="77777777" w:rsidR="00C02A51" w:rsidRPr="005A4916" w:rsidRDefault="00771A96" w:rsidP="00001605">
      <w:pPr>
        <w:pStyle w:val="NormalIndent"/>
        <w:numPr>
          <w:ilvl w:val="0"/>
          <w:numId w:val="11"/>
        </w:numPr>
        <w:suppressAutoHyphens/>
        <w:autoSpaceDE/>
        <w:autoSpaceDN/>
        <w:jc w:val="both"/>
        <w:rPr>
          <w:rFonts w:cs="Arial"/>
        </w:rPr>
      </w:pPr>
      <w:r>
        <w:rPr>
          <w:rFonts w:cs="Arial"/>
        </w:rPr>
        <w:t>S</w:t>
      </w:r>
      <w:r w:rsidR="00C02A51" w:rsidRPr="005A4916">
        <w:rPr>
          <w:rFonts w:cs="Arial"/>
        </w:rPr>
        <w:t xml:space="preserve">tudy of the central accretion zone surrounding SgrA*. </w:t>
      </w:r>
      <w:r w:rsidR="00C02A51" w:rsidRPr="00771A96">
        <w:rPr>
          <w:rFonts w:cs="Arial"/>
          <w:highlight w:val="yellow"/>
        </w:rPr>
        <w:t>With the resolution of the EELT</w:t>
      </w:r>
      <w:r w:rsidR="00C02A51" w:rsidRPr="005A4916">
        <w:rPr>
          <w:rFonts w:cs="Arial"/>
        </w:rPr>
        <w:t xml:space="preserve"> </w:t>
      </w:r>
      <w:r w:rsidR="00C02A51" w:rsidRPr="00771A96">
        <w:rPr>
          <w:rFonts w:cs="Arial"/>
          <w:highlight w:val="yellow"/>
        </w:rPr>
        <w:t>(5-10 mas)</w:t>
      </w:r>
      <w:r w:rsidR="00C02A51" w:rsidRPr="005A4916">
        <w:rPr>
          <w:rFonts w:cs="Arial"/>
        </w:rPr>
        <w:t xml:space="preserve"> it will possible to study in detail the spectral and temporal properties of accretion events and search for evidence of outflows/jets predicted for radiatively inefficient accretion flows as in the Galactic Centre. Short term astrometry within an accretion event, as well as the search for positional shifts between accretion events at different times are of great interest for finding evidence for orbital motion and outflow of the hot gas and the predicted Brownian motion of the central massive black hole;</w:t>
      </w:r>
    </w:p>
    <w:p w14:paraId="769700ED" w14:textId="77777777" w:rsidR="00C02A51" w:rsidRPr="005A4916" w:rsidRDefault="00C02A51" w:rsidP="00001605">
      <w:pPr>
        <w:pStyle w:val="NormalIndent"/>
        <w:numPr>
          <w:ilvl w:val="0"/>
          <w:numId w:val="11"/>
        </w:numPr>
        <w:suppressAutoHyphens/>
        <w:autoSpaceDE/>
        <w:autoSpaceDN/>
        <w:jc w:val="both"/>
        <w:rPr>
          <w:rFonts w:cs="Arial"/>
        </w:rPr>
      </w:pPr>
      <w:r w:rsidRPr="00771A96">
        <w:rPr>
          <w:rFonts w:cs="Arial"/>
          <w:highlight w:val="yellow"/>
        </w:rPr>
        <w:t>with the outstanding astrometric precision of the EELT (50-100μarcsec)</w:t>
      </w:r>
      <w:r w:rsidRPr="005A4916">
        <w:rPr>
          <w:rFonts w:cs="Arial"/>
        </w:rPr>
        <w:t xml:space="preserve"> it will be possible to determine orbits of ~10</w:t>
      </w:r>
      <w:r w:rsidRPr="005A4916">
        <w:rPr>
          <w:rFonts w:cs="Arial"/>
          <w:vertAlign w:val="superscript"/>
        </w:rPr>
        <w:t>3</w:t>
      </w:r>
      <w:r w:rsidRPr="005A4916">
        <w:rPr>
          <w:rFonts w:cs="Arial"/>
        </w:rPr>
        <w:t xml:space="preserve"> individual stars over a decade of observation. From such data it will be </w:t>
      </w:r>
      <w:r w:rsidR="00771A96">
        <w:rPr>
          <w:rFonts w:cs="Arial"/>
        </w:rPr>
        <w:t>possible</w:t>
      </w:r>
      <w:r w:rsidRPr="005A4916">
        <w:rPr>
          <w:rFonts w:cs="Arial"/>
        </w:rPr>
        <w:t xml:space="preserve"> to determine the distance to the Galactic Centre to 0.1-0.3%, thus enabling a number of powerful constraints on the dynamics of the Galaxy (</w:t>
      </w:r>
      <w:r w:rsidRPr="005A4916">
        <w:rPr>
          <w:rFonts w:cs="Arial"/>
        </w:rPr>
        <w:fldChar w:fldCharType="begin"/>
      </w:r>
      <w:r w:rsidRPr="005A4916">
        <w:rPr>
          <w:rFonts w:cs="Arial"/>
        </w:rPr>
        <w:instrText xml:space="preserve"> REF _Ref214681598 \h  \* MERGEFORMAT </w:instrText>
      </w:r>
      <w:r w:rsidRPr="005A4916">
        <w:rPr>
          <w:rFonts w:cs="Arial"/>
        </w:rPr>
        <w:fldChar w:fldCharType="separate"/>
      </w:r>
      <w:r w:rsidR="000F4778">
        <w:rPr>
          <w:rFonts w:cs="Arial"/>
          <w:b/>
        </w:rPr>
        <w:t>Error! Reference source not found.</w:t>
      </w:r>
      <w:r w:rsidRPr="005A4916">
        <w:rPr>
          <w:rFonts w:cs="Arial"/>
        </w:rPr>
        <w:fldChar w:fldCharType="end"/>
      </w:r>
      <w:r w:rsidRPr="005A4916">
        <w:rPr>
          <w:rFonts w:cs="Arial"/>
        </w:rPr>
        <w:t>). It will also be possible to explore stellar phase space clumping directly (such as the one or two disks of young massive stars already known), binary fractions and to search for possible intermediate mass black holes in the central cluster;</w:t>
      </w:r>
    </w:p>
    <w:p w14:paraId="1A0B7910" w14:textId="77777777" w:rsidR="00C02A51" w:rsidRPr="005A4916" w:rsidRDefault="00C02A51" w:rsidP="00001605">
      <w:pPr>
        <w:pStyle w:val="NormalIndent"/>
        <w:numPr>
          <w:ilvl w:val="0"/>
          <w:numId w:val="11"/>
        </w:numPr>
        <w:suppressAutoHyphens/>
        <w:autoSpaceDE/>
        <w:autoSpaceDN/>
        <w:jc w:val="both"/>
        <w:rPr>
          <w:rFonts w:cs="Arial"/>
        </w:rPr>
      </w:pPr>
      <w:r w:rsidRPr="005A4916">
        <w:rPr>
          <w:rFonts w:cs="Arial"/>
        </w:rPr>
        <w:t xml:space="preserve">outside of the central parsec, EELT astrometry will allow dynamical measurements of the other prominent young </w:t>
      </w:r>
      <w:r w:rsidR="009C7556">
        <w:rPr>
          <w:rFonts w:cs="Arial"/>
        </w:rPr>
        <w:t>star clusters in the central 50</w:t>
      </w:r>
      <w:r w:rsidRPr="005A4916">
        <w:rPr>
          <w:rFonts w:cs="Arial"/>
        </w:rPr>
        <w:t>pc (Arches, Quintuplet etc.). Perhaps the most intriguing issue is the search for possible intermediate mass black holes there (as in globular clusters). The unambiguous detection of an intermediate mass black hole in such a cluster has far-reaching consequences for seed black hole formation du</w:t>
      </w:r>
      <w:r w:rsidR="009C7556">
        <w:rPr>
          <w:rFonts w:cs="Arial"/>
        </w:rPr>
        <w:t>ring the epoch of reionis</w:t>
      </w:r>
      <w:r w:rsidRPr="005A4916">
        <w:rPr>
          <w:rFonts w:cs="Arial"/>
        </w:rPr>
        <w:t>ation;</w:t>
      </w:r>
    </w:p>
    <w:p w14:paraId="4530231E" w14:textId="77777777" w:rsidR="00C02A51" w:rsidRDefault="00C02A51" w:rsidP="00001605">
      <w:pPr>
        <w:pStyle w:val="NormalIndent"/>
        <w:numPr>
          <w:ilvl w:val="0"/>
          <w:numId w:val="11"/>
        </w:numPr>
        <w:suppressAutoHyphens/>
        <w:autoSpaceDE/>
        <w:autoSpaceDN/>
        <w:jc w:val="both"/>
        <w:rPr>
          <w:rFonts w:cs="Arial"/>
        </w:rPr>
      </w:pPr>
      <w:r w:rsidRPr="005A4916">
        <w:rPr>
          <w:rFonts w:cs="Arial"/>
        </w:rPr>
        <w:t>with the high angular resolution and enormous sensitivity of the EELT &amp; MICADO it will be possible to count stars to &lt;1 M</w:t>
      </w:r>
      <w:r w:rsidR="009C7556" w:rsidRPr="00602AAB">
        <w:rPr>
          <w:rFonts w:ascii="Wingdings" w:hAnsi="Wingdings"/>
          <w:color w:val="000000"/>
          <w:szCs w:val="22"/>
          <w:vertAlign w:val="subscript"/>
        </w:rPr>
        <w:t></w:t>
      </w:r>
      <w:r w:rsidRPr="005A4916">
        <w:rPr>
          <w:rFonts w:cs="Arial"/>
        </w:rPr>
        <w:t xml:space="preserve"> and establish the present day mass function. In combination with colo</w:t>
      </w:r>
      <w:r w:rsidR="009C7556">
        <w:rPr>
          <w:rFonts w:cs="Arial"/>
        </w:rPr>
        <w:t>u</w:t>
      </w:r>
      <w:r w:rsidRPr="005A4916">
        <w:rPr>
          <w:rFonts w:cs="Arial"/>
        </w:rPr>
        <w:t>rs and spectra it will then be possible to determine a robust initial mass function in the Galactic Centre and test the emerging evidence that the IMF in the Galactic Centre region is much flatter than that in the Galactic disk.</w:t>
      </w:r>
    </w:p>
    <w:p w14:paraId="62C01A9A" w14:textId="77777777" w:rsidR="00EB47D8" w:rsidRDefault="00EB47D8" w:rsidP="00EB47D8">
      <w:pPr>
        <w:pStyle w:val="NormalIndent"/>
        <w:suppressAutoHyphens/>
        <w:autoSpaceDE/>
        <w:autoSpaceDN/>
        <w:jc w:val="both"/>
        <w:rPr>
          <w:rFonts w:cs="Arial"/>
        </w:rPr>
      </w:pPr>
    </w:p>
    <w:p w14:paraId="7EC96494" w14:textId="77777777" w:rsidR="00EB47D8" w:rsidRDefault="00EB47D8" w:rsidP="00EB47D8">
      <w:pPr>
        <w:pStyle w:val="NormalIndent"/>
        <w:suppressAutoHyphens/>
        <w:autoSpaceDE/>
        <w:autoSpaceDN/>
        <w:jc w:val="both"/>
        <w:rPr>
          <w:rFonts w:cs="Arial"/>
        </w:rPr>
      </w:pPr>
    </w:p>
    <w:p w14:paraId="0F246B6B" w14:textId="77777777" w:rsidR="00EB47D8" w:rsidRDefault="00EB47D8" w:rsidP="00EB47D8">
      <w:pPr>
        <w:pStyle w:val="NormalIndent"/>
        <w:suppressAutoHyphens/>
        <w:autoSpaceDE/>
        <w:autoSpaceDN/>
        <w:jc w:val="both"/>
        <w:rPr>
          <w:rFonts w:cs="Arial"/>
        </w:rPr>
      </w:pPr>
    </w:p>
    <w:p w14:paraId="03399FD9" w14:textId="77777777" w:rsidR="00EB47D8" w:rsidRDefault="00EB47D8" w:rsidP="00EB47D8">
      <w:pPr>
        <w:pStyle w:val="NormalIndent"/>
        <w:suppressAutoHyphens/>
        <w:autoSpaceDE/>
        <w:autoSpaceDN/>
        <w:jc w:val="both"/>
        <w:rPr>
          <w:rFonts w:cs="Arial"/>
        </w:rPr>
      </w:pPr>
    </w:p>
    <w:p w14:paraId="54B5EF3E" w14:textId="77777777" w:rsidR="00EB47D8" w:rsidRDefault="00EB47D8" w:rsidP="00EB47D8">
      <w:pPr>
        <w:pStyle w:val="NormalIndent"/>
        <w:suppressAutoHyphens/>
        <w:autoSpaceDE/>
        <w:autoSpaceDN/>
        <w:jc w:val="both"/>
        <w:rPr>
          <w:rFonts w:cs="Arial"/>
        </w:rPr>
      </w:pPr>
    </w:p>
    <w:p w14:paraId="62A80C31" w14:textId="77777777" w:rsidR="00EB47D8" w:rsidRDefault="00EB47D8" w:rsidP="00EB47D8">
      <w:pPr>
        <w:pStyle w:val="NormalIndent"/>
        <w:suppressAutoHyphens/>
        <w:autoSpaceDE/>
        <w:autoSpaceDN/>
        <w:jc w:val="both"/>
        <w:rPr>
          <w:rFonts w:cs="Arial"/>
        </w:rPr>
      </w:pPr>
    </w:p>
    <w:p w14:paraId="63E8AF81" w14:textId="77777777" w:rsidR="00EB47D8" w:rsidRDefault="00EB47D8" w:rsidP="00EB47D8">
      <w:pPr>
        <w:pStyle w:val="NormalIndent"/>
        <w:suppressAutoHyphens/>
        <w:autoSpaceDE/>
        <w:autoSpaceDN/>
        <w:jc w:val="both"/>
        <w:rPr>
          <w:rFonts w:cs="Arial"/>
        </w:rPr>
      </w:pPr>
    </w:p>
    <w:p w14:paraId="70A1E3CB" w14:textId="77777777" w:rsidR="00EB47D8" w:rsidRDefault="00EB47D8" w:rsidP="00EB47D8">
      <w:pPr>
        <w:pStyle w:val="NormalIndent"/>
        <w:suppressAutoHyphens/>
        <w:autoSpaceDE/>
        <w:autoSpaceDN/>
        <w:jc w:val="both"/>
        <w:rPr>
          <w:rFonts w:cs="Arial"/>
        </w:rPr>
      </w:pPr>
    </w:p>
    <w:p w14:paraId="0DACCD39" w14:textId="77777777" w:rsidR="00EB47D8" w:rsidRDefault="00EB47D8" w:rsidP="00EB47D8">
      <w:pPr>
        <w:pStyle w:val="NormalIndent"/>
        <w:suppressAutoHyphens/>
        <w:autoSpaceDE/>
        <w:autoSpaceDN/>
        <w:jc w:val="both"/>
        <w:rPr>
          <w:rFonts w:cs="Arial"/>
        </w:rPr>
      </w:pPr>
    </w:p>
    <w:p w14:paraId="3949BB88" w14:textId="77777777" w:rsidR="00EB47D8" w:rsidRDefault="00EB47D8" w:rsidP="00EB47D8">
      <w:pPr>
        <w:pStyle w:val="NormalIndent"/>
        <w:suppressAutoHyphens/>
        <w:autoSpaceDE/>
        <w:autoSpaceDN/>
        <w:jc w:val="both"/>
        <w:rPr>
          <w:rFonts w:cs="Arial"/>
        </w:rPr>
      </w:pPr>
    </w:p>
    <w:p w14:paraId="5CAC103E" w14:textId="77777777" w:rsidR="00EB47D8" w:rsidRDefault="00EB47D8" w:rsidP="00EB47D8">
      <w:pPr>
        <w:pStyle w:val="NormalIndent"/>
        <w:suppressAutoHyphens/>
        <w:autoSpaceDE/>
        <w:autoSpaceDN/>
        <w:jc w:val="both"/>
        <w:rPr>
          <w:rFonts w:cs="Arial"/>
        </w:rPr>
      </w:pPr>
    </w:p>
    <w:p w14:paraId="4FF8116F" w14:textId="77777777" w:rsidR="00EB47D8" w:rsidRDefault="00EB47D8" w:rsidP="00EB47D8">
      <w:pPr>
        <w:pStyle w:val="NormalIndent"/>
        <w:suppressAutoHyphens/>
        <w:autoSpaceDE/>
        <w:autoSpaceDN/>
        <w:jc w:val="both"/>
        <w:rPr>
          <w:rFonts w:cs="Arial"/>
        </w:rPr>
      </w:pPr>
    </w:p>
    <w:p w14:paraId="7AC1B346" w14:textId="77777777" w:rsidR="00EB47D8" w:rsidRDefault="00EB47D8" w:rsidP="00EB47D8">
      <w:pPr>
        <w:pStyle w:val="NormalIndent"/>
        <w:suppressAutoHyphens/>
        <w:autoSpaceDE/>
        <w:autoSpaceDN/>
        <w:jc w:val="both"/>
        <w:rPr>
          <w:rFonts w:cs="Arial"/>
        </w:rPr>
      </w:pPr>
    </w:p>
    <w:p w14:paraId="74079078" w14:textId="77777777" w:rsidR="00EB47D8" w:rsidRDefault="00EB47D8" w:rsidP="00EB47D8">
      <w:pPr>
        <w:pStyle w:val="NormalIndent"/>
        <w:suppressAutoHyphens/>
        <w:autoSpaceDE/>
        <w:autoSpaceDN/>
        <w:jc w:val="both"/>
        <w:rPr>
          <w:rFonts w:cs="Arial"/>
        </w:rPr>
      </w:pPr>
    </w:p>
    <w:p w14:paraId="613E382A" w14:textId="77777777" w:rsidR="00EB47D8" w:rsidRDefault="00EB47D8" w:rsidP="00EB47D8">
      <w:pPr>
        <w:pStyle w:val="NormalIndent"/>
        <w:suppressAutoHyphens/>
        <w:autoSpaceDE/>
        <w:autoSpaceDN/>
        <w:jc w:val="both"/>
        <w:rPr>
          <w:rFonts w:cs="Arial"/>
        </w:rPr>
      </w:pPr>
    </w:p>
    <w:p w14:paraId="2AFD84BE" w14:textId="77777777" w:rsidR="00EB47D8" w:rsidRDefault="00EB47D8" w:rsidP="00EB47D8">
      <w:pPr>
        <w:pStyle w:val="NormalIndent"/>
        <w:suppressAutoHyphens/>
        <w:autoSpaceDE/>
        <w:autoSpaceDN/>
        <w:jc w:val="both"/>
        <w:rPr>
          <w:rFonts w:cs="Arial"/>
        </w:rPr>
      </w:pPr>
    </w:p>
    <w:p w14:paraId="5ADA2C90" w14:textId="77777777" w:rsidR="00EB47D8" w:rsidRDefault="00EB47D8" w:rsidP="00EB47D8">
      <w:pPr>
        <w:pStyle w:val="NormalIndent"/>
        <w:suppressAutoHyphens/>
        <w:autoSpaceDE/>
        <w:autoSpaceDN/>
        <w:jc w:val="both"/>
        <w:rPr>
          <w:rFonts w:cs="Arial"/>
        </w:rPr>
      </w:pPr>
    </w:p>
    <w:p w14:paraId="7EEC6B59" w14:textId="77777777" w:rsidR="00EB47D8" w:rsidRDefault="00EB47D8" w:rsidP="00EB47D8">
      <w:pPr>
        <w:pStyle w:val="NormalIndent"/>
        <w:suppressAutoHyphens/>
        <w:autoSpaceDE/>
        <w:autoSpaceDN/>
        <w:jc w:val="both"/>
        <w:rPr>
          <w:rFonts w:cs="Arial"/>
        </w:rPr>
      </w:pPr>
    </w:p>
    <w:p w14:paraId="4EDF29C5" w14:textId="77777777" w:rsidR="00EB47D8" w:rsidRDefault="00EB47D8" w:rsidP="00EB47D8">
      <w:pPr>
        <w:pStyle w:val="NormalIndent"/>
        <w:suppressAutoHyphens/>
        <w:autoSpaceDE/>
        <w:autoSpaceDN/>
        <w:jc w:val="both"/>
        <w:rPr>
          <w:rFonts w:cs="Arial"/>
        </w:rPr>
      </w:pPr>
    </w:p>
    <w:p w14:paraId="62524EE5" w14:textId="77777777" w:rsidR="00EB47D8" w:rsidRDefault="00EB47D8" w:rsidP="00EB47D8">
      <w:pPr>
        <w:pStyle w:val="NormalIndent"/>
        <w:suppressAutoHyphens/>
        <w:autoSpaceDE/>
        <w:autoSpaceDN/>
        <w:jc w:val="both"/>
        <w:rPr>
          <w:rFonts w:cs="Arial"/>
        </w:rPr>
      </w:pPr>
    </w:p>
    <w:p w14:paraId="0AA9895A" w14:textId="77777777" w:rsidR="00EB47D8" w:rsidRDefault="00EB47D8" w:rsidP="00EB47D8">
      <w:pPr>
        <w:pStyle w:val="NormalIndent"/>
        <w:suppressAutoHyphens/>
        <w:autoSpaceDE/>
        <w:autoSpaceDN/>
        <w:jc w:val="both"/>
        <w:rPr>
          <w:rFonts w:cs="Arial"/>
        </w:rPr>
      </w:pPr>
    </w:p>
    <w:p w14:paraId="2506F33A" w14:textId="77777777" w:rsidR="00EB47D8" w:rsidRDefault="00EB47D8" w:rsidP="00EB47D8">
      <w:pPr>
        <w:pStyle w:val="NormalIndent"/>
        <w:suppressAutoHyphens/>
        <w:autoSpaceDE/>
        <w:autoSpaceDN/>
        <w:jc w:val="both"/>
        <w:rPr>
          <w:rFonts w:cs="Arial"/>
        </w:rPr>
      </w:pPr>
    </w:p>
    <w:p w14:paraId="16ADAE06" w14:textId="77777777" w:rsidR="00EB47D8" w:rsidRPr="005A4916" w:rsidRDefault="00EB47D8" w:rsidP="00EB47D8">
      <w:pPr>
        <w:pStyle w:val="NormalIndent"/>
        <w:suppressAutoHyphens/>
        <w:autoSpaceDE/>
        <w:autoSpaceDN/>
        <w:jc w:val="both"/>
        <w:rPr>
          <w:rFonts w:cs="Arial"/>
        </w:rPr>
      </w:pPr>
    </w:p>
    <w:p w14:paraId="1FF9C744" w14:textId="77777777" w:rsidR="00BE24BD" w:rsidRDefault="00C02A51" w:rsidP="00001605">
      <w:pPr>
        <w:pStyle w:val="Heading1"/>
      </w:pPr>
      <w:bookmarkStart w:id="17" w:name="_Toc340749166"/>
      <w:r>
        <w:t>Formation and evolution of galactic nuclei and black holes</w:t>
      </w:r>
      <w:bookmarkEnd w:id="17"/>
    </w:p>
    <w:p w14:paraId="4C5E4030" w14:textId="77777777" w:rsidR="00C02A51" w:rsidRPr="00D6496E" w:rsidRDefault="00C02A51" w:rsidP="00C02A51">
      <w:pPr>
        <w:spacing w:after="0"/>
        <w:ind w:right="743"/>
        <w:rPr>
          <w:bCs/>
          <w:i/>
          <w:color w:val="FF0000"/>
        </w:rPr>
      </w:pPr>
      <w:bookmarkStart w:id="18" w:name="_Toc263008143"/>
      <w:r>
        <w:rPr>
          <w:bCs/>
          <w:i/>
          <w:color w:val="FF0000"/>
        </w:rPr>
        <w:t>Text taken from Phase A study (not updated; technical specifications in Appendix are</w:t>
      </w:r>
      <w:r w:rsidR="00E25111">
        <w:rPr>
          <w:bCs/>
          <w:i/>
          <w:color w:val="FF0000"/>
        </w:rPr>
        <w:t>; ET edited text &amp; changed a lot</w:t>
      </w:r>
      <w:r w:rsidR="00406B32">
        <w:rPr>
          <w:bCs/>
          <w:i/>
          <w:color w:val="FF0000"/>
        </w:rPr>
        <w:t xml:space="preserve"> [reorganised]</w:t>
      </w:r>
      <w:r w:rsidR="008E34AA">
        <w:rPr>
          <w:bCs/>
          <w:i/>
          <w:color w:val="FF0000"/>
        </w:rPr>
        <w:t xml:space="preserve"> – I think it needs to be more quantitative and e</w:t>
      </w:r>
      <w:r w:rsidR="008E34AA">
        <w:rPr>
          <w:bCs/>
          <w:i/>
          <w:color w:val="FF0000"/>
        </w:rPr>
        <w:t>x</w:t>
      </w:r>
      <w:r w:rsidR="008E34AA">
        <w:rPr>
          <w:bCs/>
          <w:i/>
          <w:color w:val="FF0000"/>
        </w:rPr>
        <w:t>plicit in what are the interesting measurements to be made.</w:t>
      </w:r>
      <w:r>
        <w:rPr>
          <w:bCs/>
          <w:i/>
          <w:color w:val="FF0000"/>
        </w:rPr>
        <w:t>)</w:t>
      </w:r>
      <w:r w:rsidR="00A25169">
        <w:rPr>
          <w:bCs/>
          <w:i/>
          <w:color w:val="FF0000"/>
        </w:rPr>
        <w:t xml:space="preserve"> 20/9/16</w:t>
      </w:r>
    </w:p>
    <w:p w14:paraId="56D14C06" w14:textId="39CF6151" w:rsidR="00E07667" w:rsidRPr="007C638C" w:rsidRDefault="00C02A51" w:rsidP="00C02A51">
      <w:pPr>
        <w:ind w:right="744"/>
        <w:rPr>
          <w:bCs/>
          <w:i/>
          <w:color w:val="FF0000"/>
        </w:rPr>
      </w:pPr>
      <w:r w:rsidRPr="00D6496E">
        <w:rPr>
          <w:bCs/>
          <w:i/>
          <w:color w:val="FF0000"/>
        </w:rPr>
        <w:t xml:space="preserve">Coordinator: </w:t>
      </w:r>
      <w:r>
        <w:rPr>
          <w:bCs/>
          <w:i/>
          <w:color w:val="FF0000"/>
        </w:rPr>
        <w:t>Jens Thomas</w:t>
      </w:r>
      <w:r w:rsidRPr="00D6496E">
        <w:rPr>
          <w:bCs/>
          <w:i/>
          <w:color w:val="FF0000"/>
        </w:rPr>
        <w:t>/MPE</w:t>
      </w:r>
      <w:r>
        <w:rPr>
          <w:bCs/>
          <w:i/>
          <w:color w:val="FF0000"/>
        </w:rPr>
        <w:tab/>
      </w:r>
      <w:r w:rsidR="00E01919" w:rsidRPr="00E01919">
        <w:rPr>
          <w:rFonts w:cs="Arial"/>
          <w:color w:val="FF0000"/>
          <w:szCs w:val="22"/>
          <w:u w:val="single"/>
          <w:lang w:val="en-US"/>
        </w:rPr>
        <w:t>Maximilian Fabricius</w:t>
      </w:r>
      <w:r w:rsidR="00E01919">
        <w:rPr>
          <w:bCs/>
          <w:i/>
          <w:color w:val="0000FF"/>
        </w:rPr>
        <w:t xml:space="preserve">         </w:t>
      </w:r>
      <w:r w:rsidR="00E01919">
        <w:rPr>
          <w:bCs/>
          <w:i/>
          <w:color w:val="0000FF"/>
        </w:rPr>
        <w:tab/>
      </w:r>
      <w:r w:rsidR="00E01919">
        <w:rPr>
          <w:bCs/>
          <w:i/>
          <w:color w:val="0000FF"/>
        </w:rPr>
        <w:tab/>
      </w:r>
      <w:r w:rsidR="00217793">
        <w:rPr>
          <w:bCs/>
          <w:i/>
          <w:color w:val="0000FF"/>
        </w:rPr>
        <w:tab/>
      </w:r>
      <w:r w:rsidR="00217793">
        <w:rPr>
          <w:bCs/>
          <w:i/>
          <w:color w:val="0000FF"/>
        </w:rPr>
        <w:tab/>
      </w:r>
      <w:r w:rsidR="005A4916">
        <w:rPr>
          <w:bCs/>
          <w:i/>
          <w:color w:val="FF0000"/>
        </w:rPr>
        <w:t xml:space="preserve"> </w:t>
      </w:r>
      <w:r w:rsidR="00C24396">
        <w:rPr>
          <w:bCs/>
          <w:i/>
          <w:color w:val="FF0000"/>
        </w:rPr>
        <w:t>Technical Templates: A.3, A.4 (Imaging); A</w:t>
      </w:r>
      <w:r>
        <w:rPr>
          <w:bCs/>
          <w:i/>
          <w:color w:val="FF0000"/>
        </w:rPr>
        <w:t>.5 (Spectroscopy)</w:t>
      </w:r>
    </w:p>
    <w:p w14:paraId="365E732C" w14:textId="77777777" w:rsidR="004B62A7" w:rsidRPr="00217793" w:rsidRDefault="004B62A7" w:rsidP="00001605">
      <w:pPr>
        <w:pStyle w:val="Heading2"/>
        <w:numPr>
          <w:ilvl w:val="1"/>
          <w:numId w:val="24"/>
        </w:numPr>
      </w:pPr>
      <w:bookmarkStart w:id="19" w:name="_Toc340749167"/>
      <w:r w:rsidRPr="00217793">
        <w:t>Background information</w:t>
      </w:r>
      <w:bookmarkEnd w:id="19"/>
    </w:p>
    <w:p w14:paraId="60753586" w14:textId="77777777" w:rsidR="00235935" w:rsidRDefault="00E07667" w:rsidP="005A4916">
      <w:pPr>
        <w:jc w:val="both"/>
      </w:pPr>
      <w:r w:rsidRPr="009D71E9">
        <w:t xml:space="preserve">Among the </w:t>
      </w:r>
      <w:r w:rsidR="00C94A46">
        <w:t>long standing important issues</w:t>
      </w:r>
      <w:r w:rsidRPr="009D71E9">
        <w:t xml:space="preserve"> in galaxy evolution </w:t>
      </w:r>
      <w:r>
        <w:t>are</w:t>
      </w:r>
      <w:r w:rsidRPr="009D71E9">
        <w:t xml:space="preserve"> galactic nuclei and their supe</w:t>
      </w:r>
      <w:r w:rsidRPr="009D71E9">
        <w:t>r</w:t>
      </w:r>
      <w:r w:rsidRPr="009D71E9">
        <w:t xml:space="preserve">massive black holes: how they form and evolve, </w:t>
      </w:r>
      <w:r>
        <w:t xml:space="preserve">and </w:t>
      </w:r>
      <w:r w:rsidRPr="009D71E9">
        <w:t>how their properties depend</w:t>
      </w:r>
      <w:r>
        <w:t xml:space="preserve"> </w:t>
      </w:r>
      <w:r w:rsidR="00C94A46">
        <w:t xml:space="preserve">on </w:t>
      </w:r>
      <w:r>
        <w:t>and/or affect the galaxies around them</w:t>
      </w:r>
      <w:r w:rsidRPr="009D71E9">
        <w:t>. These issues range from the formation of galaxy cores, central star clu</w:t>
      </w:r>
      <w:r w:rsidRPr="009D71E9">
        <w:t>s</w:t>
      </w:r>
      <w:r w:rsidRPr="009D71E9">
        <w:t>ters and supermassive black holes, to the mechanisms of mass transport into these central regions and the influence of the galaxy-scale and larger environment. A sui</w:t>
      </w:r>
      <w:r w:rsidR="00C94A46">
        <w:t>te of different mechanisms are</w:t>
      </w:r>
      <w:r w:rsidRPr="009D71E9">
        <w:t xml:space="preserve"> expected to be at work, spanning nine orders of magnitude in linear scales from galaxy enviro</w:t>
      </w:r>
      <w:r w:rsidRPr="009D71E9">
        <w:t>n</w:t>
      </w:r>
      <w:r w:rsidR="00C94A46">
        <w:t>ment</w:t>
      </w:r>
      <w:r w:rsidRPr="009D71E9">
        <w:t xml:space="preserve"> down to the sphere of influence of a central black hole</w:t>
      </w:r>
      <w:r w:rsidR="00C94A46">
        <w:t xml:space="preserve">. </w:t>
      </w:r>
      <w:r w:rsidR="004E33D8">
        <w:t>We still don’t know if</w:t>
      </w:r>
      <w:r w:rsidRPr="009D71E9">
        <w:t xml:space="preserve"> QSO/AGN fee</w:t>
      </w:r>
      <w:r w:rsidRPr="009D71E9">
        <w:t>d</w:t>
      </w:r>
      <w:r w:rsidRPr="009D71E9">
        <w:t xml:space="preserve">back </w:t>
      </w:r>
      <w:r w:rsidR="00DF552D">
        <w:t>is</w:t>
      </w:r>
      <w:r w:rsidRPr="009D71E9">
        <w:t xml:space="preserve"> the physical process </w:t>
      </w:r>
      <w:r>
        <w:t xml:space="preserve">that </w:t>
      </w:r>
      <w:r w:rsidR="00DF552D">
        <w:t>quenches</w:t>
      </w:r>
      <w:r w:rsidRPr="009D71E9">
        <w:t xml:space="preserve"> star formation</w:t>
      </w:r>
      <w:r>
        <w:t xml:space="preserve"> as massive s</w:t>
      </w:r>
      <w:r w:rsidRPr="009D71E9">
        <w:t xml:space="preserve">tar forming galaxies </w:t>
      </w:r>
      <w:r>
        <w:t xml:space="preserve">evolve </w:t>
      </w:r>
      <w:r w:rsidR="004E33D8">
        <w:t>into passive spheroids.</w:t>
      </w:r>
      <w:r w:rsidRPr="009D71E9">
        <w:t xml:space="preserve"> </w:t>
      </w:r>
      <w:r w:rsidR="00DF552D">
        <w:t>Nor do we know which</w:t>
      </w:r>
      <w:r w:rsidRPr="009D71E9">
        <w:t xml:space="preserve"> are the physical processes </w:t>
      </w:r>
      <w:r w:rsidR="00DF552D">
        <w:t>that can trigger</w:t>
      </w:r>
      <w:r w:rsidRPr="009D71E9">
        <w:t xml:space="preserve"> nuclear activi</w:t>
      </w:r>
      <w:r w:rsidR="00DF552D">
        <w:t>ty.</w:t>
      </w:r>
      <w:r w:rsidRPr="009D71E9">
        <w:t xml:space="preserve"> </w:t>
      </w:r>
      <w:r w:rsidR="00D96E78">
        <w:t>T</w:t>
      </w:r>
      <w:r w:rsidRPr="009D71E9">
        <w:t>he role of environment (v</w:t>
      </w:r>
      <w:r w:rsidR="00D96E78">
        <w:t>ia interactions and/or merging) is still unsure.</w:t>
      </w:r>
      <w:r w:rsidRPr="009D71E9">
        <w:t xml:space="preserve"> MICADO </w:t>
      </w:r>
      <w:r w:rsidR="00D96E78">
        <w:t>can</w:t>
      </w:r>
      <w:r w:rsidRPr="009D71E9">
        <w:t xml:space="preserve"> a</w:t>
      </w:r>
      <w:r w:rsidRPr="009D71E9">
        <w:t>d</w:t>
      </w:r>
      <w:r w:rsidRPr="009D71E9">
        <w:t xml:space="preserve">dress all these questions </w:t>
      </w:r>
      <w:r w:rsidR="00D96E78">
        <w:t xml:space="preserve">with its </w:t>
      </w:r>
      <w:r w:rsidRPr="009D71E9">
        <w:t>combination of diffraction limited resolution</w:t>
      </w:r>
      <w:r w:rsidR="00D96E78">
        <w:t>,</w:t>
      </w:r>
      <w:r w:rsidRPr="009D71E9">
        <w:t xml:space="preserve"> high </w:t>
      </w:r>
      <w:r w:rsidR="00D96E78">
        <w:t xml:space="preserve">flux </w:t>
      </w:r>
      <w:r w:rsidRPr="009D71E9">
        <w:t xml:space="preserve">sensitivity and </w:t>
      </w:r>
      <w:r w:rsidR="00BA32FE">
        <w:t xml:space="preserve">relatively </w:t>
      </w:r>
      <w:r w:rsidRPr="009D71E9">
        <w:t>wide field of view.</w:t>
      </w:r>
    </w:p>
    <w:p w14:paraId="0B934E05" w14:textId="77777777" w:rsidR="008E34AA" w:rsidRDefault="008E34AA" w:rsidP="008E34AA">
      <w:pPr>
        <w:keepNext/>
        <w:jc w:val="center"/>
      </w:pPr>
      <w:r>
        <w:rPr>
          <w:noProof/>
          <w:lang w:val="en-US"/>
        </w:rPr>
        <w:drawing>
          <wp:inline distT="0" distB="0" distL="0" distR="0" wp14:anchorId="3E754767" wp14:editId="3441075F">
            <wp:extent cx="3962400" cy="3251200"/>
            <wp:effectExtent l="0" t="0" r="0" b="0"/>
            <wp:docPr id="7" name="Picture 7" descr="QSOho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SOhost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2400" cy="3251200"/>
                    </a:xfrm>
                    <a:prstGeom prst="rect">
                      <a:avLst/>
                    </a:prstGeom>
                    <a:noFill/>
                    <a:ln>
                      <a:noFill/>
                    </a:ln>
                  </pic:spPr>
                </pic:pic>
              </a:graphicData>
            </a:graphic>
          </wp:inline>
        </w:drawing>
      </w:r>
    </w:p>
    <w:p w14:paraId="2D24BE5B" w14:textId="77777777" w:rsidR="008E34AA" w:rsidRDefault="008E34AA" w:rsidP="008E34AA">
      <w:pPr>
        <w:pStyle w:val="CaptionA"/>
        <w:jc w:val="both"/>
        <w:rPr>
          <w:rFonts w:ascii="Arial" w:hAnsi="Arial" w:cs="Arial"/>
          <w:b w:val="0"/>
          <w:i/>
          <w:color w:val="FF0000"/>
        </w:rPr>
      </w:pPr>
      <w:bookmarkStart w:id="20" w:name="_Ref214687036"/>
      <w:r w:rsidRPr="005A4916">
        <w:rPr>
          <w:rFonts w:ascii="Arial" w:hAnsi="Arial" w:cs="Arial"/>
          <w:b w:val="0"/>
          <w:i/>
        </w:rPr>
        <w:t xml:space="preserve">Figure </w:t>
      </w:r>
      <w:bookmarkEnd w:id="20"/>
      <w:r w:rsidR="005E525B">
        <w:rPr>
          <w:rFonts w:ascii="Arial" w:hAnsi="Arial" w:cs="Arial"/>
          <w:b w:val="0"/>
          <w:i/>
        </w:rPr>
        <w:t>3</w:t>
      </w:r>
      <w:r w:rsidR="00AF3FCF">
        <w:rPr>
          <w:rFonts w:ascii="Arial" w:hAnsi="Arial" w:cs="Arial"/>
          <w:b w:val="0"/>
          <w:i/>
        </w:rPr>
        <w:t>.1</w:t>
      </w:r>
      <w:r w:rsidRPr="005A4916">
        <w:rPr>
          <w:rFonts w:ascii="Arial" w:hAnsi="Arial" w:cs="Arial"/>
          <w:b w:val="0"/>
          <w:i/>
        </w:rPr>
        <w:t>:</w:t>
      </w:r>
      <w:r w:rsidRPr="005A4916">
        <w:rPr>
          <w:rFonts w:ascii="Arial" w:hAnsi="Arial" w:cs="Arial"/>
          <w:b w:val="0"/>
          <w:bCs/>
          <w:i/>
          <w:iCs/>
        </w:rPr>
        <w:t xml:space="preserve"> </w:t>
      </w:r>
      <w:r w:rsidRPr="005A4916">
        <w:rPr>
          <w:rFonts w:ascii="Arial" w:hAnsi="Arial" w:cs="Arial"/>
          <w:b w:val="0"/>
          <w:i/>
        </w:rPr>
        <w:t>The empirical relation between the masses of nearby galactic bulges and their central black holes. An almost perfectly linear relation is found, with the black hole mass being 0.14±0.04% of the mass of the bulge (at bulge mass 10</w:t>
      </w:r>
      <w:r w:rsidRPr="005A4916">
        <w:rPr>
          <w:rFonts w:ascii="Arial" w:hAnsi="Arial" w:cs="Arial"/>
          <w:b w:val="0"/>
          <w:i/>
          <w:vertAlign w:val="superscript"/>
        </w:rPr>
        <w:t>10</w:t>
      </w:r>
      <w:r w:rsidRPr="005A4916">
        <w:rPr>
          <w:rFonts w:ascii="Arial" w:hAnsi="Arial" w:cs="Arial"/>
          <w:b w:val="0"/>
          <w:i/>
        </w:rPr>
        <w:t xml:space="preserve"> M</w:t>
      </w:r>
      <w:r w:rsidRPr="005A4916">
        <w:rPr>
          <w:rFonts w:ascii="Arial" w:hAnsi="Arial" w:cs="Arial"/>
          <w:b w:val="0"/>
          <w:i/>
          <w:vertAlign w:val="subscript"/>
        </w:rPr>
        <w:t>sun</w:t>
      </w:r>
      <w:r w:rsidRPr="005A4916">
        <w:rPr>
          <w:rFonts w:ascii="Arial" w:hAnsi="Arial" w:cs="Arial"/>
          <w:b w:val="0"/>
          <w:i/>
        </w:rPr>
        <w:t>). Galaxies and their central black have to co-evolve. From Häring &amp; Rix 2004,  ApJ 640, L89.</w:t>
      </w:r>
      <w:r>
        <w:rPr>
          <w:rFonts w:ascii="Arial" w:hAnsi="Arial" w:cs="Arial"/>
          <w:b w:val="0"/>
          <w:i/>
        </w:rPr>
        <w:t xml:space="preserve"> </w:t>
      </w:r>
      <w:r>
        <w:rPr>
          <w:rFonts w:ascii="Arial" w:hAnsi="Arial" w:cs="Arial"/>
          <w:b w:val="0"/>
          <w:i/>
          <w:color w:val="FF0000"/>
        </w:rPr>
        <w:t>UPDATE?</w:t>
      </w:r>
    </w:p>
    <w:p w14:paraId="75A766CC" w14:textId="77777777" w:rsidR="002B32EC" w:rsidRPr="002B32EC" w:rsidRDefault="002B32EC" w:rsidP="002B32EC"/>
    <w:p w14:paraId="321F93BA" w14:textId="77777777" w:rsidR="00C2538A" w:rsidRPr="00217793" w:rsidRDefault="00C2538A" w:rsidP="00217793">
      <w:pPr>
        <w:rPr>
          <w:b/>
          <w:iCs/>
          <w:szCs w:val="22"/>
        </w:rPr>
      </w:pPr>
      <w:bookmarkStart w:id="21" w:name="_Toc242759903"/>
      <w:bookmarkStart w:id="22" w:name="_Toc314211427"/>
      <w:r w:rsidRPr="00217793">
        <w:rPr>
          <w:rStyle w:val="Emphasis"/>
          <w:b/>
          <w:i w:val="0"/>
          <w:szCs w:val="22"/>
        </w:rPr>
        <w:t>The central structure and supermassive black holes in nearby galaxies</w:t>
      </w:r>
      <w:bookmarkEnd w:id="21"/>
      <w:bookmarkEnd w:id="22"/>
      <w:r w:rsidRPr="00217793">
        <w:rPr>
          <w:rStyle w:val="Emphasis"/>
          <w:b/>
          <w:i w:val="0"/>
          <w:szCs w:val="22"/>
        </w:rPr>
        <w:t>:</w:t>
      </w:r>
      <w:r w:rsidR="002B32EC" w:rsidRPr="00217793">
        <w:rPr>
          <w:rStyle w:val="Emphasis"/>
          <w:b/>
          <w:i w:val="0"/>
          <w:szCs w:val="22"/>
        </w:rPr>
        <w:t xml:space="preserve"> </w:t>
      </w:r>
      <w:r w:rsidRPr="00217793">
        <w:rPr>
          <w:szCs w:val="22"/>
        </w:rPr>
        <w:t>Mergers of Elliptical and early-type Spiral galaxies implies mergers of central black holes. While dynamical friction quickly leads to the formation of a compact black hole binary, the timescale over which this binary merges into a single black hole is highly uncertain. Hints for binary black holes have been found in a few cases at large distance only (e.g. OJ 287, Valtonen et al. 2008) but a systematic high resol</w:t>
      </w:r>
      <w:r w:rsidRPr="00217793">
        <w:rPr>
          <w:szCs w:val="22"/>
        </w:rPr>
        <w:t>u</w:t>
      </w:r>
      <w:r w:rsidRPr="00217793">
        <w:rPr>
          <w:szCs w:val="22"/>
        </w:rPr>
        <w:t>tion survey of nearby galaxy nuclei could produce highly interesting nearby candidates.</w:t>
      </w:r>
    </w:p>
    <w:p w14:paraId="0073048A" w14:textId="77777777" w:rsidR="00C2538A" w:rsidRDefault="00C2538A" w:rsidP="000C6439">
      <w:pPr>
        <w:jc w:val="both"/>
      </w:pPr>
      <w:r w:rsidRPr="009D71E9">
        <w:t xml:space="preserve">In the past decade, HST observations of local early-type galaxies have shown that two types of cores are present in these objects, correlated with absolute luminosity, kinematic anisotropy and isophote shapes of the galaxy. </w:t>
      </w:r>
      <w:r w:rsidRPr="003431B1">
        <w:rPr>
          <w:color w:val="FF0000"/>
        </w:rPr>
        <w:t>But we don’t know why?</w:t>
      </w:r>
      <w:r>
        <w:t xml:space="preserve"> </w:t>
      </w:r>
      <w:r w:rsidRPr="009D71E9">
        <w:t>While early-type galaxies brighter than MB ~ -21 have well resolved so-called cuspy cores, fainter ellipticals and bulges have power-law ce</w:t>
      </w:r>
      <w:r w:rsidRPr="009D71E9">
        <w:t>n</w:t>
      </w:r>
      <w:r w:rsidRPr="009D71E9">
        <w:t>tres that, at the distance of Virgo and with the optical resolution of HST, appear unresolved (Lauer et al. 2007). Supermassive black holes have been detected in these galaxies</w:t>
      </w:r>
      <w:r>
        <w:t>,</w:t>
      </w:r>
      <w:r w:rsidRPr="009D71E9">
        <w:t xml:space="preserve"> which are expected to have a (destructive) influence on their surroundings (Merritt et al. 2007). </w:t>
      </w:r>
    </w:p>
    <w:p w14:paraId="5781DDED" w14:textId="77777777" w:rsidR="008E34AA" w:rsidRDefault="008E34AA" w:rsidP="008E34AA">
      <w:pPr>
        <w:keepNext/>
        <w:jc w:val="center"/>
      </w:pPr>
      <w:r>
        <w:rPr>
          <w:noProof/>
          <w:lang w:val="en-US"/>
        </w:rPr>
        <w:drawing>
          <wp:inline distT="0" distB="0" distL="0" distR="0" wp14:anchorId="3DC48FE5" wp14:editId="38D10980">
            <wp:extent cx="3098800" cy="2933700"/>
            <wp:effectExtent l="0" t="0" r="0" b="12700"/>
            <wp:docPr id="8" name="Picture 8" descr="QSOho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SOhost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8800" cy="2933700"/>
                    </a:xfrm>
                    <a:prstGeom prst="rect">
                      <a:avLst/>
                    </a:prstGeom>
                    <a:noFill/>
                    <a:ln>
                      <a:noFill/>
                    </a:ln>
                  </pic:spPr>
                </pic:pic>
              </a:graphicData>
            </a:graphic>
          </wp:inline>
        </w:drawing>
      </w:r>
    </w:p>
    <w:p w14:paraId="2C2BA4FE" w14:textId="77777777" w:rsidR="008E34AA" w:rsidRPr="008E34AA" w:rsidRDefault="008E34AA" w:rsidP="008E34AA">
      <w:pPr>
        <w:pStyle w:val="Caption"/>
        <w:jc w:val="both"/>
        <w:rPr>
          <w:b w:val="0"/>
          <w:bCs w:val="0"/>
          <w:i/>
          <w:iCs/>
          <w:color w:val="FF0000"/>
          <w:sz w:val="20"/>
          <w:lang w:val="en-GB"/>
        </w:rPr>
      </w:pPr>
      <w:bookmarkStart w:id="23" w:name="_Ref214687324"/>
      <w:r w:rsidRPr="006F3FF4">
        <w:rPr>
          <w:b w:val="0"/>
          <w:i/>
          <w:sz w:val="20"/>
          <w:lang w:val="en-GB"/>
        </w:rPr>
        <w:t xml:space="preserve">Figure </w:t>
      </w:r>
      <w:bookmarkEnd w:id="23"/>
      <w:r w:rsidR="005E525B">
        <w:rPr>
          <w:b w:val="0"/>
          <w:i/>
          <w:sz w:val="20"/>
          <w:lang w:val="en-GB"/>
        </w:rPr>
        <w:t>3</w:t>
      </w:r>
      <w:r w:rsidR="00AF3FCF">
        <w:rPr>
          <w:b w:val="0"/>
          <w:i/>
          <w:sz w:val="20"/>
          <w:lang w:val="en-GB"/>
        </w:rPr>
        <w:t>.2</w:t>
      </w:r>
      <w:r w:rsidRPr="006F3FF4">
        <w:rPr>
          <w:b w:val="0"/>
          <w:i/>
          <w:sz w:val="20"/>
          <w:lang w:val="en-GB"/>
        </w:rPr>
        <w:t>:</w:t>
      </w:r>
      <w:r w:rsidRPr="006F3FF4">
        <w:rPr>
          <w:b w:val="0"/>
          <w:i/>
          <w:iCs/>
          <w:sz w:val="20"/>
          <w:lang w:val="en-GB"/>
        </w:rPr>
        <w:t xml:space="preserve"> </w:t>
      </w:r>
      <w:r w:rsidRPr="006F3FF4">
        <w:rPr>
          <w:b w:val="0"/>
          <w:i/>
          <w:color w:val="000000"/>
          <w:sz w:val="20"/>
          <w:lang w:val="en-GB"/>
        </w:rPr>
        <w:t>Bimodality in the colour</w:t>
      </w:r>
      <w:r w:rsidRPr="006F3FF4">
        <w:rPr>
          <w:rFonts w:eastAsia="ヒラギノ角ゴ Pro W3"/>
          <w:b w:val="0"/>
          <w:i/>
          <w:color w:val="000000"/>
          <w:sz w:val="20"/>
          <w:lang w:val="en-GB"/>
        </w:rPr>
        <w:t>–</w:t>
      </w:r>
      <w:r w:rsidRPr="006F3FF4">
        <w:rPr>
          <w:b w:val="0"/>
          <w:i/>
          <w:color w:val="000000"/>
          <w:sz w:val="20"/>
          <w:lang w:val="en-GB"/>
        </w:rPr>
        <w:t xml:space="preserve">magnitude distribution of nearby galaxies (higher luminosity runs to the left, colours get bluer upwards). Shown are density contours from ~68000 galaxies in the redshift range 0.004&lt;z&lt;0.080 from the Sloan Digital Sky Survey. The ridge around colour (u-r)=2.5 is the </w:t>
      </w:r>
      <w:r>
        <w:rPr>
          <w:b w:val="0"/>
          <w:i/>
          <w:color w:val="000000"/>
          <w:sz w:val="20"/>
          <w:lang w:val="en-GB"/>
        </w:rPr>
        <w:t>“</w:t>
      </w:r>
      <w:r w:rsidRPr="006F3FF4">
        <w:rPr>
          <w:b w:val="0"/>
          <w:i/>
          <w:color w:val="000000"/>
          <w:sz w:val="20"/>
          <w:lang w:val="en-GB"/>
        </w:rPr>
        <w:t>red sequence</w:t>
      </w:r>
      <w:r>
        <w:rPr>
          <w:b w:val="0"/>
          <w:i/>
          <w:color w:val="000000"/>
          <w:sz w:val="20"/>
          <w:lang w:val="en-GB"/>
        </w:rPr>
        <w:t>”</w:t>
      </w:r>
      <w:r w:rsidRPr="006F3FF4">
        <w:rPr>
          <w:b w:val="0"/>
          <w:i/>
          <w:color w:val="000000"/>
          <w:sz w:val="20"/>
          <w:lang w:val="en-GB"/>
        </w:rPr>
        <w:t xml:space="preserve"> of early type galaxies, the bluer distribution around (u-r)=1.5 is the “blue cloud” of star forming galaxies. In b</w:t>
      </w:r>
      <w:r w:rsidRPr="006F3FF4">
        <w:rPr>
          <w:b w:val="0"/>
          <w:i/>
          <w:color w:val="000000"/>
          <w:sz w:val="20"/>
          <w:lang w:val="en-GB"/>
        </w:rPr>
        <w:t>e</w:t>
      </w:r>
      <w:r w:rsidRPr="006F3FF4">
        <w:rPr>
          <w:b w:val="0"/>
          <w:i/>
          <w:color w:val="000000"/>
          <w:sz w:val="20"/>
          <w:lang w:val="en-GB"/>
        </w:rPr>
        <w:t>tween lies the “green valley” where the space number density is lower. From Baldry et al. 2004, ApJ, 600, 681.</w:t>
      </w:r>
      <w:r>
        <w:rPr>
          <w:b w:val="0"/>
          <w:i/>
          <w:color w:val="000000"/>
          <w:sz w:val="20"/>
          <w:lang w:val="en-GB"/>
        </w:rPr>
        <w:t xml:space="preserve"> </w:t>
      </w:r>
      <w:r>
        <w:rPr>
          <w:b w:val="0"/>
          <w:i/>
          <w:color w:val="FF0000"/>
          <w:sz w:val="20"/>
          <w:lang w:val="en-GB"/>
        </w:rPr>
        <w:t>UPDATE?</w:t>
      </w:r>
    </w:p>
    <w:p w14:paraId="216565B0" w14:textId="77777777" w:rsidR="00EB47D8" w:rsidRPr="00217793" w:rsidRDefault="00EB47D8" w:rsidP="00217793">
      <w:pPr>
        <w:jc w:val="both"/>
        <w:rPr>
          <w:b/>
          <w:color w:val="000000"/>
        </w:rPr>
      </w:pPr>
      <w:bookmarkStart w:id="24" w:name="_Toc242759904"/>
      <w:bookmarkStart w:id="25" w:name="_Toc314211428"/>
      <w:r w:rsidRPr="00217793">
        <w:rPr>
          <w:b/>
        </w:rPr>
        <w:t>QSO Host Galaxies</w:t>
      </w:r>
      <w:bookmarkEnd w:id="24"/>
      <w:bookmarkEnd w:id="25"/>
      <w:r w:rsidRPr="00217793">
        <w:rPr>
          <w:b/>
        </w:rPr>
        <w:t>:</w:t>
      </w:r>
      <w:r w:rsidR="00217793">
        <w:rPr>
          <w:b/>
          <w:color w:val="000000"/>
        </w:rPr>
        <w:t xml:space="preserve"> </w:t>
      </w:r>
      <w:r>
        <w:t xml:space="preserve">More than </w:t>
      </w:r>
      <w:r w:rsidRPr="00501D3B">
        <w:t xml:space="preserve">a decade ago it was discovered that massive galaxies </w:t>
      </w:r>
      <w:r>
        <w:t xml:space="preserve">all appear to contain a </w:t>
      </w:r>
      <w:r w:rsidRPr="00501D3B">
        <w:t xml:space="preserve">supermassive central black hole, </w:t>
      </w:r>
      <w:r>
        <w:t xml:space="preserve">with </w:t>
      </w:r>
      <w:r w:rsidRPr="00501D3B">
        <w:t>a tight relation between the mass of the black hole and the stellar mass of the galaxy’s bulge. With a ratio of ~1:1000 and with only 0.3 dex sca</w:t>
      </w:r>
      <w:r w:rsidRPr="00501D3B">
        <w:t>t</w:t>
      </w:r>
      <w:r w:rsidRPr="00501D3B">
        <w:t xml:space="preserve">ter, this relation </w:t>
      </w:r>
      <w:r>
        <w:t>suggests</w:t>
      </w:r>
      <w:r w:rsidRPr="00501D3B">
        <w:t xml:space="preserve"> that the evolution of galaxies and their central black holes </w:t>
      </w:r>
      <w:r>
        <w:t>are</w:t>
      </w:r>
      <w:r w:rsidRPr="00501D3B">
        <w:t xml:space="preserve"> linked (</w:t>
      </w:r>
      <w:r w:rsidR="005E525B">
        <w:t>Figure 3</w:t>
      </w:r>
      <w:r w:rsidR="00AF3FCF">
        <w:t>.1</w:t>
      </w:r>
      <w:r w:rsidRPr="008E7A8D">
        <w:t>).</w:t>
      </w:r>
      <w:r w:rsidRPr="00501D3B">
        <w:t xml:space="preserve"> Moreover, this connection requires a mechanism that connects mass build-up in r</w:t>
      </w:r>
      <w:r w:rsidRPr="00501D3B">
        <w:t>e</w:t>
      </w:r>
      <w:r w:rsidRPr="00501D3B">
        <w:t>gions different by 10</w:t>
      </w:r>
      <w:r w:rsidRPr="00501D3B">
        <w:rPr>
          <w:vertAlign w:val="superscript"/>
        </w:rPr>
        <w:t>9</w:t>
      </w:r>
      <w:r w:rsidRPr="00501D3B">
        <w:t xml:space="preserve"> in linear scale.</w:t>
      </w:r>
      <w:r>
        <w:t xml:space="preserve"> </w:t>
      </w:r>
      <w:r>
        <w:rPr>
          <w:color w:val="FF0000"/>
        </w:rPr>
        <w:t>And so?</w:t>
      </w:r>
    </w:p>
    <w:p w14:paraId="49FADA5E" w14:textId="77777777" w:rsidR="00C02A51" w:rsidRDefault="00C02A51" w:rsidP="00217793">
      <w:pPr>
        <w:jc w:val="both"/>
      </w:pPr>
      <w:r>
        <w:t xml:space="preserve">Another major unresolved issue in present day extragalactic astrophysics is that the </w:t>
      </w:r>
      <w:r w:rsidR="009F753A">
        <w:t xml:space="preserve">apparent transformation from a massive star forming galaxy “blue cloud” to “red sequence” galaxies that no longer are able to form stars. </w:t>
      </w:r>
      <w:r>
        <w:t xml:space="preserve">The colour–magnitude or stellar-age–mass diagrams of galaxies </w:t>
      </w:r>
      <w:r w:rsidR="009F753A">
        <w:t xml:space="preserve">that </w:t>
      </w:r>
      <w:r>
        <w:t xml:space="preserve">show </w:t>
      </w:r>
      <w:r w:rsidR="009F753A">
        <w:t xml:space="preserve">these </w:t>
      </w:r>
      <w:r w:rsidR="008E7A8D">
        <w:t>two major popula</w:t>
      </w:r>
      <w:r w:rsidR="009F753A">
        <w:t xml:space="preserve">tions is shown in </w:t>
      </w:r>
      <w:r w:rsidR="005E525B">
        <w:t>Figure 3</w:t>
      </w:r>
      <w:r w:rsidR="00AF3FCF">
        <w:t>.2</w:t>
      </w:r>
      <w:r>
        <w:t>. In the “blue cloud” a major fraction of the total stellar mass in the universe is created. Most of these galaxies are disks with substantial gas reservoirs. On the other hand, a substantial fraction of this stellar mass will eventually end up in galaxies on the “red sequence” of early type galaxies. Galaxies here are dynamically hot, have little available cold gas, and hence have a low level of or no star-formation at all.</w:t>
      </w:r>
      <w:r w:rsidR="009F753A">
        <w:t xml:space="preserve"> Both populations are prominent, with a dip between them. Puzzling is the sparseness of transition objects: If the gas reservoirs of star-forming disk galaxies are used up by continuous depletion via star formation, then the time a galaxy takes to transverse from the blue cloud to the red sequence would be se</w:t>
      </w:r>
      <w:r w:rsidR="009F753A">
        <w:t>v</w:t>
      </w:r>
      <w:r w:rsidR="009F753A">
        <w:t xml:space="preserve">eral Gyr, too long for the two disjoint populations to actually be discernable. </w:t>
      </w:r>
    </w:p>
    <w:p w14:paraId="3798224A" w14:textId="77777777" w:rsidR="00EB47D8" w:rsidRDefault="00EB47D8" w:rsidP="00217793">
      <w:pPr>
        <w:jc w:val="both"/>
        <w:rPr>
          <w:color w:val="000000"/>
        </w:rPr>
      </w:pPr>
      <w:r>
        <w:t>Thus, the existen</w:t>
      </w:r>
      <w:r w:rsidR="005E525B">
        <w:t>ce of the bimodality in Figure 3</w:t>
      </w:r>
      <w:r w:rsidR="00AF3FCF">
        <w:t>.2</w:t>
      </w:r>
      <w:r>
        <w:t>, requires a much more rapid truncation of the star-formation for a disk galaxy and subsequent transition to the red sequence on a timescale of order of 1 Gyr. One plausible mechanism to truncate star-formation could be energetic feedback from the supermassive black hole into the galaxy, or AGN feedback. The strong accretion or “qu</w:t>
      </w:r>
      <w:r>
        <w:t>a</w:t>
      </w:r>
      <w:r>
        <w:t>sar” phase dominates the mass growth of galactic black holes. The total amount of energy emitted by an active galactic nucleus during such a phase is higher than the gravitational binding energy of matter in its surrounding galaxy.  This can a) stop star-formation by heating the gas sufficiently or by physically driving it out of the galaxy, and b) regulate the mass growth in the galaxy in conne</w:t>
      </w:r>
      <w:r>
        <w:t>c</w:t>
      </w:r>
      <w:r>
        <w:t>tion with black hole properties.</w:t>
      </w:r>
    </w:p>
    <w:p w14:paraId="62683810" w14:textId="77777777" w:rsidR="00FC1B46" w:rsidRPr="00FC1B46" w:rsidRDefault="00EB47D8" w:rsidP="00217793">
      <w:pPr>
        <w:jc w:val="both"/>
        <w:rPr>
          <w:color w:val="FF0000"/>
        </w:rPr>
      </w:pPr>
      <w:r>
        <w:t>What is needed is a precise empirical determination of the actual bulge mass to black hole mass relation and its evolution since the early Universe. This would constrain possible physical mech</w:t>
      </w:r>
      <w:r>
        <w:t>a</w:t>
      </w:r>
      <w:r>
        <w:t xml:space="preserve">nisms connecting bulge and black hole. The few currently existing studies sample very few targets and do not span a substantial mass baseline. </w:t>
      </w:r>
      <w:r w:rsidRPr="00681698">
        <w:rPr>
          <w:highlight w:val="yellow"/>
        </w:rPr>
        <w:t>Only two studies reach a redshift of beyond 2.</w:t>
      </w:r>
      <w:r>
        <w:t xml:space="preserve"> </w:t>
      </w:r>
      <w:r>
        <w:rPr>
          <w:color w:val="FF0000"/>
        </w:rPr>
        <w:t>Still true? Perhaps add something more aimed specifically at MICADO…</w:t>
      </w:r>
      <w:bookmarkStart w:id="26" w:name="_Toc242759905"/>
    </w:p>
    <w:p w14:paraId="533BAD15" w14:textId="77777777" w:rsidR="00C02A51" w:rsidRPr="00217793" w:rsidRDefault="00C02A51" w:rsidP="00217793">
      <w:pPr>
        <w:jc w:val="both"/>
        <w:rPr>
          <w:b/>
        </w:rPr>
      </w:pPr>
      <w:bookmarkStart w:id="27" w:name="_Toc314211429"/>
      <w:r w:rsidRPr="00217793">
        <w:rPr>
          <w:b/>
        </w:rPr>
        <w:t>QSO Environments</w:t>
      </w:r>
      <w:bookmarkEnd w:id="26"/>
      <w:bookmarkEnd w:id="27"/>
      <w:r w:rsidR="005377AC" w:rsidRPr="00217793">
        <w:rPr>
          <w:b/>
        </w:rPr>
        <w:t>:</w:t>
      </w:r>
      <w:r w:rsidR="00217793">
        <w:rPr>
          <w:b/>
        </w:rPr>
        <w:t xml:space="preserve"> </w:t>
      </w:r>
      <w:r>
        <w:rPr>
          <w:lang w:val="en-US"/>
        </w:rPr>
        <w:t xml:space="preserve">Quasar environments have been studied on different scales ranging from those of the host galaxy to </w:t>
      </w:r>
      <w:r w:rsidR="001C4D3D" w:rsidRPr="001C4D3D">
        <w:rPr>
          <w:color w:val="FF0000"/>
          <w:lang w:val="en-US"/>
        </w:rPr>
        <w:t>cluster?</w:t>
      </w:r>
      <w:r>
        <w:rPr>
          <w:lang w:val="en-US"/>
        </w:rPr>
        <w:t xml:space="preserve"> scales. Such studies have provided important but controversial results regarding the environment of quasars. It has been known for more than three decades that quasars are associated with enhancements in the spatial distribution of galaxies. These studies have shown that in the nearby universe, quasars reside in environments ranging from small to moderate groups of galaxies rather than in rich clusters (Bahcall &amp; Chokshi 1991b; Fisher et al. 1996; McLure &amp; Dunlop 2001). These findings suggest t</w:t>
      </w:r>
      <w:r w:rsidR="001C4D3D">
        <w:rPr>
          <w:lang w:val="en-US"/>
        </w:rPr>
        <w:t>hat quasars are located in over-dense</w:t>
      </w:r>
      <w:r>
        <w:rPr>
          <w:lang w:val="en-US"/>
        </w:rPr>
        <w:t xml:space="preserve"> r</w:t>
      </w:r>
      <w:r>
        <w:rPr>
          <w:lang w:val="en-US"/>
        </w:rPr>
        <w:t>e</w:t>
      </w:r>
      <w:r>
        <w:rPr>
          <w:lang w:val="en-US"/>
        </w:rPr>
        <w:t>gions, more so than L* galaxies, since higher over-density regions are clustered more strongly than lower (e.g. Kaiser 1984; Bardeen et al. 1986). An over-dense environment would indeed be e</w:t>
      </w:r>
      <w:r>
        <w:rPr>
          <w:lang w:val="en-US"/>
        </w:rPr>
        <w:t>x</w:t>
      </w:r>
      <w:r>
        <w:rPr>
          <w:lang w:val="en-US"/>
        </w:rPr>
        <w:t xml:space="preserve">pected if the quasar activity were triggered by galaxy interactions.  </w:t>
      </w:r>
      <w:r>
        <w:t>To develop a better understan</w:t>
      </w:r>
      <w:r>
        <w:t>d</w:t>
      </w:r>
      <w:r>
        <w:t>ing of the quasar phenomenon, it is therefore important to investigate and quantify the relation amongst nuclear activity, host galaxies and the associated environments.</w:t>
      </w:r>
    </w:p>
    <w:p w14:paraId="336BCE5B" w14:textId="77777777" w:rsidR="00C02A51" w:rsidRPr="00927420" w:rsidRDefault="00C02A51" w:rsidP="00217793">
      <w:pPr>
        <w:jc w:val="both"/>
      </w:pPr>
      <w:r>
        <w:rPr>
          <w:lang w:val="en-US"/>
        </w:rPr>
        <w:t xml:space="preserve">All systematic studies of the properties of QSO environments refer to low redshift (z &lt; 0.5) objects. </w:t>
      </w:r>
      <w:r>
        <w:t>The most extensive studies were carried out by Serber et al. (2006) and Strand et al (2007), based on the SDSS archive. From a large dataset of z &lt; 0.4-0.6 quasars, they found that luminous o</w:t>
      </w:r>
      <w:r>
        <w:t>b</w:t>
      </w:r>
      <w:r>
        <w:t>jects are located in higher local over-density regions than typical L* galaxies.</w:t>
      </w:r>
    </w:p>
    <w:p w14:paraId="49D836B9" w14:textId="77777777" w:rsidR="00F36276" w:rsidRPr="00444079" w:rsidRDefault="00C02A51" w:rsidP="00217793">
      <w:pPr>
        <w:jc w:val="both"/>
        <w:rPr>
          <w:lang w:val="en-US"/>
        </w:rPr>
      </w:pPr>
      <w:r>
        <w:t>Only for a few selected fields around high-z quasars has the environment been explored (Bo</w:t>
      </w:r>
      <w:r>
        <w:t>r</w:t>
      </w:r>
      <w:r>
        <w:t xml:space="preserve">nancini et al 2007; Coil et al 2007; Stockton et al 2006).  </w:t>
      </w:r>
      <w:r>
        <w:rPr>
          <w:lang w:val="en-US"/>
        </w:rPr>
        <w:t>This limitation hinders the possibility to investigate the cosmic evolution of environment and thus to have a full understanding of its role in driving nuclear activity. It is thus of crucially important to study the environments of QSOs at epochs corresponding to the peak of QSO activity and beyond. With the current 8-10m class tel</w:t>
      </w:r>
      <w:r>
        <w:rPr>
          <w:lang w:val="en-US"/>
        </w:rPr>
        <w:t>e</w:t>
      </w:r>
      <w:r>
        <w:rPr>
          <w:lang w:val="en-US"/>
        </w:rPr>
        <w:t>scopes this is not possible beca</w:t>
      </w:r>
      <w:r w:rsidR="00E561B3">
        <w:rPr>
          <w:lang w:val="en-US"/>
        </w:rPr>
        <w:t xml:space="preserve">use inadequate sensitivity and </w:t>
      </w:r>
      <w:r>
        <w:rPr>
          <w:lang w:val="en-US"/>
        </w:rPr>
        <w:t xml:space="preserve">spatial resolution. </w:t>
      </w:r>
    </w:p>
    <w:p w14:paraId="06B843DB" w14:textId="77777777" w:rsidR="00EB47D8" w:rsidRPr="00217793" w:rsidRDefault="004B62A7" w:rsidP="00001605">
      <w:pPr>
        <w:pStyle w:val="Heading2"/>
        <w:numPr>
          <w:ilvl w:val="1"/>
          <w:numId w:val="24"/>
        </w:numPr>
      </w:pPr>
      <w:bookmarkStart w:id="28" w:name="_Toc340749168"/>
      <w:r w:rsidRPr="00217793">
        <w:t>Importance</w:t>
      </w:r>
      <w:r w:rsidR="00B71783" w:rsidRPr="00217793">
        <w:t xml:space="preserve"> of MICADO</w:t>
      </w:r>
      <w:bookmarkEnd w:id="28"/>
    </w:p>
    <w:p w14:paraId="660FEA92" w14:textId="77777777" w:rsidR="00C2538A" w:rsidRDefault="00C2538A" w:rsidP="00C2538A">
      <w:pPr>
        <w:pStyle w:val="NormalIndent"/>
        <w:ind w:left="0"/>
        <w:jc w:val="both"/>
        <w:rPr>
          <w:rFonts w:cs="Arial"/>
          <w:color w:val="FF0000"/>
        </w:rPr>
      </w:pPr>
      <w:r w:rsidRPr="00C2538A">
        <w:rPr>
          <w:rFonts w:cs="Arial"/>
        </w:rPr>
        <w:t>[this is copied and adapted – slightly- from 3.1]</w:t>
      </w:r>
      <w:r>
        <w:rPr>
          <w:rFonts w:cs="Arial"/>
          <w:color w:val="FF0000"/>
        </w:rPr>
        <w:t xml:space="preserve"> </w:t>
      </w:r>
      <w:r w:rsidRPr="00C2538A">
        <w:rPr>
          <w:rFonts w:cs="Arial"/>
          <w:color w:val="FF0000"/>
        </w:rPr>
        <w:t>MICADO &amp; EELT are well suited to the study at o</w:t>
      </w:r>
      <w:r w:rsidRPr="00C2538A">
        <w:rPr>
          <w:rFonts w:cs="Arial"/>
          <w:color w:val="FF0000"/>
        </w:rPr>
        <w:t>p</w:t>
      </w:r>
      <w:r w:rsidRPr="00C2538A">
        <w:rPr>
          <w:rFonts w:cs="Arial"/>
          <w:color w:val="FF0000"/>
        </w:rPr>
        <w:t>tical/IR wavelengths of the black holes at the centres of most (all?) galaxies. This is zone where the highest spatial resolution is required, and exquisite photometry to be able to distinguish the properties of any accretion disc and the surrounding star formation properties and how they are affected by the presence of a black hole at various stages of activity. In some cases it might also be possible to see the stars move, in external galaxies, as is already seen in the Galactic centre.</w:t>
      </w:r>
      <w:r>
        <w:rPr>
          <w:rFonts w:cs="Arial"/>
        </w:rPr>
        <w:t xml:space="preserve"> </w:t>
      </w:r>
      <w:r w:rsidRPr="00C2538A">
        <w:rPr>
          <w:rFonts w:cs="Arial"/>
          <w:color w:val="FF0000"/>
          <w:u w:val="single"/>
        </w:rPr>
        <w:t>This will probably be matched to HARMONI?</w:t>
      </w:r>
      <w:r>
        <w:rPr>
          <w:rFonts w:cs="Arial"/>
          <w:color w:val="FF0000"/>
          <w:u w:val="single"/>
        </w:rPr>
        <w:t xml:space="preserve"> </w:t>
      </w:r>
      <w:r w:rsidRPr="00C2538A">
        <w:rPr>
          <w:rFonts w:cs="Arial"/>
          <w:color w:val="FF0000"/>
        </w:rPr>
        <w:t>At that level of precision a number of key issues of the physics of massive black holes and their surroundings can be tackled. MICADO research on black holes in nearby galaxies will likely concentrate on the following issues:</w:t>
      </w:r>
    </w:p>
    <w:p w14:paraId="0BA6BDDB" w14:textId="77777777" w:rsidR="00444079" w:rsidRDefault="00444079" w:rsidP="00C2538A">
      <w:pPr>
        <w:pStyle w:val="NormalIndent"/>
        <w:ind w:left="0"/>
        <w:jc w:val="both"/>
        <w:rPr>
          <w:rFonts w:cs="Arial"/>
          <w:color w:val="FF0000"/>
        </w:rPr>
      </w:pPr>
    </w:p>
    <w:p w14:paraId="16CE33BB" w14:textId="77777777" w:rsidR="00444079" w:rsidRDefault="00444079" w:rsidP="00444079">
      <w:pPr>
        <w:keepNext/>
        <w:jc w:val="center"/>
      </w:pPr>
      <w:r>
        <w:rPr>
          <w:noProof/>
          <w:lang w:val="en-US"/>
        </w:rPr>
        <w:drawing>
          <wp:inline distT="0" distB="0" distL="0" distR="0" wp14:anchorId="46664E03" wp14:editId="5DCBB31D">
            <wp:extent cx="4176395" cy="3193415"/>
            <wp:effectExtent l="0" t="0" r="0" b="6985"/>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6395" cy="3193415"/>
                    </a:xfrm>
                    <a:prstGeom prst="rect">
                      <a:avLst/>
                    </a:prstGeom>
                    <a:solidFill>
                      <a:srgbClr val="FFFFFF"/>
                    </a:solidFill>
                    <a:ln>
                      <a:noFill/>
                    </a:ln>
                  </pic:spPr>
                </pic:pic>
              </a:graphicData>
            </a:graphic>
          </wp:inline>
        </w:drawing>
      </w:r>
    </w:p>
    <w:p w14:paraId="7FA3571C" w14:textId="77777777" w:rsidR="00444079" w:rsidRPr="00F36276" w:rsidRDefault="00444079" w:rsidP="00444079">
      <w:pPr>
        <w:pStyle w:val="CaptionA"/>
        <w:jc w:val="left"/>
        <w:rPr>
          <w:rFonts w:ascii="Arial" w:hAnsi="Arial" w:cs="Arial"/>
          <w:b w:val="0"/>
          <w:i/>
        </w:rPr>
      </w:pPr>
      <w:r w:rsidRPr="005A4916">
        <w:rPr>
          <w:rFonts w:ascii="Arial" w:hAnsi="Arial" w:cs="Arial"/>
          <w:b w:val="0"/>
          <w:i/>
        </w:rPr>
        <w:t>Figure</w:t>
      </w:r>
      <w:r w:rsidR="005E525B">
        <w:rPr>
          <w:rFonts w:ascii="Arial" w:hAnsi="Arial" w:cs="Arial"/>
          <w:b w:val="0"/>
          <w:i/>
        </w:rPr>
        <w:t xml:space="preserve"> 3</w:t>
      </w:r>
      <w:r w:rsidR="00AF3FCF">
        <w:rPr>
          <w:rFonts w:ascii="Arial" w:hAnsi="Arial" w:cs="Arial"/>
          <w:b w:val="0"/>
          <w:i/>
        </w:rPr>
        <w:t>.3</w:t>
      </w:r>
      <w:r w:rsidRPr="005A4916">
        <w:rPr>
          <w:rFonts w:ascii="Arial" w:hAnsi="Arial" w:cs="Arial"/>
          <w:b w:val="0"/>
          <w:i/>
        </w:rPr>
        <w:t>: The core of M</w:t>
      </w:r>
      <w:r>
        <w:rPr>
          <w:rFonts w:ascii="Arial" w:hAnsi="Arial" w:cs="Arial"/>
          <w:b w:val="0"/>
          <w:i/>
        </w:rPr>
        <w:t>31 at the resolution of MICADO, using an HST PSF</w:t>
      </w:r>
      <w:r w:rsidRPr="005A4916">
        <w:rPr>
          <w:rFonts w:ascii="Arial" w:hAnsi="Arial" w:cs="Arial"/>
          <w:b w:val="0"/>
          <w:i/>
        </w:rPr>
        <w:t xml:space="preserve"> scaled to the MICADO resolution. The image has 3 mas size pixels and is ~2.5 arcsec on the side.  </w:t>
      </w:r>
      <w:r w:rsidRPr="001635BE">
        <w:rPr>
          <w:rFonts w:ascii="Arial" w:hAnsi="Arial" w:cs="Arial"/>
          <w:b w:val="0"/>
          <w:i/>
          <w:color w:val="FF0000"/>
        </w:rPr>
        <w:t xml:space="preserve">Keep? </w:t>
      </w:r>
      <w:r>
        <w:rPr>
          <w:rFonts w:ascii="Arial" w:hAnsi="Arial" w:cs="Arial"/>
          <w:b w:val="0"/>
          <w:i/>
          <w:color w:val="FF0000"/>
        </w:rPr>
        <w:t>o</w:t>
      </w:r>
      <w:r w:rsidRPr="001635BE">
        <w:rPr>
          <w:rFonts w:ascii="Arial" w:hAnsi="Arial" w:cs="Arial"/>
          <w:b w:val="0"/>
          <w:i/>
          <w:color w:val="FF0000"/>
        </w:rPr>
        <w:t>r redo?</w:t>
      </w:r>
      <w:r>
        <w:rPr>
          <w:rFonts w:ascii="Arial" w:hAnsi="Arial" w:cs="Arial"/>
          <w:b w:val="0"/>
          <w:i/>
          <w:color w:val="FF0000"/>
        </w:rPr>
        <w:t xml:space="preserve"> It is very pretty.</w:t>
      </w:r>
    </w:p>
    <w:p w14:paraId="3851C6A2" w14:textId="77777777" w:rsidR="00444079" w:rsidRPr="00C2538A" w:rsidRDefault="00444079" w:rsidP="00C2538A">
      <w:pPr>
        <w:pStyle w:val="NormalIndent"/>
        <w:ind w:left="0"/>
        <w:jc w:val="both"/>
        <w:rPr>
          <w:rFonts w:cs="Arial"/>
          <w:color w:val="FF0000"/>
          <w:u w:val="single"/>
        </w:rPr>
      </w:pPr>
    </w:p>
    <w:p w14:paraId="343DF943" w14:textId="77777777" w:rsidR="00C2538A" w:rsidRPr="00B72F6E" w:rsidRDefault="00C2538A" w:rsidP="00001605">
      <w:pPr>
        <w:pStyle w:val="ListParagraph"/>
        <w:numPr>
          <w:ilvl w:val="0"/>
          <w:numId w:val="15"/>
        </w:numPr>
        <w:jc w:val="both"/>
        <w:rPr>
          <w:color w:val="FF0000"/>
        </w:rPr>
      </w:pPr>
      <w:r w:rsidRPr="00E70027">
        <w:t>MICADO imaging is needed to resolve the power-law cores and measure their core radii</w:t>
      </w:r>
      <w:r w:rsidR="00B72F6E" w:rsidRPr="00E70027">
        <w:t xml:space="preserve"> of black holes in the centres of nearby galaxies How nearby/what masses - details</w:t>
      </w:r>
      <w:r w:rsidRPr="00E70027">
        <w:t>. MICADO at the ELT will be able to achieve 0.01 arcsec</w:t>
      </w:r>
      <w:r w:rsidRPr="00B72F6E">
        <w:t xml:space="preserve"> </w:t>
      </w:r>
      <w:r w:rsidR="00B72F6E">
        <w:rPr>
          <w:color w:val="FF0000"/>
        </w:rPr>
        <w:t xml:space="preserve">wide field – is narrow useful? </w:t>
      </w:r>
      <w:r w:rsidRPr="00B72F6E">
        <w:t xml:space="preserve">resolution in the K band with optimal AO and thus detect core radii down to approximately one pc at the distance of Virgo. </w:t>
      </w:r>
      <w:r w:rsidRPr="00B72F6E">
        <w:rPr>
          <w:color w:val="FF0000"/>
        </w:rPr>
        <w:t>Is there a prediction that this is enough?</w:t>
      </w:r>
    </w:p>
    <w:p w14:paraId="489052F6" w14:textId="77777777" w:rsidR="00B72F6E" w:rsidRPr="00B72F6E" w:rsidRDefault="00B72F6E" w:rsidP="00B72F6E">
      <w:pPr>
        <w:pStyle w:val="ListParagraph"/>
        <w:jc w:val="both"/>
      </w:pPr>
    </w:p>
    <w:p w14:paraId="63CB761D" w14:textId="77777777" w:rsidR="00B72F6E" w:rsidRDefault="00C2538A" w:rsidP="00001605">
      <w:pPr>
        <w:pStyle w:val="ListParagraph"/>
        <w:numPr>
          <w:ilvl w:val="0"/>
          <w:numId w:val="16"/>
        </w:numPr>
        <w:jc w:val="both"/>
      </w:pPr>
      <w:r w:rsidRPr="009D71E9">
        <w:t xml:space="preserve">MICADO </w:t>
      </w:r>
      <w:r w:rsidR="00B72F6E">
        <w:t>will</w:t>
      </w:r>
      <w:r>
        <w:t xml:space="preserve"> </w:t>
      </w:r>
      <w:r w:rsidRPr="009D71E9">
        <w:t xml:space="preserve">allow the detection of rings and disks </w:t>
      </w:r>
      <w:r>
        <w:t>in</w:t>
      </w:r>
      <w:r w:rsidRPr="009D71E9">
        <w:t xml:space="preserve"> the nuclei of</w:t>
      </w:r>
      <w:r>
        <w:t xml:space="preserve"> galaxies closer than Vi</w:t>
      </w:r>
      <w:r>
        <w:t>r</w:t>
      </w:r>
      <w:r>
        <w:t xml:space="preserve">go, </w:t>
      </w:r>
      <w:r w:rsidRPr="009D71E9">
        <w:t xml:space="preserve">similar to the ones seen in the Milky Way and M31 (Bender et al. 2005; 2009) and also extremely compact bar-type structures like the one found in NGC 3706. </w:t>
      </w:r>
      <w:r w:rsidRPr="00B72F6E">
        <w:rPr>
          <w:color w:val="FF0000"/>
        </w:rPr>
        <w:t>Which will tell us?</w:t>
      </w:r>
      <w:r w:rsidR="00B72F6E">
        <w:rPr>
          <w:color w:val="FF0000"/>
        </w:rPr>
        <w:t xml:space="preserve"> </w:t>
      </w:r>
      <w:r w:rsidRPr="009D71E9">
        <w:t xml:space="preserve">For example, </w:t>
      </w:r>
      <w:r w:rsidRPr="00B72F6E">
        <w:rPr>
          <w:highlight w:val="yellow"/>
        </w:rPr>
        <w:t>the (blue) nuclear disk detected in M31 would be resolvable out to a distance of 7 Mpc</w:t>
      </w:r>
      <w:r w:rsidRPr="009D71E9">
        <w:t xml:space="preserve"> (see </w:t>
      </w:r>
      <w:r w:rsidR="005E525B">
        <w:t>Figure 3</w:t>
      </w:r>
      <w:r w:rsidR="00AF3FCF">
        <w:t>.3</w:t>
      </w:r>
      <w:r w:rsidRPr="009D71E9">
        <w:t xml:space="preserve">). </w:t>
      </w:r>
      <w:r w:rsidR="005E525B">
        <w:rPr>
          <w:color w:val="FF0000"/>
        </w:rPr>
        <w:t>HOW does Figure 3</w:t>
      </w:r>
      <w:r w:rsidR="00AF3FCF">
        <w:rPr>
          <w:color w:val="FF0000"/>
        </w:rPr>
        <w:t>.3</w:t>
      </w:r>
      <w:r w:rsidR="00B72F6E">
        <w:rPr>
          <w:color w:val="FF0000"/>
        </w:rPr>
        <w:t xml:space="preserve"> show this? </w:t>
      </w:r>
      <w:r w:rsidRPr="009D71E9">
        <w:t>The presence of eccentric n</w:t>
      </w:r>
      <w:r w:rsidRPr="009D71E9">
        <w:t>u</w:t>
      </w:r>
      <w:r w:rsidRPr="009D71E9">
        <w:t xml:space="preserve">clei will be detected at twice this distance or even in Virgo. </w:t>
      </w:r>
      <w:r w:rsidR="00B72F6E" w:rsidRPr="00B72F6E">
        <w:rPr>
          <w:color w:val="FF0000"/>
        </w:rPr>
        <w:t>Why?</w:t>
      </w:r>
      <w:r w:rsidR="00B72F6E">
        <w:t xml:space="preserve"> </w:t>
      </w:r>
      <w:r w:rsidRPr="009D71E9">
        <w:t xml:space="preserve">Additional J or H band imaging will measure the associated colour gradients to constrain the stellar populations of the nuclear </w:t>
      </w:r>
      <w:r w:rsidR="00B72F6E">
        <w:t>region</w:t>
      </w:r>
      <w:r w:rsidRPr="009D71E9">
        <w:t xml:space="preserve">. </w:t>
      </w:r>
    </w:p>
    <w:p w14:paraId="0F7F3312" w14:textId="77777777" w:rsidR="00B72F6E" w:rsidRDefault="00B72F6E" w:rsidP="00B72F6E">
      <w:pPr>
        <w:pStyle w:val="ListParagraph"/>
        <w:jc w:val="both"/>
      </w:pPr>
    </w:p>
    <w:p w14:paraId="1DD6E8AC" w14:textId="77777777" w:rsidR="00E044F3" w:rsidRPr="00E044F3" w:rsidRDefault="00C2538A" w:rsidP="00001605">
      <w:pPr>
        <w:pStyle w:val="ListParagraph"/>
        <w:numPr>
          <w:ilvl w:val="0"/>
          <w:numId w:val="16"/>
        </w:numPr>
        <w:jc w:val="both"/>
      </w:pPr>
      <w:r w:rsidRPr="009D71E9">
        <w:t>At smaller distances</w:t>
      </w:r>
      <w:r w:rsidR="00B72F6E">
        <w:t xml:space="preserve"> </w:t>
      </w:r>
      <w:r w:rsidR="00B72F6E">
        <w:rPr>
          <w:color w:val="FF0000"/>
        </w:rPr>
        <w:t>HOW SMALL</w:t>
      </w:r>
      <w:r w:rsidRPr="009D71E9">
        <w:t>, it should be possible to resolve single red super</w:t>
      </w:r>
      <w:r>
        <w:t>-</w:t>
      </w:r>
      <w:r w:rsidRPr="009D71E9">
        <w:t>giants in circum</w:t>
      </w:r>
      <w:r w:rsidR="00B72F6E">
        <w:t>-</w:t>
      </w:r>
      <w:r w:rsidRPr="009D71E9">
        <w:t>nu</w:t>
      </w:r>
      <w:r>
        <w:t xml:space="preserve">clear disks.  For example if </w:t>
      </w:r>
      <w:r w:rsidRPr="009D71E9">
        <w:t>Cen A</w:t>
      </w:r>
      <w:r>
        <w:t>,</w:t>
      </w:r>
      <w:r w:rsidRPr="009D71E9">
        <w:t xml:space="preserve"> at a distance of 4.3 Mpc</w:t>
      </w:r>
      <w:r>
        <w:t>,</w:t>
      </w:r>
      <w:r w:rsidRPr="009D71E9">
        <w:t xml:space="preserve"> has a central disk of blue stars similar to M31, it will be possible to resolve 5-10 super</w:t>
      </w:r>
      <w:r>
        <w:t>-</w:t>
      </w:r>
      <w:r w:rsidR="00B72F6E">
        <w:t>giants in that disc</w:t>
      </w:r>
      <w:r w:rsidRPr="009D71E9">
        <w:t xml:space="preserve"> (plus a background population of a few dozens old supergiants along the line-of-sight).</w:t>
      </w:r>
      <w:r w:rsidR="00B72F6E">
        <w:t xml:space="preserve"> </w:t>
      </w:r>
      <w:r w:rsidR="00B72F6E">
        <w:rPr>
          <w:color w:val="FF0000"/>
        </w:rPr>
        <w:t>Is this convincing? Is this not a HARMONI case?</w:t>
      </w:r>
      <w:r w:rsidRPr="009D71E9">
        <w:t xml:space="preserve"> The </w:t>
      </w:r>
      <w:r w:rsidR="00B72F6E">
        <w:t>disc</w:t>
      </w:r>
      <w:r w:rsidRPr="009D71E9">
        <w:t xml:space="preserve"> would have an area ~ 0.05 arcsec</w:t>
      </w:r>
      <w:r w:rsidRPr="00B72F6E">
        <w:rPr>
          <w:vertAlign w:val="superscript"/>
        </w:rPr>
        <w:t>2</w:t>
      </w:r>
      <w:r w:rsidRPr="009D71E9">
        <w:t xml:space="preserve"> at this distance. Both old and young </w:t>
      </w:r>
      <w:r w:rsidR="00B72F6E">
        <w:rPr>
          <w:color w:val="FF0000"/>
        </w:rPr>
        <w:t xml:space="preserve">how old? How young? </w:t>
      </w:r>
      <w:r w:rsidRPr="009D71E9">
        <w:t xml:space="preserve">stars are bright enough (J=-3 to -5, J-H=1 for the former, 0.5 for the latter type) that their colours can be measured and used to distinguish the two populations. </w:t>
      </w:r>
      <w:r w:rsidRPr="00B72F6E">
        <w:rPr>
          <w:color w:val="FF0000"/>
        </w:rPr>
        <w:t>Why useful?</w:t>
      </w:r>
      <w:r>
        <w:t xml:space="preserve"> </w:t>
      </w:r>
      <w:r w:rsidRPr="009D71E9">
        <w:t xml:space="preserve">Assuming that the astrometric position of these red supergiants can be </w:t>
      </w:r>
      <w:commentRangeStart w:id="29"/>
      <w:r w:rsidRPr="00B72F6E">
        <w:rPr>
          <w:highlight w:val="yellow"/>
        </w:rPr>
        <w:t>measured with a precision better than 1/3 of a pixel mas (for 3 mas pixels), or 0.02 pc in Cen A, one can detect the motion of a star moving at 2000 km/s over a period of 10 years.</w:t>
      </w:r>
      <w:r w:rsidRPr="00B72F6E">
        <w:rPr>
          <w:color w:val="0000FF"/>
        </w:rPr>
        <w:t xml:space="preserve"> </w:t>
      </w:r>
      <w:commentRangeEnd w:id="29"/>
      <w:r>
        <w:rPr>
          <w:rStyle w:val="CommentReference"/>
          <w:lang w:val="en-US"/>
        </w:rPr>
        <w:commentReference w:id="29"/>
      </w:r>
      <w:r w:rsidRPr="00B72F6E">
        <w:rPr>
          <w:color w:val="FF0000"/>
        </w:rPr>
        <w:t>High resolution vs. standard resolution imaging? Probably all will done in HR mode, or SCAO</w:t>
      </w:r>
      <w:r w:rsidR="00B72F6E">
        <w:rPr>
          <w:color w:val="FF0000"/>
        </w:rPr>
        <w:t>??</w:t>
      </w:r>
    </w:p>
    <w:p w14:paraId="58A8CBA0" w14:textId="77777777" w:rsidR="00444079" w:rsidRPr="00B72F6E" w:rsidRDefault="00444079" w:rsidP="00444079">
      <w:pPr>
        <w:pStyle w:val="ListParagraph"/>
        <w:jc w:val="both"/>
        <w:rPr>
          <w:lang w:val="en-US"/>
        </w:rPr>
      </w:pPr>
    </w:p>
    <w:p w14:paraId="5E989B5B" w14:textId="77777777" w:rsidR="00444079" w:rsidRDefault="00444079" w:rsidP="00444079">
      <w:pPr>
        <w:ind w:left="360"/>
        <w:jc w:val="center"/>
      </w:pPr>
      <w:r>
        <w:rPr>
          <w:noProof/>
          <w:lang w:val="en-US"/>
        </w:rPr>
        <w:drawing>
          <wp:inline distT="0" distB="0" distL="0" distR="0" wp14:anchorId="6AA33A32" wp14:editId="12FC8821">
            <wp:extent cx="4025900" cy="320040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25900" cy="3200400"/>
                    </a:xfrm>
                    <a:prstGeom prst="rect">
                      <a:avLst/>
                    </a:prstGeom>
                    <a:solidFill>
                      <a:srgbClr val="FFFFFF"/>
                    </a:solidFill>
                    <a:ln>
                      <a:noFill/>
                    </a:ln>
                  </pic:spPr>
                </pic:pic>
              </a:graphicData>
            </a:graphic>
          </wp:inline>
        </w:drawing>
      </w:r>
    </w:p>
    <w:p w14:paraId="1F8CD0EC" w14:textId="77777777" w:rsidR="00444079" w:rsidRPr="005E525B" w:rsidRDefault="00444079" w:rsidP="005E525B">
      <w:pPr>
        <w:pStyle w:val="Caption"/>
        <w:ind w:left="360"/>
        <w:jc w:val="both"/>
        <w:rPr>
          <w:b w:val="0"/>
          <w:i/>
          <w:sz w:val="20"/>
          <w:lang w:val="en-GB"/>
        </w:rPr>
      </w:pPr>
      <w:bookmarkStart w:id="30" w:name="_Ref214685992"/>
      <w:r w:rsidRPr="00E54A94">
        <w:rPr>
          <w:b w:val="0"/>
          <w:i/>
          <w:sz w:val="20"/>
          <w:lang w:val="en-GB"/>
        </w:rPr>
        <w:t>Figure</w:t>
      </w:r>
      <w:bookmarkEnd w:id="30"/>
      <w:r w:rsidR="005E525B">
        <w:rPr>
          <w:b w:val="0"/>
          <w:i/>
          <w:sz w:val="20"/>
          <w:lang w:val="en-GB"/>
        </w:rPr>
        <w:t xml:space="preserve"> 3</w:t>
      </w:r>
      <w:r w:rsidR="00AF3FCF">
        <w:rPr>
          <w:b w:val="0"/>
          <w:i/>
          <w:sz w:val="20"/>
          <w:lang w:val="en-GB"/>
        </w:rPr>
        <w:t>.4</w:t>
      </w:r>
      <w:r w:rsidRPr="00E54A94">
        <w:rPr>
          <w:b w:val="0"/>
          <w:i/>
          <w:sz w:val="20"/>
          <w:lang w:val="en-GB"/>
        </w:rPr>
        <w:t xml:space="preserve">:  The size of the sphere of influence of a black hole as a function of its mass and distance. The red </w:t>
      </w:r>
      <w:r>
        <w:rPr>
          <w:b w:val="0"/>
          <w:i/>
          <w:sz w:val="20"/>
          <w:lang w:val="en-GB"/>
        </w:rPr>
        <w:t xml:space="preserve">dotted </w:t>
      </w:r>
      <w:r w:rsidRPr="00E54A94">
        <w:rPr>
          <w:b w:val="0"/>
          <w:i/>
          <w:sz w:val="20"/>
          <w:lang w:val="en-GB"/>
        </w:rPr>
        <w:t>line shows the spatial resolution achievable with MICADO.</w:t>
      </w:r>
      <w:r>
        <w:rPr>
          <w:b w:val="0"/>
          <w:i/>
          <w:sz w:val="20"/>
          <w:lang w:val="en-GB"/>
        </w:rPr>
        <w:t xml:space="preserve"> </w:t>
      </w:r>
      <w:r>
        <w:rPr>
          <w:b w:val="0"/>
          <w:i/>
          <w:color w:val="FF0000"/>
          <w:sz w:val="20"/>
          <w:lang w:val="en-GB"/>
        </w:rPr>
        <w:t>If you only need a field of 20 arcsec – then MICADO can do better in zoom mode.</w:t>
      </w:r>
    </w:p>
    <w:p w14:paraId="78379F8F" w14:textId="77777777" w:rsidR="00E044F3" w:rsidRDefault="00E044F3" w:rsidP="00E044F3">
      <w:pPr>
        <w:jc w:val="both"/>
      </w:pPr>
    </w:p>
    <w:p w14:paraId="08F12923" w14:textId="77777777" w:rsidR="00EB47D8" w:rsidRPr="00E044F3" w:rsidRDefault="00B72F6E" w:rsidP="00001605">
      <w:pPr>
        <w:pStyle w:val="ListParagraph"/>
        <w:numPr>
          <w:ilvl w:val="0"/>
          <w:numId w:val="16"/>
        </w:numPr>
        <w:jc w:val="both"/>
      </w:pPr>
      <w:r>
        <w:t>The</w:t>
      </w:r>
      <w:r w:rsidR="00C2538A" w:rsidRPr="00501D3B">
        <w:t xml:space="preserve"> resolution and light collecting power of an ELT </w:t>
      </w:r>
      <w:r w:rsidR="00E044F3">
        <w:t>will</w:t>
      </w:r>
      <w:r w:rsidR="00C2538A" w:rsidRPr="00501D3B">
        <w:t xml:space="preserve"> also allow </w:t>
      </w:r>
      <w:r w:rsidR="00E044F3">
        <w:t>the</w:t>
      </w:r>
      <w:r w:rsidR="00C2538A" w:rsidRPr="00501D3B">
        <w:t xml:space="preserve"> detect</w:t>
      </w:r>
      <w:r w:rsidR="00E044F3">
        <w:t>ion of</w:t>
      </w:r>
      <w:r w:rsidR="00C2538A" w:rsidRPr="00501D3B">
        <w:t xml:space="preserve"> flares in nearby galaxy nuclei </w:t>
      </w:r>
      <w:r w:rsidR="00C2538A">
        <w:t xml:space="preserve">that </w:t>
      </w:r>
      <w:r w:rsidR="00C2538A" w:rsidRPr="00501D3B">
        <w:t>are similar to the ones observed in the Milky Way (Trippe et al. 2007).</w:t>
      </w:r>
    </w:p>
    <w:p w14:paraId="26C3E4AE" w14:textId="77777777" w:rsidR="00B72F6E" w:rsidRPr="00B72F6E" w:rsidRDefault="00B72F6E" w:rsidP="00B72F6E">
      <w:pPr>
        <w:pStyle w:val="ListParagraph"/>
        <w:jc w:val="both"/>
        <w:rPr>
          <w:lang w:val="en-US"/>
        </w:rPr>
      </w:pPr>
    </w:p>
    <w:p w14:paraId="4428AD32" w14:textId="77777777" w:rsidR="0011035B" w:rsidRDefault="00B72F6E" w:rsidP="00001605">
      <w:pPr>
        <w:pStyle w:val="ListParagraph"/>
        <w:numPr>
          <w:ilvl w:val="0"/>
          <w:numId w:val="17"/>
        </w:numPr>
        <w:jc w:val="both"/>
      </w:pPr>
      <w:r w:rsidRPr="009D71E9">
        <w:t xml:space="preserve">The availability of </w:t>
      </w:r>
      <w:r>
        <w:t>spectroscopy</w:t>
      </w:r>
      <w:r w:rsidRPr="009D71E9">
        <w:t xml:space="preserve"> </w:t>
      </w:r>
      <w:r>
        <w:rPr>
          <w:color w:val="FF0000"/>
        </w:rPr>
        <w:t xml:space="preserve">what kind? </w:t>
      </w:r>
      <w:r w:rsidRPr="009D71E9">
        <w:t>together with the astrometric data allow</w:t>
      </w:r>
      <w:r>
        <w:t>s</w:t>
      </w:r>
      <w:r w:rsidRPr="009D71E9">
        <w:t xml:space="preserve"> the complete reconstruction of the orbits, similar to what has been done for the Galactic centre. </w:t>
      </w:r>
      <w:r>
        <w:t>T</w:t>
      </w:r>
      <w:r w:rsidRPr="009D71E9">
        <w:t xml:space="preserve">he radial velocities </w:t>
      </w:r>
      <w:r>
        <w:t>of resolved stars could</w:t>
      </w:r>
      <w:r w:rsidRPr="009D71E9">
        <w:t xml:space="preserve"> allow the mass determination of intermediate mass black holes. </w:t>
      </w:r>
      <w:r w:rsidR="00F36276" w:rsidRPr="00F36276">
        <w:t>In addition</w:t>
      </w:r>
      <w:r w:rsidRPr="00F36276">
        <w:t>, the stellar kinematics of the (unresolved) centres of galaxies could be measured.</w:t>
      </w:r>
      <w:r w:rsidRPr="009D71E9">
        <w:t xml:space="preserve"> </w:t>
      </w:r>
      <w:r w:rsidRPr="00B72F6E">
        <w:rPr>
          <w:highlight w:val="yellow"/>
        </w:rPr>
        <w:t>A spectral resolution of R~5000 makes it is possible to measure veloc</w:t>
      </w:r>
      <w:r w:rsidRPr="00B72F6E">
        <w:rPr>
          <w:highlight w:val="yellow"/>
        </w:rPr>
        <w:t>i</w:t>
      </w:r>
      <w:r w:rsidRPr="00B72F6E">
        <w:rPr>
          <w:highlight w:val="yellow"/>
        </w:rPr>
        <w:t>ty dispersions (σ ) as low as 20 km/s</w:t>
      </w:r>
      <w:r w:rsidRPr="009D71E9">
        <w:t xml:space="preserve">. </w:t>
      </w:r>
      <w:r>
        <w:t>Figure</w:t>
      </w:r>
      <w:r w:rsidR="005E525B">
        <w:t xml:space="preserve"> 3</w:t>
      </w:r>
      <w:r w:rsidR="00AF3FCF">
        <w:t>.4</w:t>
      </w:r>
      <w:r w:rsidRPr="00880962">
        <w:t xml:space="preserve"> </w:t>
      </w:r>
      <w:r w:rsidRPr="00501D3B">
        <w:t>shows</w:t>
      </w:r>
      <w:r w:rsidRPr="009D71E9">
        <w:t xml:space="preserve"> the sphere of influence of a black hole of a given mass as a function of angular distance, and we show galaxies with black hole mass determinations from stellar and gas kinematics. At the moment direct measur</w:t>
      </w:r>
      <w:r w:rsidRPr="009D71E9">
        <w:t>e</w:t>
      </w:r>
      <w:r w:rsidRPr="009D71E9">
        <w:t xml:space="preserve">ments are lacking at the low σ end, and are essentially limited to </w:t>
      </w:r>
      <w:r>
        <w:t>the nearest</w:t>
      </w:r>
      <w:r w:rsidRPr="009D71E9">
        <w:t xml:space="preserve"> galaxies. MICADO will be able to spatially resolve the dynamical influ</w:t>
      </w:r>
      <w:r>
        <w:t>ence of “seed black holes”</w:t>
      </w:r>
      <w:r w:rsidRPr="009D71E9">
        <w:t xml:space="preserve"> in local inactive bulge-less or dwarf galaxies </w:t>
      </w:r>
      <w:r>
        <w:t>out to ~50 Mpc</w:t>
      </w:r>
      <w:r w:rsidRPr="009D71E9">
        <w:t xml:space="preserve"> and the supermassive ones of inactive mas</w:t>
      </w:r>
      <w:r>
        <w:t>sive E</w:t>
      </w:r>
      <w:r w:rsidRPr="009D71E9">
        <w:t xml:space="preserve">llipticals out to redshift z~0.35. </w:t>
      </w:r>
    </w:p>
    <w:p w14:paraId="678923AA" w14:textId="77777777" w:rsidR="0011035B" w:rsidRDefault="0011035B" w:rsidP="0011035B">
      <w:pPr>
        <w:pStyle w:val="ListParagraph"/>
        <w:jc w:val="both"/>
      </w:pPr>
    </w:p>
    <w:p w14:paraId="132A1C0F" w14:textId="77777777" w:rsidR="0011035B" w:rsidRPr="00444079" w:rsidRDefault="0011035B" w:rsidP="00001605">
      <w:pPr>
        <w:pStyle w:val="ListParagraph"/>
        <w:numPr>
          <w:ilvl w:val="0"/>
          <w:numId w:val="17"/>
        </w:numPr>
        <w:jc w:val="both"/>
        <w:rPr>
          <w:color w:val="000000"/>
        </w:rPr>
      </w:pPr>
      <w:r>
        <w:t xml:space="preserve">The projected space density of galaxies hosting quasars is low. Combining all redshifts, there are few per square degree, and even fewer for particular target redshifts. Thus, MICADO with a field-of-view of &gt;100 kpc at z=2, corresponding to &gt;15 arcsec is a perfect match to observe quasar galaxies individually. Resolving and measuring properties of the host galaxy around a bright nucleus is not limited by observable depth, but by how well the nuclear light can be characterized in an image. The limits are thus given by a combination of contrast between nucleus and host galaxy brightness, PSF width and the precision to which the PSF shape can be characterized. </w:t>
      </w:r>
      <w:r w:rsidRPr="0011035B">
        <w:rPr>
          <w:color w:val="FF0000"/>
        </w:rPr>
        <w:t>I guess with its extremely high spatial resol</w:t>
      </w:r>
      <w:r w:rsidRPr="0011035B">
        <w:rPr>
          <w:color w:val="FF0000"/>
        </w:rPr>
        <w:t>u</w:t>
      </w:r>
      <w:r w:rsidRPr="0011035B">
        <w:rPr>
          <w:color w:val="FF0000"/>
        </w:rPr>
        <w:t>tion MICADO will be very good at this?</w:t>
      </w:r>
    </w:p>
    <w:p w14:paraId="5183231F" w14:textId="77777777" w:rsidR="0011035B" w:rsidRPr="0011035B" w:rsidRDefault="0011035B" w:rsidP="0011035B">
      <w:pPr>
        <w:pStyle w:val="ListParagraph"/>
        <w:jc w:val="both"/>
        <w:rPr>
          <w:color w:val="000000"/>
        </w:rPr>
      </w:pPr>
    </w:p>
    <w:p w14:paraId="2EE73487" w14:textId="77777777" w:rsidR="0011035B" w:rsidRPr="0011035B" w:rsidRDefault="0011035B" w:rsidP="00001605">
      <w:pPr>
        <w:pStyle w:val="ListParagraph"/>
        <w:numPr>
          <w:ilvl w:val="0"/>
          <w:numId w:val="17"/>
        </w:numPr>
        <w:jc w:val="both"/>
        <w:rPr>
          <w:color w:val="000000"/>
        </w:rPr>
      </w:pPr>
      <w:r>
        <w:t>An example of a simulated host galaxy that contains a 5 times brighter (</w:t>
      </w:r>
      <w:r w:rsidRPr="0011035B">
        <w:rPr>
          <w:color w:val="FF0000"/>
        </w:rPr>
        <w:t xml:space="preserve">brighter than what? The galaxy?) </w:t>
      </w:r>
      <w:r>
        <w:t>active nucleus observed in the H-band, assuming an external seei</w:t>
      </w:r>
      <w:r w:rsidR="005E525B">
        <w:t>ng of 0.8", is shown in Figure 3</w:t>
      </w:r>
      <w:r w:rsidR="00AF3FCF">
        <w:t>.5</w:t>
      </w:r>
      <w:r>
        <w:t>. The galaxy is spheroidal with r</w:t>
      </w:r>
      <w:r w:rsidRPr="0011035B">
        <w:rPr>
          <w:vertAlign w:val="subscript"/>
        </w:rPr>
        <w:t xml:space="preserve">0 </w:t>
      </w:r>
      <w:r>
        <w:t>= 3kpc at redshift z=3. This corr</w:t>
      </w:r>
      <w:r>
        <w:t>e</w:t>
      </w:r>
      <w:r>
        <w:t>sponds to r</w:t>
      </w:r>
      <w:r w:rsidRPr="0011035B">
        <w:rPr>
          <w:vertAlign w:val="subscript"/>
        </w:rPr>
        <w:t xml:space="preserve">0 </w:t>
      </w:r>
      <w:r>
        <w:t>= 0.38 arcsec. The radial surface brightness profiles of the models</w:t>
      </w:r>
      <w:r w:rsidR="005E525B">
        <w:t xml:space="preserve"> are shown in Figure 3</w:t>
      </w:r>
      <w:r w:rsidR="00AF3FCF">
        <w:t>.6</w:t>
      </w:r>
      <w:r>
        <w:t>. The technical objective is to measure the difference between the nuclear emission and the total emission. In the absence of noise this requires a precision that co</w:t>
      </w:r>
      <w:r>
        <w:t>r</w:t>
      </w:r>
      <w:r>
        <w:t>responds to the ratio of nuclear and galaxy emission. This precision varies as a function of radius, as it is directly related to the relative strength of the nucleus compared to the galaxy. A doubling of this ratio will reduce the uncertainty by a factor of 2.</w:t>
      </w:r>
      <w:r w:rsidRPr="0011035B">
        <w:rPr>
          <w:color w:val="000000"/>
        </w:rPr>
        <w:t xml:space="preserve"> </w:t>
      </w:r>
      <w:r>
        <w:t>The precision is also a</w:t>
      </w:r>
      <w:r>
        <w:t>f</w:t>
      </w:r>
      <w:r>
        <w:t>fected by how well the PSF is known, that is how well the flux of the nuclear component can be determined. If the radial shape of the PSF envelope is similar to that of the host galaxy, then it is only the core that can be used to infer the relative nuclear point source contrib</w:t>
      </w:r>
      <w:r>
        <w:t>u</w:t>
      </w:r>
      <w:r>
        <w:t xml:space="preserve">tion. In this case the precision will be dominated by the exact knowledge of the Strehl ratio at the location of the QSO at the time of observation. This means knowledge of the PSF shape to a few per cent. </w:t>
      </w:r>
    </w:p>
    <w:p w14:paraId="76D6F7D4" w14:textId="77777777" w:rsidR="0011035B" w:rsidRDefault="0011035B" w:rsidP="0011035B">
      <w:pPr>
        <w:jc w:val="both"/>
      </w:pPr>
    </w:p>
    <w:p w14:paraId="2FEE8996" w14:textId="77777777" w:rsidR="008E34AA" w:rsidRPr="00501D3B" w:rsidRDefault="008E34AA" w:rsidP="008E34AA">
      <w:pPr>
        <w:jc w:val="both"/>
        <w:rPr>
          <w:i/>
          <w:color w:val="000000"/>
        </w:rPr>
      </w:pPr>
      <w:r>
        <w:rPr>
          <w:noProof/>
          <w:lang w:val="en-US"/>
        </w:rPr>
        <w:drawing>
          <wp:inline distT="0" distB="0" distL="0" distR="0" wp14:anchorId="7CFF060B" wp14:editId="5E97CCB4">
            <wp:extent cx="2870200" cy="2133600"/>
            <wp:effectExtent l="0" t="0" r="0" b="0"/>
            <wp:docPr id="9" name="Picture 9" descr="psfplot_ma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sfplot_maor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0200" cy="2133600"/>
                    </a:xfrm>
                    <a:prstGeom prst="rect">
                      <a:avLst/>
                    </a:prstGeom>
                    <a:noFill/>
                    <a:ln>
                      <a:noFill/>
                    </a:ln>
                  </pic:spPr>
                </pic:pic>
              </a:graphicData>
            </a:graphic>
          </wp:inline>
        </w:drawing>
      </w:r>
      <w:r>
        <w:rPr>
          <w:noProof/>
          <w:lang w:val="en-US"/>
        </w:rPr>
        <w:drawing>
          <wp:inline distT="0" distB="0" distL="0" distR="0" wp14:anchorId="00950736" wp14:editId="704252B8">
            <wp:extent cx="2882900" cy="2120900"/>
            <wp:effectExtent l="0" t="0" r="12700" b="12700"/>
            <wp:docPr id="10" name="Picture 10" descr="precplot_ma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cplot_maor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2900" cy="2120900"/>
                    </a:xfrm>
                    <a:prstGeom prst="rect">
                      <a:avLst/>
                    </a:prstGeom>
                    <a:noFill/>
                    <a:ln>
                      <a:noFill/>
                    </a:ln>
                  </pic:spPr>
                </pic:pic>
              </a:graphicData>
            </a:graphic>
          </wp:inline>
        </w:drawing>
      </w:r>
      <w:bookmarkStart w:id="31" w:name="_Ref214687465"/>
      <w:r>
        <w:rPr>
          <w:i/>
        </w:rPr>
        <w:t xml:space="preserve">    </w:t>
      </w:r>
      <w:r w:rsidRPr="005A4916">
        <w:rPr>
          <w:i/>
          <w:sz w:val="20"/>
          <w:szCs w:val="20"/>
        </w:rPr>
        <w:t xml:space="preserve">Figure </w:t>
      </w:r>
      <w:bookmarkEnd w:id="31"/>
      <w:r w:rsidR="005E525B">
        <w:rPr>
          <w:i/>
          <w:sz w:val="20"/>
          <w:szCs w:val="20"/>
        </w:rPr>
        <w:t>3</w:t>
      </w:r>
      <w:r w:rsidR="00AF3FCF">
        <w:rPr>
          <w:i/>
          <w:sz w:val="20"/>
          <w:szCs w:val="20"/>
        </w:rPr>
        <w:t>.5</w:t>
      </w:r>
      <w:r w:rsidRPr="005A4916">
        <w:rPr>
          <w:i/>
          <w:color w:val="000000"/>
          <w:sz w:val="20"/>
          <w:szCs w:val="20"/>
        </w:rPr>
        <w:t>: Left panel: radial surface brightness profile of the MAORY PSF. Right panel: allowed uncertainty of the nuclear point source at each point in t</w:t>
      </w:r>
      <w:r>
        <w:rPr>
          <w:i/>
          <w:color w:val="000000"/>
          <w:sz w:val="20"/>
          <w:szCs w:val="20"/>
        </w:rPr>
        <w:t xml:space="preserve">he noise-free case. This </w:t>
      </w:r>
      <w:r w:rsidRPr="005A4916">
        <w:rPr>
          <w:i/>
          <w:color w:val="000000"/>
          <w:sz w:val="20"/>
          <w:szCs w:val="20"/>
        </w:rPr>
        <w:t xml:space="preserve">uncertainty is the product of uncertainty in PSF shape and the ability to determine </w:t>
      </w:r>
      <w:r w:rsidRPr="00110977">
        <w:rPr>
          <w:i/>
          <w:color w:val="000000"/>
          <w:sz w:val="20"/>
          <w:szCs w:val="20"/>
          <w:highlight w:val="yellow"/>
        </w:rPr>
        <w:t>a scale factor</w:t>
      </w:r>
      <w:r w:rsidRPr="005A4916">
        <w:rPr>
          <w:i/>
          <w:color w:val="000000"/>
          <w:sz w:val="20"/>
          <w:szCs w:val="20"/>
        </w:rPr>
        <w:t>.</w:t>
      </w:r>
    </w:p>
    <w:p w14:paraId="6D2105D9" w14:textId="77777777" w:rsidR="008E34AA" w:rsidRDefault="008E34AA" w:rsidP="008E34AA">
      <w:pPr>
        <w:keepNext/>
        <w:jc w:val="center"/>
        <w:rPr>
          <w:sz w:val="20"/>
        </w:rPr>
      </w:pPr>
    </w:p>
    <w:p w14:paraId="26EA452D" w14:textId="77777777" w:rsidR="008E34AA" w:rsidRDefault="008E34AA" w:rsidP="008E34AA">
      <w:pPr>
        <w:keepNext/>
        <w:jc w:val="center"/>
      </w:pPr>
      <w:r>
        <w:rPr>
          <w:noProof/>
          <w:sz w:val="20"/>
          <w:lang w:val="en-US"/>
        </w:rPr>
        <w:drawing>
          <wp:inline distT="0" distB="0" distL="0" distR="0" wp14:anchorId="3B6C4E36" wp14:editId="45014C40">
            <wp:extent cx="3860800" cy="2895600"/>
            <wp:effectExtent l="0" t="0" r="0" b="0"/>
            <wp:docPr id="11" name="Picture 11" descr="qsoplot_ma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soplot_maor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60800" cy="2895600"/>
                    </a:xfrm>
                    <a:prstGeom prst="rect">
                      <a:avLst/>
                    </a:prstGeom>
                    <a:noFill/>
                    <a:ln>
                      <a:noFill/>
                    </a:ln>
                  </pic:spPr>
                </pic:pic>
              </a:graphicData>
            </a:graphic>
          </wp:inline>
        </w:drawing>
      </w:r>
    </w:p>
    <w:p w14:paraId="046CA632" w14:textId="77777777" w:rsidR="008E34AA" w:rsidRDefault="008E34AA" w:rsidP="008E34AA">
      <w:pPr>
        <w:pStyle w:val="Caption"/>
        <w:jc w:val="both"/>
        <w:rPr>
          <w:b w:val="0"/>
          <w:i/>
          <w:iCs/>
          <w:sz w:val="20"/>
          <w:lang w:val="en-GB"/>
        </w:rPr>
      </w:pPr>
      <w:bookmarkStart w:id="32" w:name="_Ref214687632"/>
      <w:r w:rsidRPr="00110977">
        <w:rPr>
          <w:b w:val="0"/>
          <w:i/>
          <w:sz w:val="20"/>
          <w:lang w:val="en-GB"/>
        </w:rPr>
        <w:t xml:space="preserve">Figure </w:t>
      </w:r>
      <w:bookmarkEnd w:id="32"/>
      <w:r w:rsidR="005E525B">
        <w:rPr>
          <w:b w:val="0"/>
          <w:i/>
          <w:sz w:val="20"/>
          <w:lang w:val="en-GB"/>
        </w:rPr>
        <w:t>3</w:t>
      </w:r>
      <w:r w:rsidR="00AF3FCF">
        <w:rPr>
          <w:b w:val="0"/>
          <w:i/>
          <w:sz w:val="20"/>
          <w:lang w:val="en-GB"/>
        </w:rPr>
        <w:t>.6</w:t>
      </w:r>
      <w:r w:rsidRPr="00110977">
        <w:rPr>
          <w:b w:val="0"/>
          <w:i/>
          <w:sz w:val="20"/>
          <w:lang w:val="en-GB"/>
        </w:rPr>
        <w:t>:</w:t>
      </w:r>
      <w:r w:rsidRPr="00110977">
        <w:rPr>
          <w:b w:val="0"/>
          <w:i/>
          <w:iCs/>
          <w:sz w:val="20"/>
          <w:lang w:val="en-GB"/>
        </w:rPr>
        <w:t xml:space="preserve"> Simulated elliptical galaxy before (red) and after (blue) convolution with the PSF. If a 5 times brighter point source (black) is added, the total profile (green) is produced.</w:t>
      </w:r>
    </w:p>
    <w:p w14:paraId="57306D48" w14:textId="77777777" w:rsidR="00EB47D8" w:rsidRPr="00444079" w:rsidRDefault="008E34AA" w:rsidP="00444079">
      <w:pPr>
        <w:rPr>
          <w:color w:val="FF0000"/>
        </w:rPr>
      </w:pPr>
      <w:r>
        <w:rPr>
          <w:color w:val="FF0000"/>
        </w:rPr>
        <w:t>This is obviously not my field – but this plot makes me wonder way you care about the galaxy? Is this a good test case?</w:t>
      </w:r>
    </w:p>
    <w:p w14:paraId="77DD47EF" w14:textId="77777777" w:rsidR="00EB47D8" w:rsidRDefault="00EB47D8" w:rsidP="00786C53">
      <w:pPr>
        <w:jc w:val="both"/>
        <w:rPr>
          <w:lang w:val="en-US"/>
        </w:rPr>
      </w:pPr>
    </w:p>
    <w:p w14:paraId="7F1D816C" w14:textId="77777777" w:rsidR="00444079" w:rsidRPr="00444079" w:rsidRDefault="00E70027" w:rsidP="00001605">
      <w:pPr>
        <w:pStyle w:val="ListParagraph"/>
        <w:numPr>
          <w:ilvl w:val="0"/>
          <w:numId w:val="18"/>
        </w:numPr>
        <w:jc w:val="both"/>
        <w:rPr>
          <w:lang w:val="en-US"/>
        </w:rPr>
      </w:pPr>
      <w:r>
        <w:rPr>
          <w:lang w:val="en-US"/>
        </w:rPr>
        <w:t>To study QSO environments at z=2-3 need</w:t>
      </w:r>
      <w:r w:rsidR="00444079" w:rsidRPr="00444079">
        <w:rPr>
          <w:lang w:val="en-US"/>
        </w:rPr>
        <w:t xml:space="preserve"> to observe galaxies of M &gt; M* </w:t>
      </w:r>
      <w:r>
        <w:rPr>
          <w:lang w:val="en-US"/>
        </w:rPr>
        <w:t xml:space="preserve">and thus </w:t>
      </w:r>
      <w:r w:rsidR="00444079" w:rsidRPr="00444079">
        <w:rPr>
          <w:lang w:val="en-US"/>
        </w:rPr>
        <w:t>it is necessary to detect objects with K &gt; 24-25. Assuming a cosmic evolution of the physical radius, these galaxies will have an angular size of 0.2-0.4 arcsec . Under these conditions it is possible to detect these faint (K ~ 25) galaxies with integration times of a few hours. The excellent spatial resolution of E-ELT+MICADO will also allow one to detect any signature of interactions for the galaxies closest to the QSO, and thus obtain fundamental data to a</w:t>
      </w:r>
      <w:r w:rsidR="00444079" w:rsidRPr="00444079">
        <w:rPr>
          <w:lang w:val="en-US"/>
        </w:rPr>
        <w:t>s</w:t>
      </w:r>
      <w:r w:rsidR="00444079" w:rsidRPr="00444079">
        <w:rPr>
          <w:lang w:val="en-US"/>
        </w:rPr>
        <w:t>sess the role of interaction and mergers in the activation and fueling of the QSO phenom</w:t>
      </w:r>
      <w:r w:rsidR="00444079" w:rsidRPr="00444079">
        <w:rPr>
          <w:lang w:val="en-US"/>
        </w:rPr>
        <w:t>e</w:t>
      </w:r>
      <w:r w:rsidR="00444079" w:rsidRPr="00444079">
        <w:rPr>
          <w:lang w:val="en-US"/>
        </w:rPr>
        <w:t>non at the epoch of its maximum.</w:t>
      </w:r>
    </w:p>
    <w:p w14:paraId="29FB1821" w14:textId="77777777" w:rsidR="00EB47D8" w:rsidRDefault="00EB47D8" w:rsidP="00786C53">
      <w:pPr>
        <w:jc w:val="both"/>
        <w:rPr>
          <w:lang w:val="en-US"/>
        </w:rPr>
      </w:pPr>
    </w:p>
    <w:p w14:paraId="20D96243" w14:textId="77777777" w:rsidR="00EB47D8" w:rsidRDefault="00EB47D8" w:rsidP="00786C53">
      <w:pPr>
        <w:jc w:val="both"/>
        <w:rPr>
          <w:lang w:val="en-US"/>
        </w:rPr>
      </w:pPr>
    </w:p>
    <w:p w14:paraId="4E9B67A0" w14:textId="77777777" w:rsidR="00EB47D8" w:rsidRDefault="00EB47D8" w:rsidP="00786C53">
      <w:pPr>
        <w:jc w:val="both"/>
        <w:rPr>
          <w:lang w:val="en-US"/>
        </w:rPr>
      </w:pPr>
    </w:p>
    <w:p w14:paraId="3AE3434F" w14:textId="77777777" w:rsidR="00EB47D8" w:rsidRDefault="00EB47D8" w:rsidP="00786C53">
      <w:pPr>
        <w:jc w:val="both"/>
        <w:rPr>
          <w:lang w:val="en-US"/>
        </w:rPr>
      </w:pPr>
    </w:p>
    <w:p w14:paraId="3B9A13E7" w14:textId="77777777" w:rsidR="00EB47D8" w:rsidRDefault="00EB47D8" w:rsidP="00786C53">
      <w:pPr>
        <w:jc w:val="both"/>
        <w:rPr>
          <w:lang w:val="en-US"/>
        </w:rPr>
      </w:pPr>
    </w:p>
    <w:p w14:paraId="20FA5578" w14:textId="77777777" w:rsidR="00EB47D8" w:rsidRDefault="00EB47D8" w:rsidP="00786C53">
      <w:pPr>
        <w:jc w:val="both"/>
        <w:rPr>
          <w:lang w:val="en-US"/>
        </w:rPr>
      </w:pPr>
    </w:p>
    <w:p w14:paraId="3EAD9A2F" w14:textId="77777777" w:rsidR="00EB47D8" w:rsidRDefault="00EB47D8" w:rsidP="00786C53">
      <w:pPr>
        <w:jc w:val="both"/>
        <w:rPr>
          <w:lang w:val="en-US"/>
        </w:rPr>
      </w:pPr>
    </w:p>
    <w:p w14:paraId="2500E2C1" w14:textId="77777777" w:rsidR="00EB47D8" w:rsidRDefault="00EB47D8" w:rsidP="00786C53">
      <w:pPr>
        <w:jc w:val="both"/>
        <w:rPr>
          <w:lang w:val="en-US"/>
        </w:rPr>
      </w:pPr>
    </w:p>
    <w:p w14:paraId="2E07CC3F" w14:textId="77777777" w:rsidR="00EB47D8" w:rsidRDefault="00EB47D8" w:rsidP="00786C53">
      <w:pPr>
        <w:jc w:val="both"/>
        <w:rPr>
          <w:lang w:val="en-US"/>
        </w:rPr>
      </w:pPr>
    </w:p>
    <w:p w14:paraId="7C336752" w14:textId="77777777" w:rsidR="00B73FC2" w:rsidRDefault="00B73FC2" w:rsidP="00786C53">
      <w:pPr>
        <w:jc w:val="both"/>
        <w:rPr>
          <w:lang w:val="en-US"/>
        </w:rPr>
      </w:pPr>
    </w:p>
    <w:p w14:paraId="5B0FBE35" w14:textId="77777777" w:rsidR="00EB47D8" w:rsidRDefault="00EB47D8" w:rsidP="00786C53">
      <w:pPr>
        <w:jc w:val="both"/>
        <w:rPr>
          <w:lang w:val="en-US"/>
        </w:rPr>
      </w:pPr>
    </w:p>
    <w:p w14:paraId="0600D631" w14:textId="77777777" w:rsidR="00697830" w:rsidRDefault="003462FD" w:rsidP="00001605">
      <w:pPr>
        <w:pStyle w:val="Heading1"/>
        <w:rPr>
          <w:noProof/>
          <w:lang w:val="en-US"/>
        </w:rPr>
      </w:pPr>
      <w:bookmarkStart w:id="33" w:name="_Toc340749169"/>
      <w:bookmarkEnd w:id="18"/>
      <w:r>
        <w:t>Galaxy Evoluti</w:t>
      </w:r>
      <w:r w:rsidR="00697830">
        <w:t>on</w:t>
      </w:r>
      <w:bookmarkEnd w:id="33"/>
    </w:p>
    <w:p w14:paraId="6925CE98" w14:textId="77777777" w:rsidR="00DC6FD3" w:rsidRDefault="00DC6FD3" w:rsidP="00DC6FD3">
      <w:pPr>
        <w:spacing w:after="0"/>
        <w:ind w:right="749"/>
        <w:rPr>
          <w:bCs/>
          <w:i/>
          <w:color w:val="FF0000"/>
        </w:rPr>
      </w:pPr>
      <w:r w:rsidRPr="00F42698">
        <w:rPr>
          <w:bCs/>
          <w:i/>
          <w:color w:val="FF0000"/>
        </w:rPr>
        <w:t>Coordinator</w:t>
      </w:r>
      <w:r>
        <w:rPr>
          <w:bCs/>
          <w:i/>
          <w:color w:val="FF0000"/>
        </w:rPr>
        <w:t>s</w:t>
      </w:r>
      <w:r w:rsidRPr="00F42698">
        <w:rPr>
          <w:bCs/>
          <w:i/>
          <w:color w:val="FF0000"/>
        </w:rPr>
        <w:t xml:space="preserve">: Natascha M. </w:t>
      </w:r>
      <w:r w:rsidRPr="00F42698">
        <w:rPr>
          <w:i/>
          <w:color w:val="FF0000"/>
          <w:lang w:val="de-DE"/>
        </w:rPr>
        <w:t>Förster Schreiber</w:t>
      </w:r>
      <w:r>
        <w:rPr>
          <w:bCs/>
          <w:i/>
          <w:color w:val="FF0000"/>
        </w:rPr>
        <w:t xml:space="preserve"> /MPE</w:t>
      </w:r>
      <w:r>
        <w:rPr>
          <w:bCs/>
          <w:i/>
          <w:color w:val="FF0000"/>
        </w:rPr>
        <w:tab/>
        <w:t>&amp; Simona Mei /Obs. Paris (this version: 27/10</w:t>
      </w:r>
      <w:r w:rsidRPr="00F42698">
        <w:rPr>
          <w:bCs/>
          <w:i/>
          <w:color w:val="FF0000"/>
        </w:rPr>
        <w:t>/2016).</w:t>
      </w:r>
    </w:p>
    <w:p w14:paraId="6A739148" w14:textId="5B71902A" w:rsidR="00DC6FD3" w:rsidRPr="008211A1" w:rsidRDefault="00DC6FD3" w:rsidP="00DC6FD3">
      <w:pPr>
        <w:spacing w:after="0"/>
        <w:ind w:right="749"/>
        <w:rPr>
          <w:bCs/>
          <w:i/>
          <w:color w:val="0000FF"/>
        </w:rPr>
      </w:pPr>
      <w:r w:rsidRPr="00A60716">
        <w:rPr>
          <w:bCs/>
          <w:i/>
          <w:color w:val="FF0000"/>
        </w:rPr>
        <w:t>Contributors: Piercarlo Bonifacio, Renato Falomo</w:t>
      </w:r>
      <w:r w:rsidRPr="00A60716">
        <w:rPr>
          <w:bCs/>
          <w:i/>
          <w:color w:val="FF0000"/>
          <w:highlight w:val="yellow"/>
        </w:rPr>
        <w:t>, Leon Koopmans</w:t>
      </w:r>
      <w:r w:rsidRPr="00A60716">
        <w:rPr>
          <w:bCs/>
          <w:i/>
          <w:color w:val="FF0000"/>
        </w:rPr>
        <w:t xml:space="preserve">, </w:t>
      </w:r>
      <w:r w:rsidRPr="00A60716">
        <w:rPr>
          <w:i/>
          <w:color w:val="FF0000"/>
        </w:rPr>
        <w:t>Mathieu Puech (with M. Gullieuszik, L. Greggio M. Huertas-Company)</w:t>
      </w:r>
      <w:r w:rsidR="008211A1">
        <w:rPr>
          <w:i/>
          <w:color w:val="FF0000"/>
        </w:rPr>
        <w:t xml:space="preserve"> </w:t>
      </w:r>
      <w:r w:rsidR="008211A1">
        <w:rPr>
          <w:i/>
          <w:color w:val="0000FF"/>
        </w:rPr>
        <w:t>correct?</w:t>
      </w:r>
      <w:r w:rsidR="00A60716">
        <w:rPr>
          <w:i/>
          <w:color w:val="0000FF"/>
        </w:rPr>
        <w:t xml:space="preserve"> Leon will send some lensing.</w:t>
      </w:r>
    </w:p>
    <w:p w14:paraId="6E995EDB" w14:textId="77777777" w:rsidR="00DC6FD3" w:rsidRPr="00564F71" w:rsidRDefault="00DC6FD3" w:rsidP="00DC6FD3">
      <w:pPr>
        <w:ind w:right="743"/>
        <w:rPr>
          <w:bCs/>
          <w:i/>
          <w:color w:val="FF0000"/>
        </w:rPr>
      </w:pPr>
      <w:r w:rsidRPr="00F42698">
        <w:rPr>
          <w:i/>
          <w:color w:val="FF0000"/>
        </w:rPr>
        <w:t xml:space="preserve">Technical Templates: </w:t>
      </w:r>
      <w:r>
        <w:rPr>
          <w:i/>
          <w:color w:val="FF0000"/>
        </w:rPr>
        <w:t>A4.6, A4.7, A4.8</w:t>
      </w:r>
      <w:r w:rsidRPr="00F42698">
        <w:rPr>
          <w:i/>
          <w:color w:val="FF0000"/>
        </w:rPr>
        <w:t xml:space="preserve"> (Imaging)</w:t>
      </w:r>
      <w:r>
        <w:rPr>
          <w:i/>
          <w:color w:val="FF0000"/>
        </w:rPr>
        <w:t>; A4.9</w:t>
      </w:r>
      <w:r w:rsidRPr="00F42698">
        <w:rPr>
          <w:i/>
          <w:color w:val="FF0000"/>
        </w:rPr>
        <w:t xml:space="preserve"> (spectroscopy)</w:t>
      </w:r>
    </w:p>
    <w:p w14:paraId="0CD8E063" w14:textId="77777777" w:rsidR="0016230E" w:rsidRPr="00DC6FD3" w:rsidRDefault="00DC6FD3" w:rsidP="00DC6F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both"/>
        <w:rPr>
          <w:rFonts w:cs="Arial"/>
        </w:rPr>
      </w:pPr>
      <w:r w:rsidRPr="00DC6FD3">
        <w:rPr>
          <w:bCs/>
        </w:rPr>
        <w:t xml:space="preserve">The field of galaxy evolution has undergone major developments in the past two decades, with the confluence of unique instrumentation and techniques that have opened up the z &gt; 1 Universe to observational studies, and with computational power that has enabled ever more sophisticated numerical simulations.  We now have a fairly robust outline of the evolution of the global galaxy properties over much of the Universe’s history, and first tantalizing pieces of evidence of </w:t>
      </w:r>
      <w:r w:rsidRPr="00DC6FD3">
        <w:rPr>
          <w:bCs/>
          <w:i/>
        </w:rPr>
        <w:t xml:space="preserve">how </w:t>
      </w:r>
      <w:r w:rsidRPr="00DC6FD3">
        <w:rPr>
          <w:bCs/>
        </w:rPr>
        <w:t>ga</w:t>
      </w:r>
      <w:r w:rsidRPr="00DC6FD3">
        <w:rPr>
          <w:bCs/>
        </w:rPr>
        <w:t>l</w:t>
      </w:r>
      <w:r w:rsidRPr="00DC6FD3">
        <w:rPr>
          <w:bCs/>
        </w:rPr>
        <w:t>axies assembled and transformed into the present-day Hubble sequence. The next obvious step is to resolve these faint distant galaxies on sufficiently small physical scales to characterize accurat</w:t>
      </w:r>
      <w:r w:rsidRPr="00DC6FD3">
        <w:rPr>
          <w:bCs/>
        </w:rPr>
        <w:t>e</w:t>
      </w:r>
      <w:r w:rsidRPr="00DC6FD3">
        <w:rPr>
          <w:bCs/>
        </w:rPr>
        <w:t>ly their sub-galactic components.  This Section outlines key outstanding questions that can only be answered with sensitive observations at very high spatial resolution as will be afforded by MICADO</w:t>
      </w:r>
      <w:r w:rsidRPr="00DC6FD3">
        <w:rPr>
          <w:rFonts w:cs="Arial"/>
        </w:rPr>
        <w:t>, the first-light diffraction-limited imager and spectrograph at the E-ELT.</w:t>
      </w:r>
    </w:p>
    <w:p w14:paraId="7724EDEF" w14:textId="77777777" w:rsidR="00DC6FD3" w:rsidRPr="00217793" w:rsidRDefault="0016230E" w:rsidP="00001605">
      <w:pPr>
        <w:pStyle w:val="Heading2"/>
        <w:numPr>
          <w:ilvl w:val="1"/>
          <w:numId w:val="25"/>
        </w:numPr>
      </w:pPr>
      <w:bookmarkStart w:id="34" w:name="_Toc340749170"/>
      <w:r w:rsidRPr="00217793">
        <w:t>Background</w:t>
      </w:r>
      <w:r w:rsidR="00EE5EC5" w:rsidRPr="00217793">
        <w:t xml:space="preserve"> information</w:t>
      </w:r>
      <w:bookmarkEnd w:id="34"/>
    </w:p>
    <w:p w14:paraId="5EC8DDF6" w14:textId="77777777" w:rsidR="00DC6FD3" w:rsidRPr="0016230E" w:rsidRDefault="00DC6FD3" w:rsidP="00DC6F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both"/>
        <w:rPr>
          <w:rFonts w:cs="Arial"/>
        </w:rPr>
      </w:pPr>
      <w:r w:rsidRPr="0016230E">
        <w:rPr>
          <w:rFonts w:cs="Arial"/>
        </w:rPr>
        <w:t>The mechanisms driving galaxy formation and evolution involve a complex interplay between hie</w:t>
      </w:r>
      <w:r w:rsidRPr="0016230E">
        <w:rPr>
          <w:rFonts w:cs="Arial"/>
        </w:rPr>
        <w:t>r</w:t>
      </w:r>
      <w:r w:rsidRPr="0016230E">
        <w:rPr>
          <w:rFonts w:cs="Arial"/>
        </w:rPr>
        <w:t xml:space="preserve">archical merging of dark matter halos, the accretion and cooling of gas, gravitational fragmentation and the formation of molecular clouds, the resulting star formation, nucleosynthesis, and metal-enriched outflows (feedback) that are driven by stellar winds, supernova explosions and energetic output from accretion onto supermassive black holes (AGN activity).  Recent developments have shown that </w:t>
      </w:r>
      <w:r w:rsidRPr="0016230E">
        <w:rPr>
          <w:rFonts w:cs="Arial"/>
        </w:rPr>
        <w:fldChar w:fldCharType="begin"/>
      </w:r>
      <w:r w:rsidRPr="0016230E">
        <w:rPr>
          <w:rFonts w:cs="Arial"/>
        </w:rPr>
        <w:instrText xml:space="preserve"> QUOTE </w:instrText>
      </w:r>
      <w:r w:rsidR="009E0C93">
        <w:rPr>
          <w:position w:val="-6"/>
        </w:rPr>
        <w:pict w14:anchorId="5DD71CE6">
          <v:shape id="_x0000_i1026" type="#_x0000_t75" style="width:9.35pt;height:14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80&quot;/&gt;&lt;w:displayBackgroundShape/&gt;&lt;w:defaultTabStop w:val=&quot;720&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characterSpacingControl w:val=&quot;DontCompress&quot;/&gt;&lt;w:optimizeForBrowser/&gt;&lt;w:savePreviewPicture/&gt;&lt;w:validateAgainstSchema/&gt;&lt;w:saveInvalidXML w:val=&quot;off&quot;/&gt;&lt;w:ignoreMixedContent w:val=&quot;off&quot;/&gt;&lt;w:alwaysShowPlaceholderText w:val=&quot;off&quot;/&gt;&lt;w:footnotePr&gt;&lt;w:pos w:val=&quot;beneath-text&quot;/&gt;&lt;/w:footnotePr&gt;&lt;w:compat&gt;&lt;w:spaceForUL/&gt;&lt;w:balanceSingleByteDoubleByteWidth/&gt;&lt;w:doNotLeaveBackslashAlone/&gt;&lt;w:ulTrailSpace/&gt;&lt;w:doNotExpandShiftReturn/&gt;&lt;w:usePrinterMetrics/&gt;&lt;w:adjustLineHeightInTable/&gt;&lt;w:doNotUseHTMLParagraphAutoSpacing/&gt;&lt;w:dontAllowFieldEndSelect/&gt;&lt;w:useWord2002TableStyleRules/&gt;&lt;/w:compat&gt;&lt;wsp:rsids&gt;&lt;wsp:rsidRoot wsp:val=&quot;00B76EAC&quot;/&gt;&lt;wsp:rsid wsp:val=&quot;00027B92&quot;/&gt;&lt;wsp:rsid wsp:val=&quot;00033074&quot;/&gt;&lt;wsp:rsid wsp:val=&quot;00043D2C&quot;/&gt;&lt;wsp:rsid wsp:val=&quot;00086E58&quot;/&gt;&lt;wsp:rsid wsp:val=&quot;000B01D0&quot;/&gt;&lt;wsp:rsid wsp:val=&quot;000F6B2C&quot;/&gt;&lt;wsp:rsid wsp:val=&quot;00112499&quot;/&gt;&lt;wsp:rsid wsp:val=&quot;00112A38&quot;/&gt;&lt;wsp:rsid wsp:val=&quot;00117E81&quot;/&gt;&lt;wsp:rsid wsp:val=&quot;00137B4D&quot;/&gt;&lt;wsp:rsid wsp:val=&quot;00161ADD&quot;/&gt;&lt;wsp:rsid wsp:val=&quot;00162892&quot;/&gt;&lt;wsp:rsid wsp:val=&quot;0017109C&quot;/&gt;&lt;wsp:rsid wsp:val=&quot;00172D34&quot;/&gt;&lt;wsp:rsid wsp:val=&quot;001761FF&quot;/&gt;&lt;wsp:rsid wsp:val=&quot;00180823&quot;/&gt;&lt;wsp:rsid wsp:val=&quot;0018189A&quot;/&gt;&lt;wsp:rsid wsp:val=&quot;0019071D&quot;/&gt;&lt;wsp:rsid wsp:val=&quot;0019598F&quot;/&gt;&lt;wsp:rsid wsp:val=&quot;001A2577&quot;/&gt;&lt;wsp:rsid wsp:val=&quot;001A3504&quot;/&gt;&lt;wsp:rsid wsp:val=&quot;001C28D6&quot;/&gt;&lt;wsp:rsid wsp:val=&quot;001C749C&quot;/&gt;&lt;wsp:rsid wsp:val=&quot;001C7B6E&quot;/&gt;&lt;wsp:rsid wsp:val=&quot;001D03B2&quot;/&gt;&lt;wsp:rsid wsp:val=&quot;001D608E&quot;/&gt;&lt;wsp:rsid wsp:val=&quot;001E6D43&quot;/&gt;&lt;wsp:rsid wsp:val=&quot;001F3AE9&quot;/&gt;&lt;wsp:rsid wsp:val=&quot;0020683D&quot;/&gt;&lt;wsp:rsid wsp:val=&quot;00215360&quot;/&gt;&lt;wsp:rsid wsp:val=&quot;00216C13&quot;/&gt;&lt;wsp:rsid wsp:val=&quot;00221BD3&quot;/&gt;&lt;wsp:rsid wsp:val=&quot;00233C76&quot;/&gt;&lt;wsp:rsid wsp:val=&quot;00243F94&quot;/&gt;&lt;wsp:rsid wsp:val=&quot;002478F3&quot;/&gt;&lt;wsp:rsid wsp:val=&quot;00252FF6&quot;/&gt;&lt;wsp:rsid wsp:val=&quot;002530E9&quot;/&gt;&lt;wsp:rsid wsp:val=&quot;00262D54&quot;/&gt;&lt;wsp:rsid wsp:val=&quot;0026330C&quot;/&gt;&lt;wsp:rsid wsp:val=&quot;00263392&quot;/&gt;&lt;wsp:rsid wsp:val=&quot;002710B6&quot;/&gt;&lt;wsp:rsid wsp:val=&quot;00274C31&quot;/&gt;&lt;wsp:rsid wsp:val=&quot;00275200&quot;/&gt;&lt;wsp:rsid wsp:val=&quot;00281BCF&quot;/&gt;&lt;wsp:rsid wsp:val=&quot;00281F14&quot;/&gt;&lt;wsp:rsid wsp:val=&quot;002934A7&quot;/&gt;&lt;wsp:rsid wsp:val=&quot;002A7406&quot;/&gt;&lt;wsp:rsid wsp:val=&quot;002B72BD&quot;/&gt;&lt;wsp:rsid wsp:val=&quot;002D6550&quot;/&gt;&lt;wsp:rsid wsp:val=&quot;002E1A5D&quot;/&gt;&lt;wsp:rsid wsp:val=&quot;00300944&quot;/&gt;&lt;wsp:rsid wsp:val=&quot;00317230&quot;/&gt;&lt;wsp:rsid wsp:val=&quot;00325376&quot;/&gt;&lt;wsp:rsid wsp:val=&quot;00327419&quot;/&gt;&lt;wsp:rsid wsp:val=&quot;00331970&quot;/&gt;&lt;wsp:rsid wsp:val=&quot;003407CB&quot;/&gt;&lt;wsp:rsid wsp:val=&quot;003451DE&quot;/&gt;&lt;wsp:rsid wsp:val=&quot;00350F33&quot;/&gt;&lt;wsp:rsid wsp:val=&quot;00352BFA&quot;/&gt;&lt;wsp:rsid wsp:val=&quot;003535A5&quot;/&gt;&lt;wsp:rsid wsp:val=&quot;00353B07&quot;/&gt;&lt;wsp:rsid wsp:val=&quot;003565E1&quot;/&gt;&lt;wsp:rsid wsp:val=&quot;00357458&quot;/&gt;&lt;wsp:rsid wsp:val=&quot;00362E7A&quot;/&gt;&lt;wsp:rsid wsp:val=&quot;0036529B&quot;/&gt;&lt;wsp:rsid wsp:val=&quot;00375E17&quot;/&gt;&lt;wsp:rsid wsp:val=&quot;00377D49&quot;/&gt;&lt;wsp:rsid wsp:val=&quot;0038360E&quot;/&gt;&lt;wsp:rsid wsp:val=&quot;00384C15&quot;/&gt;&lt;wsp:rsid wsp:val=&quot;003A77C9&quot;/&gt;&lt;wsp:rsid wsp:val=&quot;003C4EAC&quot;/&gt;&lt;wsp:rsid wsp:val=&quot;003D5D51&quot;/&gt;&lt;wsp:rsid wsp:val=&quot;003D6109&quot;/&gt;&lt;wsp:rsid wsp:val=&quot;003D7F4B&quot;/&gt;&lt;wsp:rsid wsp:val=&quot;003F3BA0&quot;/&gt;&lt;wsp:rsid wsp:val=&quot;003F5282&quot;/&gt;&lt;wsp:rsid wsp:val=&quot;003F76AA&quot;/&gt;&lt;wsp:rsid wsp:val=&quot;00405CC2&quot;/&gt;&lt;wsp:rsid wsp:val=&quot;00416239&quot;/&gt;&lt;wsp:rsid wsp:val=&quot;004168F7&quot;/&gt;&lt;wsp:rsid wsp:val=&quot;00417CC1&quot;/&gt;&lt;wsp:rsid wsp:val=&quot;004206E4&quot;/&gt;&lt;wsp:rsid wsp:val=&quot;004328AB&quot;/&gt;&lt;wsp:rsid wsp:val=&quot;004636EC&quot;/&gt;&lt;wsp:rsid wsp:val=&quot;00481133&quot;/&gt;&lt;wsp:rsid wsp:val=&quot;00484D3C&quot;/&gt;&lt;wsp:rsid wsp:val=&quot;004A165B&quot;/&gt;&lt;wsp:rsid wsp:val=&quot;004B4C63&quot;/&gt;&lt;wsp:rsid wsp:val=&quot;004E248C&quot;/&gt;&lt;wsp:rsid wsp:val=&quot;004E5A55&quot;/&gt;&lt;wsp:rsid wsp:val=&quot;004E5F25&quot;/&gt;&lt;wsp:rsid wsp:val=&quot;004F5438&quot;/&gt;&lt;wsp:rsid wsp:val=&quot;004F7AFB&quot;/&gt;&lt;wsp:rsid wsp:val=&quot;00501D3B&quot;/&gt;&lt;wsp:rsid wsp:val=&quot;00514CCF&quot;/&gt;&lt;wsp:rsid wsp:val=&quot;005432D7&quot;/&gt;&lt;wsp:rsid wsp:val=&quot;00544CC4&quot;/&gt;&lt;wsp:rsid wsp:val=&quot;00553986&quot;/&gt;&lt;wsp:rsid wsp:val=&quot;00565E80&quot;/&gt;&lt;wsp:rsid wsp:val=&quot;0057314E&quot;/&gt;&lt;wsp:rsid wsp:val=&quot;0058413A&quot;/&gt;&lt;wsp:rsid wsp:val=&quot;00591343&quot;/&gt;&lt;wsp:rsid wsp:val=&quot;00597607&quot;/&gt;&lt;wsp:rsid wsp:val=&quot;005A3355&quot;/&gt;&lt;wsp:rsid wsp:val=&quot;005A376F&quot;/&gt;&lt;wsp:rsid wsp:val=&quot;005A39BF&quot;/&gt;&lt;wsp:rsid wsp:val=&quot;005C4509&quot;/&gt;&lt;wsp:rsid wsp:val=&quot;005D42FE&quot;/&gt;&lt;wsp:rsid wsp:val=&quot;005E5C64&quot;/&gt;&lt;wsp:rsid wsp:val=&quot;00620BF1&quot;/&gt;&lt;wsp:rsid wsp:val=&quot;0062416D&quot;/&gt;&lt;wsp:rsid wsp:val=&quot;0062596B&quot;/&gt;&lt;wsp:rsid wsp:val=&quot;00637FDE&quot;/&gt;&lt;wsp:rsid wsp:val=&quot;00647665&quot;/&gt;&lt;wsp:rsid wsp:val=&quot;006634F2&quot;/&gt;&lt;wsp:rsid wsp:val=&quot;0066659D&quot;/&gt;&lt;wsp:rsid wsp:val=&quot;00666FAF&quot;/&gt;&lt;wsp:rsid wsp:val=&quot;0067572E&quot;/&gt;&lt;wsp:rsid wsp:val=&quot;00681F6F&quot;/&gt;&lt;wsp:rsid wsp:val=&quot;00682416&quot;/&gt;&lt;wsp:rsid wsp:val=&quot;0068265B&quot;/&gt;&lt;wsp:rsid wsp:val=&quot;006A7CBF&quot;/&gt;&lt;wsp:rsid wsp:val=&quot;006C07AB&quot;/&gt;&lt;wsp:rsid wsp:val=&quot;006C5C14&quot;/&gt;&lt;wsp:rsid wsp:val=&quot;006C7728&quot;/&gt;&lt;wsp:rsid wsp:val=&quot;006C7FAD&quot;/&gt;&lt;wsp:rsid wsp:val=&quot;006D3F28&quot;/&gt;&lt;wsp:rsid wsp:val=&quot;006E5011&quot;/&gt;&lt;wsp:rsid wsp:val=&quot;006E7BCC&quot;/&gt;&lt;wsp:rsid wsp:val=&quot;006F3B3A&quot;/&gt;&lt;wsp:rsid wsp:val=&quot;00710CA9&quot;/&gt;&lt;wsp:rsid wsp:val=&quot;00710D43&quot;/&gt;&lt;wsp:rsid wsp:val=&quot;00716F15&quot;/&gt;&lt;wsp:rsid wsp:val=&quot;00720503&quot;/&gt;&lt;wsp:rsid wsp:val=&quot;007216D9&quot;/&gt;&lt;wsp:rsid wsp:val=&quot;00722255&quot;/&gt;&lt;wsp:rsid wsp:val=&quot;0072228D&quot;/&gt;&lt;wsp:rsid wsp:val=&quot;007435FD&quot;/&gt;&lt;wsp:rsid wsp:val=&quot;00747073&quot;/&gt;&lt;wsp:rsid wsp:val=&quot;00771B61&quot;/&gt;&lt;wsp:rsid wsp:val=&quot;007830FF&quot;/&gt;&lt;wsp:rsid wsp:val=&quot;00784583&quot;/&gt;&lt;wsp:rsid wsp:val=&quot;00792666&quot;/&gt;&lt;wsp:rsid wsp:val=&quot;007A5489&quot;/&gt;&lt;wsp:rsid wsp:val=&quot;007B023F&quot;/&gt;&lt;wsp:rsid wsp:val=&quot;007B75B8&quot;/&gt;&lt;wsp:rsid wsp:val=&quot;007C1CC3&quot;/&gt;&lt;wsp:rsid wsp:val=&quot;007C638C&quot;/&gt;&lt;wsp:rsid wsp:val=&quot;007C7C5F&quot;/&gt;&lt;wsp:rsid wsp:val=&quot;007D2FC0&quot;/&gt;&lt;wsp:rsid wsp:val=&quot;007D6D02&quot;/&gt;&lt;wsp:rsid wsp:val=&quot;007E05B7&quot;/&gt;&lt;wsp:rsid wsp:val=&quot;007F5B70&quot;/&gt;&lt;wsp:rsid wsp:val=&quot;00806759&quot;/&gt;&lt;wsp:rsid wsp:val=&quot;00806CD8&quot;/&gt;&lt;wsp:rsid wsp:val=&quot;00810B24&quot;/&gt;&lt;wsp:rsid wsp:val=&quot;00811420&quot;/&gt;&lt;wsp:rsid wsp:val=&quot;00827C1D&quot;/&gt;&lt;wsp:rsid wsp:val=&quot;00831EC5&quot;/&gt;&lt;wsp:rsid wsp:val=&quot;00843635&quot;/&gt;&lt;wsp:rsid wsp:val=&quot;00845E61&quot;/&gt;&lt;wsp:rsid wsp:val=&quot;00855E55&quot;/&gt;&lt;wsp:rsid wsp:val=&quot;00855EC7&quot;/&gt;&lt;wsp:rsid wsp:val=&quot;00860D08&quot;/&gt;&lt;wsp:rsid wsp:val=&quot;00865CF7&quot;/&gt;&lt;wsp:rsid wsp:val=&quot;00871875&quot;/&gt;&lt;wsp:rsid wsp:val=&quot;00872874&quot;/&gt;&lt;wsp:rsid wsp:val=&quot;00873C6A&quot;/&gt;&lt;wsp:rsid wsp:val=&quot;00874D23&quot;/&gt;&lt;wsp:rsid wsp:val=&quot;00881DC7&quot;/&gt;&lt;wsp:rsid wsp:val=&quot;0088244D&quot;/&gt;&lt;wsp:rsid wsp:val=&quot;008A0B03&quot;/&gt;&lt;wsp:rsid wsp:val=&quot;008A307D&quot;/&gt;&lt;wsp:rsid wsp:val=&quot;008A3709&quot;/&gt;&lt;wsp:rsid wsp:val=&quot;008A62A4&quot;/&gt;&lt;wsp:rsid wsp:val=&quot;008B3B06&quot;/&gt;&lt;wsp:rsid wsp:val=&quot;008C0356&quot;/&gt;&lt;wsp:rsid wsp:val=&quot;008C145C&quot;/&gt;&lt;wsp:rsid wsp:val=&quot;008D7881&quot;/&gt;&lt;wsp:rsid wsp:val=&quot;008E30FD&quot;/&gt;&lt;wsp:rsid wsp:val=&quot;008E738A&quot;/&gt;&lt;wsp:rsid wsp:val=&quot;008F1542&quot;/&gt;&lt;wsp:rsid wsp:val=&quot;008F5A0E&quot;/&gt;&lt;wsp:rsid wsp:val=&quot;00902FCD&quot;/&gt;&lt;wsp:rsid wsp:val=&quot;009036B2&quot;/&gt;&lt;wsp:rsid wsp:val=&quot;00926F8B&quot;/&gt;&lt;wsp:rsid wsp:val=&quot;00941BC1&quot;/&gt;&lt;wsp:rsid wsp:val=&quot;00943F00&quot;/&gt;&lt;wsp:rsid wsp:val=&quot;00947C8A&quot;/&gt;&lt;wsp:rsid wsp:val=&quot;009617F8&quot;/&gt;&lt;wsp:rsid wsp:val=&quot;009754A3&quot;/&gt;&lt;wsp:rsid wsp:val=&quot;009814F4&quot;/&gt;&lt;wsp:rsid wsp:val=&quot;00985ABC&quot;/&gt;&lt;wsp:rsid wsp:val=&quot;009A7D66&quot;/&gt;&lt;wsp:rsid wsp:val=&quot;009B4C63&quot;/&gt;&lt;wsp:rsid wsp:val=&quot;009B562B&quot;/&gt;&lt;wsp:rsid wsp:val=&quot;009B7017&quot;/&gt;&lt;wsp:rsid wsp:val=&quot;009D0ED0&quot;/&gt;&lt;wsp:rsid wsp:val=&quot;009D71E9&quot;/&gt;&lt;wsp:rsid wsp:val=&quot;009E2447&quot;/&gt;&lt;wsp:rsid wsp:val=&quot;009F0824&quot;/&gt;&lt;wsp:rsid wsp:val=&quot;009F32C3&quot;/&gt;&lt;wsp:rsid wsp:val=&quot;009F74E1&quot;/&gt;&lt;wsp:rsid wsp:val=&quot;009F7B74&quot;/&gt;&lt;wsp:rsid wsp:val=&quot;00A01217&quot;/&gt;&lt;wsp:rsid wsp:val=&quot;00A04B7B&quot;/&gt;&lt;wsp:rsid wsp:val=&quot;00A13869&quot;/&gt;&lt;wsp:rsid wsp:val=&quot;00A225F6&quot;/&gt;&lt;wsp:rsid wsp:val=&quot;00A23868&quot;/&gt;&lt;wsp:rsid wsp:val=&quot;00A25D88&quot;/&gt;&lt;wsp:rsid wsp:val=&quot;00A33074&quot;/&gt;&lt;wsp:rsid wsp:val=&quot;00A4037B&quot;/&gt;&lt;wsp:rsid wsp:val=&quot;00A50516&quot;/&gt;&lt;wsp:rsid wsp:val=&quot;00A55DDF&quot;/&gt;&lt;wsp:rsid wsp:val=&quot;00A62669&quot;/&gt;&lt;wsp:rsid wsp:val=&quot;00A6515A&quot;/&gt;&lt;wsp:rsid wsp:val=&quot;00A67B77&quot;/&gt;&lt;wsp:rsid wsp:val=&quot;00A81C2E&quot;/&gt;&lt;wsp:rsid wsp:val=&quot;00A877C4&quot;/&gt;&lt;wsp:rsid wsp:val=&quot;00A91429&quot;/&gt;&lt;wsp:rsid wsp:val=&quot;00A914A9&quot;/&gt;&lt;wsp:rsid wsp:val=&quot;00AA267B&quot;/&gt;&lt;wsp:rsid wsp:val=&quot;00AC2A2F&quot;/&gt;&lt;wsp:rsid wsp:val=&quot;00AC46EE&quot;/&gt;&lt;wsp:rsid wsp:val=&quot;00AD3517&quot;/&gt;&lt;wsp:rsid wsp:val=&quot;00AD356D&quot;/&gt;&lt;wsp:rsid wsp:val=&quot;00AD5975&quot;/&gt;&lt;wsp:rsid wsp:val=&quot;00AE77A5&quot;/&gt;&lt;wsp:rsid wsp:val=&quot;00AF576A&quot;/&gt;&lt;wsp:rsid wsp:val=&quot;00AF6077&quot;/&gt;&lt;wsp:rsid wsp:val=&quot;00B00809&quot;/&gt;&lt;wsp:rsid wsp:val=&quot;00B03380&quot;/&gt;&lt;wsp:rsid wsp:val=&quot;00B03F9D&quot;/&gt;&lt;wsp:rsid wsp:val=&quot;00B04D82&quot;/&gt;&lt;wsp:rsid wsp:val=&quot;00B0691A&quot;/&gt;&lt;wsp:rsid wsp:val=&quot;00B12B17&quot;/&gt;&lt;wsp:rsid wsp:val=&quot;00B2410C&quot;/&gt;&lt;wsp:rsid wsp:val=&quot;00B37BD4&quot;/&gt;&lt;wsp:rsid wsp:val=&quot;00B4104F&quot;/&gt;&lt;wsp:rsid wsp:val=&quot;00B42B47&quot;/&gt;&lt;wsp:rsid wsp:val=&quot;00B452CA&quot;/&gt;&lt;wsp:rsid wsp:val=&quot;00B5454A&quot;/&gt;&lt;wsp:rsid wsp:val=&quot;00B56F48&quot;/&gt;&lt;wsp:rsid wsp:val=&quot;00B60EF3&quot;/&gt;&lt;wsp:rsid wsp:val=&quot;00B641E2&quot;/&gt;&lt;wsp:rsid wsp:val=&quot;00B76EAC&quot;/&gt;&lt;wsp:rsid wsp:val=&quot;00B850D6&quot;/&gt;&lt;wsp:rsid wsp:val=&quot;00B95EA4&quot;/&gt;&lt;wsp:rsid wsp:val=&quot;00B977A4&quot;/&gt;&lt;wsp:rsid wsp:val=&quot;00BB2940&quot;/&gt;&lt;wsp:rsid wsp:val=&quot;00BC07D5&quot;/&gt;&lt;wsp:rsid wsp:val=&quot;00BC3BD6&quot;/&gt;&lt;wsp:rsid wsp:val=&quot;00BD65DA&quot;/&gt;&lt;wsp:rsid wsp:val=&quot;00BE3E66&quot;/&gt;&lt;wsp:rsid wsp:val=&quot;00C054A8&quot;/&gt;&lt;wsp:rsid wsp:val=&quot;00C06ED2&quot;/&gt;&lt;wsp:rsid wsp:val=&quot;00C1232D&quot;/&gt;&lt;wsp:rsid wsp:val=&quot;00C24AF7&quot;/&gt;&lt;wsp:rsid wsp:val=&quot;00C30579&quot;/&gt;&lt;wsp:rsid wsp:val=&quot;00C379A5&quot;/&gt;&lt;wsp:rsid wsp:val=&quot;00C5499A&quot;/&gt;&lt;wsp:rsid wsp:val=&quot;00C618AF&quot;/&gt;&lt;wsp:rsid wsp:val=&quot;00C76965&quot;/&gt;&lt;wsp:rsid wsp:val=&quot;00C80BE4&quot;/&gt;&lt;wsp:rsid wsp:val=&quot;00C850FA&quot;/&gt;&lt;wsp:rsid wsp:val=&quot;00CA01FB&quot;/&gt;&lt;wsp:rsid wsp:val=&quot;00CA0B54&quot;/&gt;&lt;wsp:rsid wsp:val=&quot;00CA4E47&quot;/&gt;&lt;wsp:rsid wsp:val=&quot;00CD36B4&quot;/&gt;&lt;wsp:rsid wsp:val=&quot;00CD6C4B&quot;/&gt;&lt;wsp:rsid wsp:val=&quot;00CF6894&quot;/&gt;&lt;wsp:rsid wsp:val=&quot;00CF73E7&quot;/&gt;&lt;wsp:rsid wsp:val=&quot;00D0587B&quot;/&gt;&lt;wsp:rsid wsp:val=&quot;00D10333&quot;/&gt;&lt;wsp:rsid wsp:val=&quot;00D122E0&quot;/&gt;&lt;wsp:rsid wsp:val=&quot;00D140A1&quot;/&gt;&lt;wsp:rsid wsp:val=&quot;00D212AD&quot;/&gt;&lt;wsp:rsid wsp:val=&quot;00D25457&quot;/&gt;&lt;wsp:rsid wsp:val=&quot;00D3085D&quot;/&gt;&lt;wsp:rsid wsp:val=&quot;00D413C9&quot;/&gt;&lt;wsp:rsid wsp:val=&quot;00D437FC&quot;/&gt;&lt;wsp:rsid wsp:val=&quot;00D46C0A&quot;/&gt;&lt;wsp:rsid wsp:val=&quot;00D6112C&quot;/&gt;&lt;wsp:rsid wsp:val=&quot;00D7536E&quot;/&gt;&lt;wsp:rsid wsp:val=&quot;00D772A3&quot;/&gt;&lt;wsp:rsid wsp:val=&quot;00D92891&quot;/&gt;&lt;wsp:rsid wsp:val=&quot;00DA094E&quot;/&gt;&lt;wsp:rsid wsp:val=&quot;00DA13FB&quot;/&gt;&lt;wsp:rsid wsp:val=&quot;00DA32AA&quot;/&gt;&lt;wsp:rsid wsp:val=&quot;00DA618C&quot;/&gt;&lt;wsp:rsid wsp:val=&quot;00DB6240&quot;/&gt;&lt;wsp:rsid wsp:val=&quot;00DB7AAD&quot;/&gt;&lt;wsp:rsid wsp:val=&quot;00DC0EB3&quot;/&gt;&lt;wsp:rsid wsp:val=&quot;00DD7CFB&quot;/&gt;&lt;wsp:rsid wsp:val=&quot;00DE4135&quot;/&gt;&lt;wsp:rsid wsp:val=&quot;00E03C0A&quot;/&gt;&lt;wsp:rsid wsp:val=&quot;00E06C4B&quot;/&gt;&lt;wsp:rsid wsp:val=&quot;00E256BC&quot;/&gt;&lt;wsp:rsid wsp:val=&quot;00E27CF6&quot;/&gt;&lt;wsp:rsid wsp:val=&quot;00E36AB2&quot;/&gt;&lt;wsp:rsid wsp:val=&quot;00E52D4A&quot;/&gt;&lt;wsp:rsid wsp:val=&quot;00E627C4&quot;/&gt;&lt;wsp:rsid wsp:val=&quot;00E94A93&quot;/&gt;&lt;wsp:rsid wsp:val=&quot;00EA48FD&quot;/&gt;&lt;wsp:rsid wsp:val=&quot;00EA4FE2&quot;/&gt;&lt;wsp:rsid wsp:val=&quot;00EB294D&quot;/&gt;&lt;wsp:rsid wsp:val=&quot;00EC447F&quot;/&gt;&lt;wsp:rsid wsp:val=&quot;00ED243C&quot;/&gt;&lt;wsp:rsid wsp:val=&quot;00ED7D88&quot;/&gt;&lt;wsp:rsid wsp:val=&quot;00EE30D5&quot;/&gt;&lt;wsp:rsid wsp:val=&quot;00EF1E5F&quot;/&gt;&lt;wsp:rsid wsp:val=&quot;00EF6857&quot;/&gt;&lt;wsp:rsid wsp:val=&quot;00EF6975&quot;/&gt;&lt;wsp:rsid wsp:val=&quot;00F036D2&quot;/&gt;&lt;wsp:rsid wsp:val=&quot;00F1058C&quot;/&gt;&lt;wsp:rsid wsp:val=&quot;00F129DA&quot;/&gt;&lt;wsp:rsid wsp:val=&quot;00F15909&quot;/&gt;&lt;wsp:rsid wsp:val=&quot;00F22962&quot;/&gt;&lt;wsp:rsid wsp:val=&quot;00F42F70&quot;/&gt;&lt;wsp:rsid wsp:val=&quot;00F507F5&quot;/&gt;&lt;wsp:rsid wsp:val=&quot;00F5200B&quot;/&gt;&lt;wsp:rsid wsp:val=&quot;00F52B63&quot;/&gt;&lt;wsp:rsid wsp:val=&quot;00F6736F&quot;/&gt;&lt;wsp:rsid wsp:val=&quot;00F765CC&quot;/&gt;&lt;wsp:rsid wsp:val=&quot;00F837DC&quot;/&gt;&lt;wsp:rsid wsp:val=&quot;00F91F15&quot;/&gt;&lt;wsp:rsid wsp:val=&quot;00FB1EAF&quot;/&gt;&lt;wsp:rsid wsp:val=&quot;00FE139E&quot;/&gt;&lt;wsp:rsid wsp:val=&quot;00FE3BA0&quot;/&gt;&lt;/wsp:rsids&gt;&lt;/w:docPr&gt;&lt;w:body&gt;&lt;wx:sect&gt;&lt;w:p wsp:rsidR=&quot;00000000&quot; wsp:rsidRDefault=&quot;00ED7D88&quot; wsp:rsidP=&quot;00ED7D88&quot;&gt;&lt;m:oMathPara&gt;&lt;m:oMath&gt;&lt;m:r&gt;&lt;w:rPr&gt;&lt;w:rFonts w:ascii=&quot;Cambria Math&quot; w:h-ansi=&quot;Cambria Math&quot; w:cs=&quot;Arial&quot;/&gt;&lt;wx:font wx:val=&quot;Cambria Math&quot;/&gt;&lt;w:i/&gt;&lt;/w:rPr&gt;&lt;m:t&gt;â‰_&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4" o:title="" chromakey="white"/>
          </v:shape>
        </w:pict>
      </w:r>
      <w:r w:rsidRPr="0016230E">
        <w:rPr>
          <w:rFonts w:cs="Arial"/>
        </w:rPr>
        <w:instrText xml:space="preserve"> </w:instrText>
      </w:r>
      <w:r w:rsidRPr="0016230E">
        <w:rPr>
          <w:rFonts w:cs="Arial"/>
        </w:rPr>
        <w:fldChar w:fldCharType="separate"/>
      </w:r>
      <w:r w:rsidR="009E0C93">
        <w:rPr>
          <w:position w:val="-6"/>
        </w:rPr>
        <w:pict w14:anchorId="207C81BE">
          <v:shape id="_x0000_i1027" type="#_x0000_t75" style="width:9.35pt;height:14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80&quot;/&gt;&lt;w:displayBackgroundShape/&gt;&lt;w:defaultTabStop w:val=&quot;720&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characterSpacingControl w:val=&quot;DontCompress&quot;/&gt;&lt;w:optimizeForBrowser/&gt;&lt;w:savePreviewPicture/&gt;&lt;w:validateAgainstSchema/&gt;&lt;w:saveInvalidXML w:val=&quot;off&quot;/&gt;&lt;w:ignoreMixedContent w:val=&quot;off&quot;/&gt;&lt;w:alwaysShowPlaceholderText w:val=&quot;off&quot;/&gt;&lt;w:footnotePr&gt;&lt;w:pos w:val=&quot;beneath-text&quot;/&gt;&lt;/w:footnotePr&gt;&lt;w:compat&gt;&lt;w:spaceForUL/&gt;&lt;w:balanceSingleByteDoubleByteWidth/&gt;&lt;w:doNotLeaveBackslashAlone/&gt;&lt;w:ulTrailSpace/&gt;&lt;w:doNotExpandShiftReturn/&gt;&lt;w:usePrinterMetrics/&gt;&lt;w:adjustLineHeightInTable/&gt;&lt;w:doNotUseHTMLParagraphAutoSpacing/&gt;&lt;w:dontAllowFieldEndSelect/&gt;&lt;w:useWord2002TableStyleRules/&gt;&lt;/w:compat&gt;&lt;wsp:rsids&gt;&lt;wsp:rsidRoot wsp:val=&quot;00B76EAC&quot;/&gt;&lt;wsp:rsid wsp:val=&quot;00027B92&quot;/&gt;&lt;wsp:rsid wsp:val=&quot;00033074&quot;/&gt;&lt;wsp:rsid wsp:val=&quot;00043D2C&quot;/&gt;&lt;wsp:rsid wsp:val=&quot;00086E58&quot;/&gt;&lt;wsp:rsid wsp:val=&quot;000B01D0&quot;/&gt;&lt;wsp:rsid wsp:val=&quot;000F6B2C&quot;/&gt;&lt;wsp:rsid wsp:val=&quot;00112499&quot;/&gt;&lt;wsp:rsid wsp:val=&quot;00112A38&quot;/&gt;&lt;wsp:rsid wsp:val=&quot;00117E81&quot;/&gt;&lt;wsp:rsid wsp:val=&quot;00137B4D&quot;/&gt;&lt;wsp:rsid wsp:val=&quot;00161ADD&quot;/&gt;&lt;wsp:rsid wsp:val=&quot;00162892&quot;/&gt;&lt;wsp:rsid wsp:val=&quot;0017109C&quot;/&gt;&lt;wsp:rsid wsp:val=&quot;00172D34&quot;/&gt;&lt;wsp:rsid wsp:val=&quot;001761FF&quot;/&gt;&lt;wsp:rsid wsp:val=&quot;00180823&quot;/&gt;&lt;wsp:rsid wsp:val=&quot;0018189A&quot;/&gt;&lt;wsp:rsid wsp:val=&quot;0019071D&quot;/&gt;&lt;wsp:rsid wsp:val=&quot;0019598F&quot;/&gt;&lt;wsp:rsid wsp:val=&quot;001A2577&quot;/&gt;&lt;wsp:rsid wsp:val=&quot;001A3504&quot;/&gt;&lt;wsp:rsid wsp:val=&quot;001C28D6&quot;/&gt;&lt;wsp:rsid wsp:val=&quot;001C749C&quot;/&gt;&lt;wsp:rsid wsp:val=&quot;001C7B6E&quot;/&gt;&lt;wsp:rsid wsp:val=&quot;001D03B2&quot;/&gt;&lt;wsp:rsid wsp:val=&quot;001D608E&quot;/&gt;&lt;wsp:rsid wsp:val=&quot;001E6D43&quot;/&gt;&lt;wsp:rsid wsp:val=&quot;001F3AE9&quot;/&gt;&lt;wsp:rsid wsp:val=&quot;0020683D&quot;/&gt;&lt;wsp:rsid wsp:val=&quot;00215360&quot;/&gt;&lt;wsp:rsid wsp:val=&quot;00216C13&quot;/&gt;&lt;wsp:rsid wsp:val=&quot;00221BD3&quot;/&gt;&lt;wsp:rsid wsp:val=&quot;00233C76&quot;/&gt;&lt;wsp:rsid wsp:val=&quot;00243F94&quot;/&gt;&lt;wsp:rsid wsp:val=&quot;002478F3&quot;/&gt;&lt;wsp:rsid wsp:val=&quot;00252FF6&quot;/&gt;&lt;wsp:rsid wsp:val=&quot;002530E9&quot;/&gt;&lt;wsp:rsid wsp:val=&quot;00262D54&quot;/&gt;&lt;wsp:rsid wsp:val=&quot;0026330C&quot;/&gt;&lt;wsp:rsid wsp:val=&quot;00263392&quot;/&gt;&lt;wsp:rsid wsp:val=&quot;002710B6&quot;/&gt;&lt;wsp:rsid wsp:val=&quot;00274C31&quot;/&gt;&lt;wsp:rsid wsp:val=&quot;00275200&quot;/&gt;&lt;wsp:rsid wsp:val=&quot;00281BCF&quot;/&gt;&lt;wsp:rsid wsp:val=&quot;00281F14&quot;/&gt;&lt;wsp:rsid wsp:val=&quot;002934A7&quot;/&gt;&lt;wsp:rsid wsp:val=&quot;002A7406&quot;/&gt;&lt;wsp:rsid wsp:val=&quot;002B72BD&quot;/&gt;&lt;wsp:rsid wsp:val=&quot;002D6550&quot;/&gt;&lt;wsp:rsid wsp:val=&quot;002E1A5D&quot;/&gt;&lt;wsp:rsid wsp:val=&quot;00300944&quot;/&gt;&lt;wsp:rsid wsp:val=&quot;00317230&quot;/&gt;&lt;wsp:rsid wsp:val=&quot;00325376&quot;/&gt;&lt;wsp:rsid wsp:val=&quot;00327419&quot;/&gt;&lt;wsp:rsid wsp:val=&quot;00331970&quot;/&gt;&lt;wsp:rsid wsp:val=&quot;003407CB&quot;/&gt;&lt;wsp:rsid wsp:val=&quot;003451DE&quot;/&gt;&lt;wsp:rsid wsp:val=&quot;00350F33&quot;/&gt;&lt;wsp:rsid wsp:val=&quot;00352BFA&quot;/&gt;&lt;wsp:rsid wsp:val=&quot;003535A5&quot;/&gt;&lt;wsp:rsid wsp:val=&quot;00353B07&quot;/&gt;&lt;wsp:rsid wsp:val=&quot;003565E1&quot;/&gt;&lt;wsp:rsid wsp:val=&quot;00357458&quot;/&gt;&lt;wsp:rsid wsp:val=&quot;00362E7A&quot;/&gt;&lt;wsp:rsid wsp:val=&quot;0036529B&quot;/&gt;&lt;wsp:rsid wsp:val=&quot;00375E17&quot;/&gt;&lt;wsp:rsid wsp:val=&quot;00377D49&quot;/&gt;&lt;wsp:rsid wsp:val=&quot;0038360E&quot;/&gt;&lt;wsp:rsid wsp:val=&quot;00384C15&quot;/&gt;&lt;wsp:rsid wsp:val=&quot;003A77C9&quot;/&gt;&lt;wsp:rsid wsp:val=&quot;003C4EAC&quot;/&gt;&lt;wsp:rsid wsp:val=&quot;003D5D51&quot;/&gt;&lt;wsp:rsid wsp:val=&quot;003D6109&quot;/&gt;&lt;wsp:rsid wsp:val=&quot;003D7F4B&quot;/&gt;&lt;wsp:rsid wsp:val=&quot;003F3BA0&quot;/&gt;&lt;wsp:rsid wsp:val=&quot;003F5282&quot;/&gt;&lt;wsp:rsid wsp:val=&quot;003F76AA&quot;/&gt;&lt;wsp:rsid wsp:val=&quot;00405CC2&quot;/&gt;&lt;wsp:rsid wsp:val=&quot;00416239&quot;/&gt;&lt;wsp:rsid wsp:val=&quot;004168F7&quot;/&gt;&lt;wsp:rsid wsp:val=&quot;00417CC1&quot;/&gt;&lt;wsp:rsid wsp:val=&quot;004206E4&quot;/&gt;&lt;wsp:rsid wsp:val=&quot;004328AB&quot;/&gt;&lt;wsp:rsid wsp:val=&quot;004636EC&quot;/&gt;&lt;wsp:rsid wsp:val=&quot;00481133&quot;/&gt;&lt;wsp:rsid wsp:val=&quot;00484D3C&quot;/&gt;&lt;wsp:rsid wsp:val=&quot;004A165B&quot;/&gt;&lt;wsp:rsid wsp:val=&quot;004B4C63&quot;/&gt;&lt;wsp:rsid wsp:val=&quot;004E248C&quot;/&gt;&lt;wsp:rsid wsp:val=&quot;004E5A55&quot;/&gt;&lt;wsp:rsid wsp:val=&quot;004E5F25&quot;/&gt;&lt;wsp:rsid wsp:val=&quot;004F5438&quot;/&gt;&lt;wsp:rsid wsp:val=&quot;004F7AFB&quot;/&gt;&lt;wsp:rsid wsp:val=&quot;00501D3B&quot;/&gt;&lt;wsp:rsid wsp:val=&quot;00514CCF&quot;/&gt;&lt;wsp:rsid wsp:val=&quot;005432D7&quot;/&gt;&lt;wsp:rsid wsp:val=&quot;00544CC4&quot;/&gt;&lt;wsp:rsid wsp:val=&quot;00553986&quot;/&gt;&lt;wsp:rsid wsp:val=&quot;00565E80&quot;/&gt;&lt;wsp:rsid wsp:val=&quot;0057314E&quot;/&gt;&lt;wsp:rsid wsp:val=&quot;0058413A&quot;/&gt;&lt;wsp:rsid wsp:val=&quot;00591343&quot;/&gt;&lt;wsp:rsid wsp:val=&quot;00597607&quot;/&gt;&lt;wsp:rsid wsp:val=&quot;005A3355&quot;/&gt;&lt;wsp:rsid wsp:val=&quot;005A376F&quot;/&gt;&lt;wsp:rsid wsp:val=&quot;005A39BF&quot;/&gt;&lt;wsp:rsid wsp:val=&quot;005C4509&quot;/&gt;&lt;wsp:rsid wsp:val=&quot;005D42FE&quot;/&gt;&lt;wsp:rsid wsp:val=&quot;005E5C64&quot;/&gt;&lt;wsp:rsid wsp:val=&quot;00620BF1&quot;/&gt;&lt;wsp:rsid wsp:val=&quot;0062416D&quot;/&gt;&lt;wsp:rsid wsp:val=&quot;0062596B&quot;/&gt;&lt;wsp:rsid wsp:val=&quot;00637FDE&quot;/&gt;&lt;wsp:rsid wsp:val=&quot;00647665&quot;/&gt;&lt;wsp:rsid wsp:val=&quot;006634F2&quot;/&gt;&lt;wsp:rsid wsp:val=&quot;0066659D&quot;/&gt;&lt;wsp:rsid wsp:val=&quot;00666FAF&quot;/&gt;&lt;wsp:rsid wsp:val=&quot;0067572E&quot;/&gt;&lt;wsp:rsid wsp:val=&quot;00681F6F&quot;/&gt;&lt;wsp:rsid wsp:val=&quot;00682416&quot;/&gt;&lt;wsp:rsid wsp:val=&quot;0068265B&quot;/&gt;&lt;wsp:rsid wsp:val=&quot;006A7CBF&quot;/&gt;&lt;wsp:rsid wsp:val=&quot;006C07AB&quot;/&gt;&lt;wsp:rsid wsp:val=&quot;006C5C14&quot;/&gt;&lt;wsp:rsid wsp:val=&quot;006C7728&quot;/&gt;&lt;wsp:rsid wsp:val=&quot;006C7FAD&quot;/&gt;&lt;wsp:rsid wsp:val=&quot;006D3F28&quot;/&gt;&lt;wsp:rsid wsp:val=&quot;006E5011&quot;/&gt;&lt;wsp:rsid wsp:val=&quot;006E7BCC&quot;/&gt;&lt;wsp:rsid wsp:val=&quot;006F3B3A&quot;/&gt;&lt;wsp:rsid wsp:val=&quot;00710CA9&quot;/&gt;&lt;wsp:rsid wsp:val=&quot;00710D43&quot;/&gt;&lt;wsp:rsid wsp:val=&quot;00716F15&quot;/&gt;&lt;wsp:rsid wsp:val=&quot;00720503&quot;/&gt;&lt;wsp:rsid wsp:val=&quot;007216D9&quot;/&gt;&lt;wsp:rsid wsp:val=&quot;00722255&quot;/&gt;&lt;wsp:rsid wsp:val=&quot;0072228D&quot;/&gt;&lt;wsp:rsid wsp:val=&quot;007435FD&quot;/&gt;&lt;wsp:rsid wsp:val=&quot;00747073&quot;/&gt;&lt;wsp:rsid wsp:val=&quot;00771B61&quot;/&gt;&lt;wsp:rsid wsp:val=&quot;007830FF&quot;/&gt;&lt;wsp:rsid wsp:val=&quot;00784583&quot;/&gt;&lt;wsp:rsid wsp:val=&quot;00792666&quot;/&gt;&lt;wsp:rsid wsp:val=&quot;007A5489&quot;/&gt;&lt;wsp:rsid wsp:val=&quot;007B023F&quot;/&gt;&lt;wsp:rsid wsp:val=&quot;007B75B8&quot;/&gt;&lt;wsp:rsid wsp:val=&quot;007C1CC3&quot;/&gt;&lt;wsp:rsid wsp:val=&quot;007C638C&quot;/&gt;&lt;wsp:rsid wsp:val=&quot;007C7C5F&quot;/&gt;&lt;wsp:rsid wsp:val=&quot;007D2FC0&quot;/&gt;&lt;wsp:rsid wsp:val=&quot;007D6D02&quot;/&gt;&lt;wsp:rsid wsp:val=&quot;007E05B7&quot;/&gt;&lt;wsp:rsid wsp:val=&quot;007F5B70&quot;/&gt;&lt;wsp:rsid wsp:val=&quot;00806759&quot;/&gt;&lt;wsp:rsid wsp:val=&quot;00806CD8&quot;/&gt;&lt;wsp:rsid wsp:val=&quot;00810B24&quot;/&gt;&lt;wsp:rsid wsp:val=&quot;00811420&quot;/&gt;&lt;wsp:rsid wsp:val=&quot;00827C1D&quot;/&gt;&lt;wsp:rsid wsp:val=&quot;00831EC5&quot;/&gt;&lt;wsp:rsid wsp:val=&quot;00843635&quot;/&gt;&lt;wsp:rsid wsp:val=&quot;00845E61&quot;/&gt;&lt;wsp:rsid wsp:val=&quot;00855E55&quot;/&gt;&lt;wsp:rsid wsp:val=&quot;00855EC7&quot;/&gt;&lt;wsp:rsid wsp:val=&quot;00860D08&quot;/&gt;&lt;wsp:rsid wsp:val=&quot;00865CF7&quot;/&gt;&lt;wsp:rsid wsp:val=&quot;00871875&quot;/&gt;&lt;wsp:rsid wsp:val=&quot;00872874&quot;/&gt;&lt;wsp:rsid wsp:val=&quot;00873C6A&quot;/&gt;&lt;wsp:rsid wsp:val=&quot;00874D23&quot;/&gt;&lt;wsp:rsid wsp:val=&quot;00881DC7&quot;/&gt;&lt;wsp:rsid wsp:val=&quot;0088244D&quot;/&gt;&lt;wsp:rsid wsp:val=&quot;008A0B03&quot;/&gt;&lt;wsp:rsid wsp:val=&quot;008A307D&quot;/&gt;&lt;wsp:rsid wsp:val=&quot;008A3709&quot;/&gt;&lt;wsp:rsid wsp:val=&quot;008A62A4&quot;/&gt;&lt;wsp:rsid wsp:val=&quot;008B3B06&quot;/&gt;&lt;wsp:rsid wsp:val=&quot;008C0356&quot;/&gt;&lt;wsp:rsid wsp:val=&quot;008C145C&quot;/&gt;&lt;wsp:rsid wsp:val=&quot;008D7881&quot;/&gt;&lt;wsp:rsid wsp:val=&quot;008E30FD&quot;/&gt;&lt;wsp:rsid wsp:val=&quot;008E738A&quot;/&gt;&lt;wsp:rsid wsp:val=&quot;008F1542&quot;/&gt;&lt;wsp:rsid wsp:val=&quot;008F5A0E&quot;/&gt;&lt;wsp:rsid wsp:val=&quot;00902FCD&quot;/&gt;&lt;wsp:rsid wsp:val=&quot;009036B2&quot;/&gt;&lt;wsp:rsid wsp:val=&quot;00926F8B&quot;/&gt;&lt;wsp:rsid wsp:val=&quot;00941BC1&quot;/&gt;&lt;wsp:rsid wsp:val=&quot;00943F00&quot;/&gt;&lt;wsp:rsid wsp:val=&quot;00947C8A&quot;/&gt;&lt;wsp:rsid wsp:val=&quot;009617F8&quot;/&gt;&lt;wsp:rsid wsp:val=&quot;009754A3&quot;/&gt;&lt;wsp:rsid wsp:val=&quot;009814F4&quot;/&gt;&lt;wsp:rsid wsp:val=&quot;00985ABC&quot;/&gt;&lt;wsp:rsid wsp:val=&quot;009A7D66&quot;/&gt;&lt;wsp:rsid wsp:val=&quot;009B4C63&quot;/&gt;&lt;wsp:rsid wsp:val=&quot;009B562B&quot;/&gt;&lt;wsp:rsid wsp:val=&quot;009B7017&quot;/&gt;&lt;wsp:rsid wsp:val=&quot;009D0ED0&quot;/&gt;&lt;wsp:rsid wsp:val=&quot;009D71E9&quot;/&gt;&lt;wsp:rsid wsp:val=&quot;009E2447&quot;/&gt;&lt;wsp:rsid wsp:val=&quot;009F0824&quot;/&gt;&lt;wsp:rsid wsp:val=&quot;009F32C3&quot;/&gt;&lt;wsp:rsid wsp:val=&quot;009F74E1&quot;/&gt;&lt;wsp:rsid wsp:val=&quot;009F7B74&quot;/&gt;&lt;wsp:rsid wsp:val=&quot;00A01217&quot;/&gt;&lt;wsp:rsid wsp:val=&quot;00A04B7B&quot;/&gt;&lt;wsp:rsid wsp:val=&quot;00A13869&quot;/&gt;&lt;wsp:rsid wsp:val=&quot;00A225F6&quot;/&gt;&lt;wsp:rsid wsp:val=&quot;00A23868&quot;/&gt;&lt;wsp:rsid wsp:val=&quot;00A25D88&quot;/&gt;&lt;wsp:rsid wsp:val=&quot;00A33074&quot;/&gt;&lt;wsp:rsid wsp:val=&quot;00A4037B&quot;/&gt;&lt;wsp:rsid wsp:val=&quot;00A50516&quot;/&gt;&lt;wsp:rsid wsp:val=&quot;00A55DDF&quot;/&gt;&lt;wsp:rsid wsp:val=&quot;00A62669&quot;/&gt;&lt;wsp:rsid wsp:val=&quot;00A6515A&quot;/&gt;&lt;wsp:rsid wsp:val=&quot;00A67B77&quot;/&gt;&lt;wsp:rsid wsp:val=&quot;00A81C2E&quot;/&gt;&lt;wsp:rsid wsp:val=&quot;00A877C4&quot;/&gt;&lt;wsp:rsid wsp:val=&quot;00A91429&quot;/&gt;&lt;wsp:rsid wsp:val=&quot;00A914A9&quot;/&gt;&lt;wsp:rsid wsp:val=&quot;00AA267B&quot;/&gt;&lt;wsp:rsid wsp:val=&quot;00AC2A2F&quot;/&gt;&lt;wsp:rsid wsp:val=&quot;00AC46EE&quot;/&gt;&lt;wsp:rsid wsp:val=&quot;00AD3517&quot;/&gt;&lt;wsp:rsid wsp:val=&quot;00AD356D&quot;/&gt;&lt;wsp:rsid wsp:val=&quot;00AD5975&quot;/&gt;&lt;wsp:rsid wsp:val=&quot;00AE77A5&quot;/&gt;&lt;wsp:rsid wsp:val=&quot;00AF576A&quot;/&gt;&lt;wsp:rsid wsp:val=&quot;00AF6077&quot;/&gt;&lt;wsp:rsid wsp:val=&quot;00B00809&quot;/&gt;&lt;wsp:rsid wsp:val=&quot;00B03380&quot;/&gt;&lt;wsp:rsid wsp:val=&quot;00B03F9D&quot;/&gt;&lt;wsp:rsid wsp:val=&quot;00B04D82&quot;/&gt;&lt;wsp:rsid wsp:val=&quot;00B0691A&quot;/&gt;&lt;wsp:rsid wsp:val=&quot;00B12B17&quot;/&gt;&lt;wsp:rsid wsp:val=&quot;00B2410C&quot;/&gt;&lt;wsp:rsid wsp:val=&quot;00B37BD4&quot;/&gt;&lt;wsp:rsid wsp:val=&quot;00B4104F&quot;/&gt;&lt;wsp:rsid wsp:val=&quot;00B42B47&quot;/&gt;&lt;wsp:rsid wsp:val=&quot;00B452CA&quot;/&gt;&lt;wsp:rsid wsp:val=&quot;00B5454A&quot;/&gt;&lt;wsp:rsid wsp:val=&quot;00B56F48&quot;/&gt;&lt;wsp:rsid wsp:val=&quot;00B60EF3&quot;/&gt;&lt;wsp:rsid wsp:val=&quot;00B641E2&quot;/&gt;&lt;wsp:rsid wsp:val=&quot;00B76EAC&quot;/&gt;&lt;wsp:rsid wsp:val=&quot;00B850D6&quot;/&gt;&lt;wsp:rsid wsp:val=&quot;00B95EA4&quot;/&gt;&lt;wsp:rsid wsp:val=&quot;00B977A4&quot;/&gt;&lt;wsp:rsid wsp:val=&quot;00BB2940&quot;/&gt;&lt;wsp:rsid wsp:val=&quot;00BC07D5&quot;/&gt;&lt;wsp:rsid wsp:val=&quot;00BC3BD6&quot;/&gt;&lt;wsp:rsid wsp:val=&quot;00BD65DA&quot;/&gt;&lt;wsp:rsid wsp:val=&quot;00BE3E66&quot;/&gt;&lt;wsp:rsid wsp:val=&quot;00C054A8&quot;/&gt;&lt;wsp:rsid wsp:val=&quot;00C06ED2&quot;/&gt;&lt;wsp:rsid wsp:val=&quot;00C1232D&quot;/&gt;&lt;wsp:rsid wsp:val=&quot;00C24AF7&quot;/&gt;&lt;wsp:rsid wsp:val=&quot;00C30579&quot;/&gt;&lt;wsp:rsid wsp:val=&quot;00C379A5&quot;/&gt;&lt;wsp:rsid wsp:val=&quot;00C5499A&quot;/&gt;&lt;wsp:rsid wsp:val=&quot;00C618AF&quot;/&gt;&lt;wsp:rsid wsp:val=&quot;00C76965&quot;/&gt;&lt;wsp:rsid wsp:val=&quot;00C80BE4&quot;/&gt;&lt;wsp:rsid wsp:val=&quot;00C850FA&quot;/&gt;&lt;wsp:rsid wsp:val=&quot;00CA01FB&quot;/&gt;&lt;wsp:rsid wsp:val=&quot;00CA0B54&quot;/&gt;&lt;wsp:rsid wsp:val=&quot;00CA4E47&quot;/&gt;&lt;wsp:rsid wsp:val=&quot;00CD36B4&quot;/&gt;&lt;wsp:rsid wsp:val=&quot;00CD6C4B&quot;/&gt;&lt;wsp:rsid wsp:val=&quot;00CF6894&quot;/&gt;&lt;wsp:rsid wsp:val=&quot;00CF73E7&quot;/&gt;&lt;wsp:rsid wsp:val=&quot;00D0587B&quot;/&gt;&lt;wsp:rsid wsp:val=&quot;00D10333&quot;/&gt;&lt;wsp:rsid wsp:val=&quot;00D122E0&quot;/&gt;&lt;wsp:rsid wsp:val=&quot;00D140A1&quot;/&gt;&lt;wsp:rsid wsp:val=&quot;00D212AD&quot;/&gt;&lt;wsp:rsid wsp:val=&quot;00D25457&quot;/&gt;&lt;wsp:rsid wsp:val=&quot;00D3085D&quot;/&gt;&lt;wsp:rsid wsp:val=&quot;00D413C9&quot;/&gt;&lt;wsp:rsid wsp:val=&quot;00D437FC&quot;/&gt;&lt;wsp:rsid wsp:val=&quot;00D46C0A&quot;/&gt;&lt;wsp:rsid wsp:val=&quot;00D6112C&quot;/&gt;&lt;wsp:rsid wsp:val=&quot;00D7536E&quot;/&gt;&lt;wsp:rsid wsp:val=&quot;00D772A3&quot;/&gt;&lt;wsp:rsid wsp:val=&quot;00D92891&quot;/&gt;&lt;wsp:rsid wsp:val=&quot;00DA094E&quot;/&gt;&lt;wsp:rsid wsp:val=&quot;00DA13FB&quot;/&gt;&lt;wsp:rsid wsp:val=&quot;00DA32AA&quot;/&gt;&lt;wsp:rsid wsp:val=&quot;00DA618C&quot;/&gt;&lt;wsp:rsid wsp:val=&quot;00DB6240&quot;/&gt;&lt;wsp:rsid wsp:val=&quot;00DB7AAD&quot;/&gt;&lt;wsp:rsid wsp:val=&quot;00DC0EB3&quot;/&gt;&lt;wsp:rsid wsp:val=&quot;00DD7CFB&quot;/&gt;&lt;wsp:rsid wsp:val=&quot;00DE4135&quot;/&gt;&lt;wsp:rsid wsp:val=&quot;00E03C0A&quot;/&gt;&lt;wsp:rsid wsp:val=&quot;00E06C4B&quot;/&gt;&lt;wsp:rsid wsp:val=&quot;00E256BC&quot;/&gt;&lt;wsp:rsid wsp:val=&quot;00E27CF6&quot;/&gt;&lt;wsp:rsid wsp:val=&quot;00E36AB2&quot;/&gt;&lt;wsp:rsid wsp:val=&quot;00E52D4A&quot;/&gt;&lt;wsp:rsid wsp:val=&quot;00E627C4&quot;/&gt;&lt;wsp:rsid wsp:val=&quot;00E94A93&quot;/&gt;&lt;wsp:rsid wsp:val=&quot;00EA48FD&quot;/&gt;&lt;wsp:rsid wsp:val=&quot;00EA4FE2&quot;/&gt;&lt;wsp:rsid wsp:val=&quot;00EB294D&quot;/&gt;&lt;wsp:rsid wsp:val=&quot;00EC447F&quot;/&gt;&lt;wsp:rsid wsp:val=&quot;00ED243C&quot;/&gt;&lt;wsp:rsid wsp:val=&quot;00ED7D88&quot;/&gt;&lt;wsp:rsid wsp:val=&quot;00EE30D5&quot;/&gt;&lt;wsp:rsid wsp:val=&quot;00EF1E5F&quot;/&gt;&lt;wsp:rsid wsp:val=&quot;00EF6857&quot;/&gt;&lt;wsp:rsid wsp:val=&quot;00EF6975&quot;/&gt;&lt;wsp:rsid wsp:val=&quot;00F036D2&quot;/&gt;&lt;wsp:rsid wsp:val=&quot;00F1058C&quot;/&gt;&lt;wsp:rsid wsp:val=&quot;00F129DA&quot;/&gt;&lt;wsp:rsid wsp:val=&quot;00F15909&quot;/&gt;&lt;wsp:rsid wsp:val=&quot;00F22962&quot;/&gt;&lt;wsp:rsid wsp:val=&quot;00F42F70&quot;/&gt;&lt;wsp:rsid wsp:val=&quot;00F507F5&quot;/&gt;&lt;wsp:rsid wsp:val=&quot;00F5200B&quot;/&gt;&lt;wsp:rsid wsp:val=&quot;00F52B63&quot;/&gt;&lt;wsp:rsid wsp:val=&quot;00F6736F&quot;/&gt;&lt;wsp:rsid wsp:val=&quot;00F765CC&quot;/&gt;&lt;wsp:rsid wsp:val=&quot;00F837DC&quot;/&gt;&lt;wsp:rsid wsp:val=&quot;00F91F15&quot;/&gt;&lt;wsp:rsid wsp:val=&quot;00FB1EAF&quot;/&gt;&lt;wsp:rsid wsp:val=&quot;00FE139E&quot;/&gt;&lt;wsp:rsid wsp:val=&quot;00FE3BA0&quot;/&gt;&lt;/wsp:rsids&gt;&lt;/w:docPr&gt;&lt;w:body&gt;&lt;wx:sect&gt;&lt;w:p wsp:rsidR=&quot;00000000&quot; wsp:rsidRDefault=&quot;00ED7D88&quot; wsp:rsidP=&quot;00ED7D88&quot;&gt;&lt;m:oMathPara&gt;&lt;m:oMath&gt;&lt;m:r&gt;&lt;w:rPr&gt;&lt;w:rFonts w:ascii=&quot;Cambria Math&quot; w:h-ansi=&quot;Cambria Math&quot; w:cs=&quot;Arial&quot;/&gt;&lt;wx:font wx:val=&quot;Cambria Math&quot;/&gt;&lt;w:i/&gt;&lt;/w:rPr&gt;&lt;m:t&gt;â‰_&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Pr="0016230E">
        <w:rPr>
          <w:rFonts w:cs="Arial"/>
        </w:rPr>
        <w:fldChar w:fldCharType="end"/>
      </w:r>
      <w:r w:rsidRPr="0016230E">
        <w:rPr>
          <w:rFonts w:cs="Arial"/>
        </w:rPr>
        <w:t xml:space="preserve"> 90% of star-forming galaxies (SFGs) out to lookback times of 11 billion years (re</w:t>
      </w:r>
      <w:r w:rsidRPr="0016230E">
        <w:rPr>
          <w:rFonts w:cs="Arial"/>
        </w:rPr>
        <w:t>d</w:t>
      </w:r>
      <w:r w:rsidRPr="0016230E">
        <w:rPr>
          <w:rFonts w:cs="Arial"/>
        </w:rPr>
        <w:t>shift z~3) exhibit a tight relation between their star formation rate and their assembled stellar mass (e.g., Daddi et al. 2007; Whitaker et al. 2014) and consist of a majority of disks that are increasin</w:t>
      </w:r>
      <w:r w:rsidRPr="0016230E">
        <w:rPr>
          <w:rFonts w:cs="Arial"/>
        </w:rPr>
        <w:t>g</w:t>
      </w:r>
      <w:r w:rsidRPr="0016230E">
        <w:rPr>
          <w:rFonts w:cs="Arial"/>
        </w:rPr>
        <w:t>ly star-forming, gas-rich, clumpy, and turbulent as a function of look back time (e.g., Wuyts et al. 2011; Tacconi et al. 2013; Wisnioski et al. 2015).  In the “equilibrium growth” picture suggested by these results (e.g., Lilly et al. 2013), the elevated star formation rates of early galaxies are su</w:t>
      </w:r>
      <w:r w:rsidRPr="0016230E">
        <w:rPr>
          <w:rFonts w:cs="Arial"/>
        </w:rPr>
        <w:t>s</w:t>
      </w:r>
      <w:r w:rsidRPr="0016230E">
        <w:rPr>
          <w:rFonts w:cs="Arial"/>
        </w:rPr>
        <w:t>tained by a fairly continuous supply of fresh gas from the cosmic web that maintains large gas re</w:t>
      </w:r>
      <w:r w:rsidRPr="0016230E">
        <w:rPr>
          <w:rFonts w:cs="Arial"/>
        </w:rPr>
        <w:t>s</w:t>
      </w:r>
      <w:r w:rsidRPr="0016230E">
        <w:rPr>
          <w:rFonts w:cs="Arial"/>
        </w:rPr>
        <w:t>ervoirs.  This cosmological gas inflow is balanced by the rate at which stars form from cooled gas and gas is blown out of galaxies.  The early turbulent gas-rich disks are marginally stable, fra</w:t>
      </w:r>
      <w:r w:rsidRPr="0016230E">
        <w:rPr>
          <w:rFonts w:cs="Arial"/>
        </w:rPr>
        <w:t>g</w:t>
      </w:r>
      <w:r w:rsidRPr="0016230E">
        <w:rPr>
          <w:rFonts w:cs="Arial"/>
        </w:rPr>
        <w:t>menting into giant gas/star-forming complexes with a size that scales with gas content.  Once ga</w:t>
      </w:r>
      <w:r w:rsidRPr="0016230E">
        <w:rPr>
          <w:rFonts w:cs="Arial"/>
        </w:rPr>
        <w:t>l</w:t>
      </w:r>
      <w:r w:rsidRPr="0016230E">
        <w:rPr>
          <w:rFonts w:cs="Arial"/>
        </w:rPr>
        <w:t>axies grow above 10</w:t>
      </w:r>
      <w:r w:rsidRPr="0016230E">
        <w:rPr>
          <w:rFonts w:cs="Arial"/>
          <w:vertAlign w:val="superscript"/>
        </w:rPr>
        <w:t>11</w:t>
      </w:r>
      <w:r w:rsidRPr="0016230E">
        <w:rPr>
          <w:rFonts w:cs="Arial"/>
        </w:rPr>
        <w:t xml:space="preserve"> M</w:t>
      </w:r>
      <w:r w:rsidRPr="0016230E">
        <w:rPr>
          <w:rFonts w:cs="Arial"/>
          <w:vertAlign w:val="subscript"/>
        </w:rPr>
        <w:sym w:font="Wingdings" w:char="F0A4"/>
      </w:r>
      <w:r w:rsidRPr="0016230E">
        <w:rPr>
          <w:rFonts w:cs="Arial"/>
        </w:rPr>
        <w:t>, their star formation is quenched, possibly due to one or more of: a su</w:t>
      </w:r>
      <w:r w:rsidRPr="0016230E">
        <w:rPr>
          <w:rFonts w:cs="Arial"/>
        </w:rPr>
        <w:t>d</w:t>
      </w:r>
      <w:r w:rsidRPr="0016230E">
        <w:rPr>
          <w:rFonts w:cs="Arial"/>
        </w:rPr>
        <w:t>den drop in the gas cooling in haloes, a drop in star formation efficiency within galaxies, the r</w:t>
      </w:r>
      <w:r w:rsidRPr="0016230E">
        <w:rPr>
          <w:rFonts w:cs="Arial"/>
        </w:rPr>
        <w:t>e</w:t>
      </w:r>
      <w:r w:rsidRPr="0016230E">
        <w:rPr>
          <w:rFonts w:cs="Arial"/>
        </w:rPr>
        <w:t>moval of gas via galactic winds, or the stabilizing action of growing bulges.  While the statistical census of deep surveys, that look back to the distant past, plays an important role in establishing the broad scope of scenarios such as the “equilibrium growth model”, more detailed spatially- and spectrally-resolved studies of individual galaxies are critical to improve our understanding of the physical processes at play. It is clear that as accurate as our studies are today, they are not able to trace the small spatial scales required to comprehensively follow the structural and stellar mass growth of galaxies.</w:t>
      </w:r>
    </w:p>
    <w:p w14:paraId="5AF8152F" w14:textId="77777777" w:rsidR="00DC6FD3" w:rsidRPr="0016230E" w:rsidRDefault="00DC6FD3" w:rsidP="00DC6F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both"/>
        <w:rPr>
          <w:rFonts w:cs="Arial"/>
        </w:rPr>
      </w:pPr>
      <w:r w:rsidRPr="0016230E">
        <w:rPr>
          <w:rFonts w:cs="Arial"/>
        </w:rPr>
        <w:t>Current studies of resolved galaxy morphologies and colours out z ~ 3 reached their peak with the advent of the WFC3 camera on-board the Hubble Space Telescope (HST), which extended our detailed view of evolving galaxies from the optical to the near-IR window probing the rest-frame optical emission from the bulk of stars at this redshift.  In parallel, integral field spectrometers such as SINFONI, KMOS, and MUSE at the VLT routinely map the ionized gas kinematics and physical conditions of gala</w:t>
      </w:r>
      <w:r w:rsidR="00045A01">
        <w:rPr>
          <w:rFonts w:cs="Arial"/>
        </w:rPr>
        <w:t>xies out to z ~ 3, see Figure 4</w:t>
      </w:r>
      <w:r w:rsidR="00AF3FCF">
        <w:rPr>
          <w:rFonts w:cs="Arial"/>
        </w:rPr>
        <w:t>.1</w:t>
      </w:r>
      <w:r w:rsidRPr="0016230E">
        <w:rPr>
          <w:rFonts w:cs="Arial"/>
        </w:rPr>
        <w:t>.  With HST and ground-based AO-assisted o</w:t>
      </w:r>
      <w:r w:rsidRPr="0016230E">
        <w:rPr>
          <w:rFonts w:cs="Arial"/>
        </w:rPr>
        <w:t>b</w:t>
      </w:r>
      <w:r w:rsidRPr="0016230E">
        <w:rPr>
          <w:rFonts w:cs="Arial"/>
        </w:rPr>
        <w:t>servations, one can achieve an angular resolution of 0.1</w:t>
      </w:r>
      <w:r w:rsidRPr="0016230E">
        <w:rPr>
          <w:rFonts w:cs="Arial"/>
        </w:rPr>
        <w:sym w:font="Symbol" w:char="F0B2"/>
      </w:r>
      <w:r w:rsidRPr="0016230E">
        <w:rPr>
          <w:rFonts w:cs="Arial"/>
        </w:rPr>
        <w:t>–0.15</w:t>
      </w:r>
      <w:r w:rsidRPr="0016230E">
        <w:rPr>
          <w:rFonts w:cs="Arial"/>
        </w:rPr>
        <w:sym w:font="Symbol" w:char="F0B2"/>
      </w:r>
      <w:r w:rsidRPr="0016230E">
        <w:rPr>
          <w:rFonts w:cs="Arial"/>
        </w:rPr>
        <w:t xml:space="preserve">, corresponding to a physical scale of ~ 1 kpc at z </w:t>
      </w:r>
      <w:r w:rsidRPr="0016230E">
        <w:rPr>
          <w:rFonts w:cs="Arial"/>
        </w:rPr>
        <w:sym w:font="Symbol" w:char="F03E"/>
      </w:r>
      <w:r w:rsidRPr="0016230E">
        <w:rPr>
          <w:rFonts w:cs="Arial"/>
        </w:rPr>
        <w:t xml:space="preserve"> 1. The deepest observations enable us to probe galaxies during the first two billion years after the Big Bang, with the detection of many hundreds of candidate galaxies well into the epochs of reionization (z &gt; 7), and even the spectroscopic confirmation of a handful at z &gt; 8 (e.g. Oesch et al. 2015).  At submillimeter to radio wavelengths, ALMA, NOEMA, and E-VLA have just begun to bring resolved studies of the cold gas and dust reservoirs of galaxies on par with those of their stellar and ionized gas components.</w:t>
      </w:r>
    </w:p>
    <w:p w14:paraId="7A519EB6" w14:textId="77777777" w:rsidR="00DC6FD3" w:rsidRPr="0016230E" w:rsidRDefault="00DC6FD3" w:rsidP="00DC6F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both"/>
        <w:rPr>
          <w:rFonts w:cs="Arial"/>
          <w:lang w:val="en-US"/>
        </w:rPr>
      </w:pPr>
      <w:r w:rsidRPr="0016230E">
        <w:rPr>
          <w:noProof/>
          <w:lang w:val="en-US"/>
        </w:rPr>
        <w:drawing>
          <wp:anchor distT="0" distB="0" distL="114300" distR="114300" simplePos="0" relativeHeight="251662336" behindDoc="0" locked="0" layoutInCell="1" allowOverlap="1" wp14:anchorId="638A15DC" wp14:editId="43758FD5">
            <wp:simplePos x="0" y="0"/>
            <wp:positionH relativeFrom="column">
              <wp:posOffset>360045</wp:posOffset>
            </wp:positionH>
            <wp:positionV relativeFrom="paragraph">
              <wp:posOffset>2387600</wp:posOffset>
            </wp:positionV>
            <wp:extent cx="5727700" cy="1435100"/>
            <wp:effectExtent l="0" t="0" r="12700" b="12700"/>
            <wp:wrapTopAndBottom/>
            <wp:docPr id="2" name="Picture 5"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1435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6230E">
        <w:rPr>
          <w:noProof/>
          <w:lang w:val="en-US"/>
        </w:rPr>
        <w:t>Due to our limits in spatial resolution the</w:t>
      </w:r>
      <w:r w:rsidRPr="0016230E">
        <w:rPr>
          <w:rFonts w:cs="Arial"/>
        </w:rPr>
        <w:t xml:space="preserve"> current picture remains incomplete because: (i) the best resolved physical scales are ~ 1 kpc at z &gt; 1 (with the rare exceptions of strongly-lensed objects); (ii) the low-mass (log(M</w:t>
      </w:r>
      <w:r w:rsidRPr="0016230E">
        <w:rPr>
          <w:rFonts w:cs="Arial"/>
          <w:vertAlign w:val="subscript"/>
        </w:rPr>
        <w:sym w:font="Wingdings 2" w:char="F0DB"/>
      </w:r>
      <w:r w:rsidRPr="0016230E">
        <w:rPr>
          <w:rFonts w:cs="Arial"/>
        </w:rPr>
        <w:t>/M</w:t>
      </w:r>
      <w:r w:rsidRPr="0016230E">
        <w:rPr>
          <w:rFonts w:cs="Arial"/>
          <w:vertAlign w:val="subscript"/>
        </w:rPr>
        <w:sym w:font="Wingdings" w:char="F0A4"/>
      </w:r>
      <w:r w:rsidRPr="0016230E">
        <w:rPr>
          <w:rFonts w:cs="Arial"/>
        </w:rPr>
        <w:t xml:space="preserve">) </w:t>
      </w:r>
      <w:r w:rsidRPr="0016230E">
        <w:rPr>
          <w:rFonts w:cs="Arial"/>
        </w:rPr>
        <w:sym w:font="Symbol" w:char="F03C"/>
      </w:r>
      <w:r w:rsidRPr="0016230E">
        <w:rPr>
          <w:rFonts w:cs="Arial"/>
        </w:rPr>
        <w:t xml:space="preserve"> 10), but abundant, galaxy population is largely missing and (iii) the detailed properties for galaxies at z </w:t>
      </w:r>
      <w:r w:rsidRPr="0016230E">
        <w:rPr>
          <w:rFonts w:cs="Arial"/>
        </w:rPr>
        <w:sym w:font="Symbol" w:char="F03E"/>
      </w:r>
      <w:r w:rsidRPr="0016230E">
        <w:rPr>
          <w:rFonts w:cs="Arial"/>
        </w:rPr>
        <w:t xml:space="preserve"> 3, when galaxies were building up their first stars and gas reservoirs, are poorly explored.  The next steps require a more detailed physical characterization of galaxies over a wider range of mass, star formation activity, and environment.  This requires the giant leap uniquely afforded by the E-ELT, with its 39-m aperture and a 2</w:t>
      </w:r>
      <w:r w:rsidRPr="0016230E">
        <w:rPr>
          <w:rFonts w:cs="Arial"/>
        </w:rPr>
        <w:sym w:font="Symbol" w:char="F06D"/>
      </w:r>
      <w:r w:rsidRPr="0016230E">
        <w:rPr>
          <w:rFonts w:cs="Arial"/>
        </w:rPr>
        <w:t xml:space="preserve">m diffraction limit of 13 mas (which is </w:t>
      </w:r>
      <w:r w:rsidRPr="0016230E">
        <w:rPr>
          <w:rFonts w:cs="Arial"/>
        </w:rPr>
        <w:sym w:font="Symbol" w:char="F0BB"/>
      </w:r>
      <w:r w:rsidRPr="0016230E">
        <w:rPr>
          <w:rFonts w:cs="Arial"/>
        </w:rPr>
        <w:t xml:space="preserve">100 pc at z </w:t>
      </w:r>
      <w:r w:rsidRPr="0016230E">
        <w:rPr>
          <w:rFonts w:cs="Arial"/>
        </w:rPr>
        <w:sym w:font="Symbol" w:char="F03E"/>
      </w:r>
      <w:r w:rsidRPr="0016230E">
        <w:rPr>
          <w:rFonts w:cs="Arial"/>
        </w:rPr>
        <w:t xml:space="preserve"> 1).  It is important to stress that JWST’s diffraction limit at 2</w:t>
      </w:r>
      <w:r w:rsidRPr="0016230E">
        <w:rPr>
          <w:rFonts w:cs="Arial"/>
        </w:rPr>
        <w:sym w:font="Symbol" w:char="F06D"/>
      </w:r>
      <w:r w:rsidRPr="0016230E">
        <w:rPr>
          <w:rFonts w:cs="Arial"/>
        </w:rPr>
        <w:t xml:space="preserve">m is only 80 mas (which is </w:t>
      </w:r>
      <w:r w:rsidRPr="0016230E">
        <w:rPr>
          <w:rFonts w:cs="Arial"/>
        </w:rPr>
        <w:sym w:font="Symbol" w:char="F0BB"/>
      </w:r>
      <w:r w:rsidRPr="0016230E">
        <w:rPr>
          <w:rFonts w:cs="Arial"/>
        </w:rPr>
        <w:t>650 pc at z &gt; 1).  Moreover, the best spectral resolution offered by JWST spe</w:t>
      </w:r>
      <w:r w:rsidRPr="0016230E">
        <w:rPr>
          <w:rFonts w:cs="Arial"/>
        </w:rPr>
        <w:t>c</w:t>
      </w:r>
      <w:r w:rsidRPr="0016230E">
        <w:rPr>
          <w:rFonts w:cs="Arial"/>
        </w:rPr>
        <w:t xml:space="preserve">trographs in the optical/near-IR will be modest (R </w:t>
      </w:r>
      <w:r w:rsidRPr="0016230E">
        <w:rPr>
          <w:rFonts w:ascii="MS Mincho" w:eastAsia="MS Mincho" w:hAnsi="MS Mincho" w:cs="MS Mincho"/>
          <w:lang w:val="en-US"/>
        </w:rPr>
        <w:t>≲</w:t>
      </w:r>
      <w:r w:rsidRPr="0016230E">
        <w:rPr>
          <w:rFonts w:cs="Arial"/>
          <w:lang w:val="en-US"/>
        </w:rPr>
        <w:t xml:space="preserve"> </w:t>
      </w:r>
      <w:r w:rsidRPr="0016230E">
        <w:rPr>
          <w:rFonts w:cs="Arial"/>
        </w:rPr>
        <w:t xml:space="preserve">2700, i.e., a velocity dispersion of </w:t>
      </w:r>
      <w:r w:rsidRPr="0016230E">
        <w:rPr>
          <w:rFonts w:cs="Arial"/>
        </w:rPr>
        <w:sym w:font="Symbol" w:char="F073"/>
      </w:r>
      <w:r w:rsidRPr="0016230E">
        <w:rPr>
          <w:rFonts w:cs="Arial"/>
        </w:rPr>
        <w:t xml:space="preserve"> </w:t>
      </w:r>
      <w:r w:rsidRPr="0016230E">
        <w:rPr>
          <w:rFonts w:cs="Arial"/>
        </w:rPr>
        <w:fldChar w:fldCharType="begin"/>
      </w:r>
      <w:r w:rsidRPr="0016230E">
        <w:rPr>
          <w:rFonts w:cs="Arial"/>
        </w:rPr>
        <w:instrText xml:space="preserve"> QUOTE </w:instrText>
      </w:r>
      <w:r w:rsidR="009E0C93">
        <w:rPr>
          <w:position w:val="-6"/>
        </w:rPr>
        <w:pict w14:anchorId="101BC256">
          <v:shape id="_x0000_i1028" type="#_x0000_t75" style="width:9.35pt;height:14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80&quot;/&gt;&lt;w:displayBackgroundShape/&gt;&lt;w:defaultTabStop w:val=&quot;720&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characterSpacingControl w:val=&quot;DontCompress&quot;/&gt;&lt;w:optimizeForBrowser/&gt;&lt;w:savePreviewPicture/&gt;&lt;w:validateAgainstSchema/&gt;&lt;w:saveInvalidXML w:val=&quot;off&quot;/&gt;&lt;w:ignoreMixedContent w:val=&quot;off&quot;/&gt;&lt;w:alwaysShowPlaceholderText w:val=&quot;off&quot;/&gt;&lt;w:footnotePr&gt;&lt;w:pos w:val=&quot;beneath-text&quot;/&gt;&lt;/w:footnotePr&gt;&lt;w:compat&gt;&lt;w:spaceForUL/&gt;&lt;w:balanceSingleByteDoubleByteWidth/&gt;&lt;w:doNotLeaveBackslashAlone/&gt;&lt;w:ulTrailSpace/&gt;&lt;w:doNotExpandShiftReturn/&gt;&lt;w:usePrinterMetrics/&gt;&lt;w:adjustLineHeightInTable/&gt;&lt;w:doNotUseHTMLParagraphAutoSpacing/&gt;&lt;w:dontAllowFieldEndSelect/&gt;&lt;w:useWord2002TableStyleRules/&gt;&lt;/w:compat&gt;&lt;wsp:rsids&gt;&lt;wsp:rsidRoot wsp:val=&quot;00B76EAC&quot;/&gt;&lt;wsp:rsid wsp:val=&quot;00027B92&quot;/&gt;&lt;wsp:rsid wsp:val=&quot;00033074&quot;/&gt;&lt;wsp:rsid wsp:val=&quot;00043D2C&quot;/&gt;&lt;wsp:rsid wsp:val=&quot;00086E58&quot;/&gt;&lt;wsp:rsid wsp:val=&quot;000B01D0&quot;/&gt;&lt;wsp:rsid wsp:val=&quot;000F6B2C&quot;/&gt;&lt;wsp:rsid wsp:val=&quot;00112499&quot;/&gt;&lt;wsp:rsid wsp:val=&quot;00112A38&quot;/&gt;&lt;wsp:rsid wsp:val=&quot;00117E81&quot;/&gt;&lt;wsp:rsid wsp:val=&quot;00137B4D&quot;/&gt;&lt;wsp:rsid wsp:val=&quot;00161ADD&quot;/&gt;&lt;wsp:rsid wsp:val=&quot;00162892&quot;/&gt;&lt;wsp:rsid wsp:val=&quot;0017109C&quot;/&gt;&lt;wsp:rsid wsp:val=&quot;00172D34&quot;/&gt;&lt;wsp:rsid wsp:val=&quot;001761FF&quot;/&gt;&lt;wsp:rsid wsp:val=&quot;00180823&quot;/&gt;&lt;wsp:rsid wsp:val=&quot;0018189A&quot;/&gt;&lt;wsp:rsid wsp:val=&quot;0019071D&quot;/&gt;&lt;wsp:rsid wsp:val=&quot;0019598F&quot;/&gt;&lt;wsp:rsid wsp:val=&quot;001A2577&quot;/&gt;&lt;wsp:rsid wsp:val=&quot;001A3504&quot;/&gt;&lt;wsp:rsid wsp:val=&quot;001C28D6&quot;/&gt;&lt;wsp:rsid wsp:val=&quot;001C749C&quot;/&gt;&lt;wsp:rsid wsp:val=&quot;001C7B6E&quot;/&gt;&lt;wsp:rsid wsp:val=&quot;001D03B2&quot;/&gt;&lt;wsp:rsid wsp:val=&quot;001D608E&quot;/&gt;&lt;wsp:rsid wsp:val=&quot;001E6D43&quot;/&gt;&lt;wsp:rsid wsp:val=&quot;001F3AE9&quot;/&gt;&lt;wsp:rsid wsp:val=&quot;0020683D&quot;/&gt;&lt;wsp:rsid wsp:val=&quot;00215360&quot;/&gt;&lt;wsp:rsid wsp:val=&quot;00216C13&quot;/&gt;&lt;wsp:rsid wsp:val=&quot;00221BD3&quot;/&gt;&lt;wsp:rsid wsp:val=&quot;00233C76&quot;/&gt;&lt;wsp:rsid wsp:val=&quot;00243F94&quot;/&gt;&lt;wsp:rsid wsp:val=&quot;002478F3&quot;/&gt;&lt;wsp:rsid wsp:val=&quot;00252FF6&quot;/&gt;&lt;wsp:rsid wsp:val=&quot;002530E9&quot;/&gt;&lt;wsp:rsid wsp:val=&quot;00262D54&quot;/&gt;&lt;wsp:rsid wsp:val=&quot;0026330C&quot;/&gt;&lt;wsp:rsid wsp:val=&quot;00263392&quot;/&gt;&lt;wsp:rsid wsp:val=&quot;002710B6&quot;/&gt;&lt;wsp:rsid wsp:val=&quot;00274C31&quot;/&gt;&lt;wsp:rsid wsp:val=&quot;00275200&quot;/&gt;&lt;wsp:rsid wsp:val=&quot;00281BCF&quot;/&gt;&lt;wsp:rsid wsp:val=&quot;00281F14&quot;/&gt;&lt;wsp:rsid wsp:val=&quot;002934A7&quot;/&gt;&lt;wsp:rsid wsp:val=&quot;002A7406&quot;/&gt;&lt;wsp:rsid wsp:val=&quot;002B72BD&quot;/&gt;&lt;wsp:rsid wsp:val=&quot;002D6550&quot;/&gt;&lt;wsp:rsid wsp:val=&quot;002E1A5D&quot;/&gt;&lt;wsp:rsid wsp:val=&quot;00300944&quot;/&gt;&lt;wsp:rsid wsp:val=&quot;00317230&quot;/&gt;&lt;wsp:rsid wsp:val=&quot;00325376&quot;/&gt;&lt;wsp:rsid wsp:val=&quot;00327419&quot;/&gt;&lt;wsp:rsid wsp:val=&quot;00331970&quot;/&gt;&lt;wsp:rsid wsp:val=&quot;003407CB&quot;/&gt;&lt;wsp:rsid wsp:val=&quot;003451DE&quot;/&gt;&lt;wsp:rsid wsp:val=&quot;00350F33&quot;/&gt;&lt;wsp:rsid wsp:val=&quot;00352BFA&quot;/&gt;&lt;wsp:rsid wsp:val=&quot;003535A5&quot;/&gt;&lt;wsp:rsid wsp:val=&quot;00353B07&quot;/&gt;&lt;wsp:rsid wsp:val=&quot;003565E1&quot;/&gt;&lt;wsp:rsid wsp:val=&quot;00357458&quot;/&gt;&lt;wsp:rsid wsp:val=&quot;00362E7A&quot;/&gt;&lt;wsp:rsid wsp:val=&quot;0036529B&quot;/&gt;&lt;wsp:rsid wsp:val=&quot;00375E17&quot;/&gt;&lt;wsp:rsid wsp:val=&quot;00377D49&quot;/&gt;&lt;wsp:rsid wsp:val=&quot;0038360E&quot;/&gt;&lt;wsp:rsid wsp:val=&quot;00384C15&quot;/&gt;&lt;wsp:rsid wsp:val=&quot;003A77C9&quot;/&gt;&lt;wsp:rsid wsp:val=&quot;003C4EAC&quot;/&gt;&lt;wsp:rsid wsp:val=&quot;003D5D51&quot;/&gt;&lt;wsp:rsid wsp:val=&quot;003D6109&quot;/&gt;&lt;wsp:rsid wsp:val=&quot;003D7F4B&quot;/&gt;&lt;wsp:rsid wsp:val=&quot;003F3BA0&quot;/&gt;&lt;wsp:rsid wsp:val=&quot;003F5282&quot;/&gt;&lt;wsp:rsid wsp:val=&quot;003F76AA&quot;/&gt;&lt;wsp:rsid wsp:val=&quot;00405CC2&quot;/&gt;&lt;wsp:rsid wsp:val=&quot;00416239&quot;/&gt;&lt;wsp:rsid wsp:val=&quot;004168F7&quot;/&gt;&lt;wsp:rsid wsp:val=&quot;00417CC1&quot;/&gt;&lt;wsp:rsid wsp:val=&quot;004206E4&quot;/&gt;&lt;wsp:rsid wsp:val=&quot;004328AB&quot;/&gt;&lt;wsp:rsid wsp:val=&quot;004636EC&quot;/&gt;&lt;wsp:rsid wsp:val=&quot;00481133&quot;/&gt;&lt;wsp:rsid wsp:val=&quot;00484D3C&quot;/&gt;&lt;wsp:rsid wsp:val=&quot;004A165B&quot;/&gt;&lt;wsp:rsid wsp:val=&quot;004B4C63&quot;/&gt;&lt;wsp:rsid wsp:val=&quot;004E248C&quot;/&gt;&lt;wsp:rsid wsp:val=&quot;004E5A55&quot;/&gt;&lt;wsp:rsid wsp:val=&quot;004E5F25&quot;/&gt;&lt;wsp:rsid wsp:val=&quot;004F5438&quot;/&gt;&lt;wsp:rsid wsp:val=&quot;004F7AFB&quot;/&gt;&lt;wsp:rsid wsp:val=&quot;00501D3B&quot;/&gt;&lt;wsp:rsid wsp:val=&quot;00514CCF&quot;/&gt;&lt;wsp:rsid wsp:val=&quot;005432D7&quot;/&gt;&lt;wsp:rsid wsp:val=&quot;00544CC4&quot;/&gt;&lt;wsp:rsid wsp:val=&quot;00553986&quot;/&gt;&lt;wsp:rsid wsp:val=&quot;00565E80&quot;/&gt;&lt;wsp:rsid wsp:val=&quot;0057314E&quot;/&gt;&lt;wsp:rsid wsp:val=&quot;0058413A&quot;/&gt;&lt;wsp:rsid wsp:val=&quot;00591343&quot;/&gt;&lt;wsp:rsid wsp:val=&quot;00597607&quot;/&gt;&lt;wsp:rsid wsp:val=&quot;005A3355&quot;/&gt;&lt;wsp:rsid wsp:val=&quot;005A376F&quot;/&gt;&lt;wsp:rsid wsp:val=&quot;005A39BF&quot;/&gt;&lt;wsp:rsid wsp:val=&quot;005C4509&quot;/&gt;&lt;wsp:rsid wsp:val=&quot;005D42FE&quot;/&gt;&lt;wsp:rsid wsp:val=&quot;005E5C64&quot;/&gt;&lt;wsp:rsid wsp:val=&quot;00620BF1&quot;/&gt;&lt;wsp:rsid wsp:val=&quot;0062416D&quot;/&gt;&lt;wsp:rsid wsp:val=&quot;0062596B&quot;/&gt;&lt;wsp:rsid wsp:val=&quot;00637FDE&quot;/&gt;&lt;wsp:rsid wsp:val=&quot;00647665&quot;/&gt;&lt;wsp:rsid wsp:val=&quot;006634F2&quot;/&gt;&lt;wsp:rsid wsp:val=&quot;0066659D&quot;/&gt;&lt;wsp:rsid wsp:val=&quot;00666FAF&quot;/&gt;&lt;wsp:rsid wsp:val=&quot;0067572E&quot;/&gt;&lt;wsp:rsid wsp:val=&quot;00681F6F&quot;/&gt;&lt;wsp:rsid wsp:val=&quot;00682416&quot;/&gt;&lt;wsp:rsid wsp:val=&quot;0068265B&quot;/&gt;&lt;wsp:rsid wsp:val=&quot;006A7CBF&quot;/&gt;&lt;wsp:rsid wsp:val=&quot;006C07AB&quot;/&gt;&lt;wsp:rsid wsp:val=&quot;006C5C14&quot;/&gt;&lt;wsp:rsid wsp:val=&quot;006C7728&quot;/&gt;&lt;wsp:rsid wsp:val=&quot;006C7FAD&quot;/&gt;&lt;wsp:rsid wsp:val=&quot;006D3F28&quot;/&gt;&lt;wsp:rsid wsp:val=&quot;006E5011&quot;/&gt;&lt;wsp:rsid wsp:val=&quot;006E7BCC&quot;/&gt;&lt;wsp:rsid wsp:val=&quot;006F3B3A&quot;/&gt;&lt;wsp:rsid wsp:val=&quot;00710CA9&quot;/&gt;&lt;wsp:rsid wsp:val=&quot;00710D43&quot;/&gt;&lt;wsp:rsid wsp:val=&quot;00716F15&quot;/&gt;&lt;wsp:rsid wsp:val=&quot;00720503&quot;/&gt;&lt;wsp:rsid wsp:val=&quot;007216D9&quot;/&gt;&lt;wsp:rsid wsp:val=&quot;00722255&quot;/&gt;&lt;wsp:rsid wsp:val=&quot;0072228D&quot;/&gt;&lt;wsp:rsid wsp:val=&quot;007435FD&quot;/&gt;&lt;wsp:rsid wsp:val=&quot;00747073&quot;/&gt;&lt;wsp:rsid wsp:val=&quot;00771B61&quot;/&gt;&lt;wsp:rsid wsp:val=&quot;007830FF&quot;/&gt;&lt;wsp:rsid wsp:val=&quot;00784583&quot;/&gt;&lt;wsp:rsid wsp:val=&quot;00792666&quot;/&gt;&lt;wsp:rsid wsp:val=&quot;007A5489&quot;/&gt;&lt;wsp:rsid wsp:val=&quot;007B023F&quot;/&gt;&lt;wsp:rsid wsp:val=&quot;007B75B8&quot;/&gt;&lt;wsp:rsid wsp:val=&quot;007C1CC3&quot;/&gt;&lt;wsp:rsid wsp:val=&quot;007C638C&quot;/&gt;&lt;wsp:rsid wsp:val=&quot;007C7C5F&quot;/&gt;&lt;wsp:rsid wsp:val=&quot;007D2FC0&quot;/&gt;&lt;wsp:rsid wsp:val=&quot;007D6D02&quot;/&gt;&lt;wsp:rsid wsp:val=&quot;007E05B7&quot;/&gt;&lt;wsp:rsid wsp:val=&quot;007F5B70&quot;/&gt;&lt;wsp:rsid wsp:val=&quot;00806759&quot;/&gt;&lt;wsp:rsid wsp:val=&quot;00806CD8&quot;/&gt;&lt;wsp:rsid wsp:val=&quot;00810B24&quot;/&gt;&lt;wsp:rsid wsp:val=&quot;00811420&quot;/&gt;&lt;wsp:rsid wsp:val=&quot;00827C1D&quot;/&gt;&lt;wsp:rsid wsp:val=&quot;00831EC5&quot;/&gt;&lt;wsp:rsid wsp:val=&quot;00843635&quot;/&gt;&lt;wsp:rsid wsp:val=&quot;00845E61&quot;/&gt;&lt;wsp:rsid wsp:val=&quot;00855E55&quot;/&gt;&lt;wsp:rsid wsp:val=&quot;00855EC7&quot;/&gt;&lt;wsp:rsid wsp:val=&quot;00860D08&quot;/&gt;&lt;wsp:rsid wsp:val=&quot;00865CF7&quot;/&gt;&lt;wsp:rsid wsp:val=&quot;00871875&quot;/&gt;&lt;wsp:rsid wsp:val=&quot;00872874&quot;/&gt;&lt;wsp:rsid wsp:val=&quot;00873C6A&quot;/&gt;&lt;wsp:rsid wsp:val=&quot;00874D23&quot;/&gt;&lt;wsp:rsid wsp:val=&quot;00881DC7&quot;/&gt;&lt;wsp:rsid wsp:val=&quot;0088244D&quot;/&gt;&lt;wsp:rsid wsp:val=&quot;008A0B03&quot;/&gt;&lt;wsp:rsid wsp:val=&quot;008A307D&quot;/&gt;&lt;wsp:rsid wsp:val=&quot;008A3709&quot;/&gt;&lt;wsp:rsid wsp:val=&quot;008A62A4&quot;/&gt;&lt;wsp:rsid wsp:val=&quot;008B3B06&quot;/&gt;&lt;wsp:rsid wsp:val=&quot;008C0356&quot;/&gt;&lt;wsp:rsid wsp:val=&quot;008C145C&quot;/&gt;&lt;wsp:rsid wsp:val=&quot;008D7881&quot;/&gt;&lt;wsp:rsid wsp:val=&quot;008E30FD&quot;/&gt;&lt;wsp:rsid wsp:val=&quot;008E738A&quot;/&gt;&lt;wsp:rsid wsp:val=&quot;008F1542&quot;/&gt;&lt;wsp:rsid wsp:val=&quot;008F5A0E&quot;/&gt;&lt;wsp:rsid wsp:val=&quot;00902FCD&quot;/&gt;&lt;wsp:rsid wsp:val=&quot;009036B2&quot;/&gt;&lt;wsp:rsid wsp:val=&quot;00926F8B&quot;/&gt;&lt;wsp:rsid wsp:val=&quot;00941BC1&quot;/&gt;&lt;wsp:rsid wsp:val=&quot;00943F00&quot;/&gt;&lt;wsp:rsid wsp:val=&quot;00947C8A&quot;/&gt;&lt;wsp:rsid wsp:val=&quot;009617F8&quot;/&gt;&lt;wsp:rsid wsp:val=&quot;009754A3&quot;/&gt;&lt;wsp:rsid wsp:val=&quot;009814F4&quot;/&gt;&lt;wsp:rsid wsp:val=&quot;00985ABC&quot;/&gt;&lt;wsp:rsid wsp:val=&quot;009A7D66&quot;/&gt;&lt;wsp:rsid wsp:val=&quot;009B4C63&quot;/&gt;&lt;wsp:rsid wsp:val=&quot;009B562B&quot;/&gt;&lt;wsp:rsid wsp:val=&quot;009B7017&quot;/&gt;&lt;wsp:rsid wsp:val=&quot;009D0ED0&quot;/&gt;&lt;wsp:rsid wsp:val=&quot;009D71E9&quot;/&gt;&lt;wsp:rsid wsp:val=&quot;009E2447&quot;/&gt;&lt;wsp:rsid wsp:val=&quot;009F0824&quot;/&gt;&lt;wsp:rsid wsp:val=&quot;009F32C3&quot;/&gt;&lt;wsp:rsid wsp:val=&quot;009F74E1&quot;/&gt;&lt;wsp:rsid wsp:val=&quot;009F7B74&quot;/&gt;&lt;wsp:rsid wsp:val=&quot;00A01217&quot;/&gt;&lt;wsp:rsid wsp:val=&quot;00A04B7B&quot;/&gt;&lt;wsp:rsid wsp:val=&quot;00A13869&quot;/&gt;&lt;wsp:rsid wsp:val=&quot;00A225F6&quot;/&gt;&lt;wsp:rsid wsp:val=&quot;00A23868&quot;/&gt;&lt;wsp:rsid wsp:val=&quot;00A25D88&quot;/&gt;&lt;wsp:rsid wsp:val=&quot;00A33074&quot;/&gt;&lt;wsp:rsid wsp:val=&quot;00A4037B&quot;/&gt;&lt;wsp:rsid wsp:val=&quot;00A50516&quot;/&gt;&lt;wsp:rsid wsp:val=&quot;00A55DDF&quot;/&gt;&lt;wsp:rsid wsp:val=&quot;00A62669&quot;/&gt;&lt;wsp:rsid wsp:val=&quot;00A6515A&quot;/&gt;&lt;wsp:rsid wsp:val=&quot;00A67B77&quot;/&gt;&lt;wsp:rsid wsp:val=&quot;00A81C2E&quot;/&gt;&lt;wsp:rsid wsp:val=&quot;00A877C4&quot;/&gt;&lt;wsp:rsid wsp:val=&quot;00A91429&quot;/&gt;&lt;wsp:rsid wsp:val=&quot;00A914A9&quot;/&gt;&lt;wsp:rsid wsp:val=&quot;00AA267B&quot;/&gt;&lt;wsp:rsid wsp:val=&quot;00AC2A2F&quot;/&gt;&lt;wsp:rsid wsp:val=&quot;00AC46EE&quot;/&gt;&lt;wsp:rsid wsp:val=&quot;00AD3517&quot;/&gt;&lt;wsp:rsid wsp:val=&quot;00AD356D&quot;/&gt;&lt;wsp:rsid wsp:val=&quot;00AD5975&quot;/&gt;&lt;wsp:rsid wsp:val=&quot;00AE77A5&quot;/&gt;&lt;wsp:rsid wsp:val=&quot;00AF576A&quot;/&gt;&lt;wsp:rsid wsp:val=&quot;00AF6077&quot;/&gt;&lt;wsp:rsid wsp:val=&quot;00B00809&quot;/&gt;&lt;wsp:rsid wsp:val=&quot;00B03380&quot;/&gt;&lt;wsp:rsid wsp:val=&quot;00B03F9D&quot;/&gt;&lt;wsp:rsid wsp:val=&quot;00B04D82&quot;/&gt;&lt;wsp:rsid wsp:val=&quot;00B0691A&quot;/&gt;&lt;wsp:rsid wsp:val=&quot;00B12B17&quot;/&gt;&lt;wsp:rsid wsp:val=&quot;00B2410C&quot;/&gt;&lt;wsp:rsid wsp:val=&quot;00B37BD4&quot;/&gt;&lt;wsp:rsid wsp:val=&quot;00B4104F&quot;/&gt;&lt;wsp:rsid wsp:val=&quot;00B42B47&quot;/&gt;&lt;wsp:rsid wsp:val=&quot;00B452CA&quot;/&gt;&lt;wsp:rsid wsp:val=&quot;00B5454A&quot;/&gt;&lt;wsp:rsid wsp:val=&quot;00B56F48&quot;/&gt;&lt;wsp:rsid wsp:val=&quot;00B60EF3&quot;/&gt;&lt;wsp:rsid wsp:val=&quot;00B641E2&quot;/&gt;&lt;wsp:rsid wsp:val=&quot;00B76EAC&quot;/&gt;&lt;wsp:rsid wsp:val=&quot;00B850D6&quot;/&gt;&lt;wsp:rsid wsp:val=&quot;00B95EA4&quot;/&gt;&lt;wsp:rsid wsp:val=&quot;00B977A4&quot;/&gt;&lt;wsp:rsid wsp:val=&quot;00BB2940&quot;/&gt;&lt;wsp:rsid wsp:val=&quot;00BC07D5&quot;/&gt;&lt;wsp:rsid wsp:val=&quot;00BC1D7C&quot;/&gt;&lt;wsp:rsid wsp:val=&quot;00BC3BD6&quot;/&gt;&lt;wsp:rsid wsp:val=&quot;00BD65DA&quot;/&gt;&lt;wsp:rsid wsp:val=&quot;00BE3E66&quot;/&gt;&lt;wsp:rsid wsp:val=&quot;00C054A8&quot;/&gt;&lt;wsp:rsid wsp:val=&quot;00C06ED2&quot;/&gt;&lt;wsp:rsid wsp:val=&quot;00C1232D&quot;/&gt;&lt;wsp:rsid wsp:val=&quot;00C24AF7&quot;/&gt;&lt;wsp:rsid wsp:val=&quot;00C30579&quot;/&gt;&lt;wsp:rsid wsp:val=&quot;00C379A5&quot;/&gt;&lt;wsp:rsid wsp:val=&quot;00C5499A&quot;/&gt;&lt;wsp:rsid wsp:val=&quot;00C618AF&quot;/&gt;&lt;wsp:rsid wsp:val=&quot;00C76965&quot;/&gt;&lt;wsp:rsid wsp:val=&quot;00C80BE4&quot;/&gt;&lt;wsp:rsid wsp:val=&quot;00C850FA&quot;/&gt;&lt;wsp:rsid wsp:val=&quot;00CA01FB&quot;/&gt;&lt;wsp:rsid wsp:val=&quot;00CA0B54&quot;/&gt;&lt;wsp:rsid wsp:val=&quot;00CA4E47&quot;/&gt;&lt;wsp:rsid wsp:val=&quot;00CD36B4&quot;/&gt;&lt;wsp:rsid wsp:val=&quot;00CD6C4B&quot;/&gt;&lt;wsp:rsid wsp:val=&quot;00CF6894&quot;/&gt;&lt;wsp:rsid wsp:val=&quot;00CF73E7&quot;/&gt;&lt;wsp:rsid wsp:val=&quot;00D0587B&quot;/&gt;&lt;wsp:rsid wsp:val=&quot;00D10333&quot;/&gt;&lt;wsp:rsid wsp:val=&quot;00D122E0&quot;/&gt;&lt;wsp:rsid wsp:val=&quot;00D140A1&quot;/&gt;&lt;wsp:rsid wsp:val=&quot;00D212AD&quot;/&gt;&lt;wsp:rsid wsp:val=&quot;00D25457&quot;/&gt;&lt;wsp:rsid wsp:val=&quot;00D3085D&quot;/&gt;&lt;wsp:rsid wsp:val=&quot;00D413C9&quot;/&gt;&lt;wsp:rsid wsp:val=&quot;00D437FC&quot;/&gt;&lt;wsp:rsid wsp:val=&quot;00D46C0A&quot;/&gt;&lt;wsp:rsid wsp:val=&quot;00D6112C&quot;/&gt;&lt;wsp:rsid wsp:val=&quot;00D7536E&quot;/&gt;&lt;wsp:rsid wsp:val=&quot;00D772A3&quot;/&gt;&lt;wsp:rsid wsp:val=&quot;00D92891&quot;/&gt;&lt;wsp:rsid wsp:val=&quot;00DA094E&quot;/&gt;&lt;wsp:rsid wsp:val=&quot;00DA13FB&quot;/&gt;&lt;wsp:rsid wsp:val=&quot;00DA32AA&quot;/&gt;&lt;wsp:rsid wsp:val=&quot;00DA618C&quot;/&gt;&lt;wsp:rsid wsp:val=&quot;00DB6240&quot;/&gt;&lt;wsp:rsid wsp:val=&quot;00DB7AAD&quot;/&gt;&lt;wsp:rsid wsp:val=&quot;00DC0EB3&quot;/&gt;&lt;wsp:rsid wsp:val=&quot;00DD7CFB&quot;/&gt;&lt;wsp:rsid wsp:val=&quot;00DE4135&quot;/&gt;&lt;wsp:rsid wsp:val=&quot;00E03C0A&quot;/&gt;&lt;wsp:rsid wsp:val=&quot;00E06C4B&quot;/&gt;&lt;wsp:rsid wsp:val=&quot;00E256BC&quot;/&gt;&lt;wsp:rsid wsp:val=&quot;00E27CF6&quot;/&gt;&lt;wsp:rsid wsp:val=&quot;00E36AB2&quot;/&gt;&lt;wsp:rsid wsp:val=&quot;00E52D4A&quot;/&gt;&lt;wsp:rsid wsp:val=&quot;00E627C4&quot;/&gt;&lt;wsp:rsid wsp:val=&quot;00E94A93&quot;/&gt;&lt;wsp:rsid wsp:val=&quot;00EA48FD&quot;/&gt;&lt;wsp:rsid wsp:val=&quot;00EA4FE2&quot;/&gt;&lt;wsp:rsid wsp:val=&quot;00EB294D&quot;/&gt;&lt;wsp:rsid wsp:val=&quot;00EC447F&quot;/&gt;&lt;wsp:rsid wsp:val=&quot;00ED243C&quot;/&gt;&lt;wsp:rsid wsp:val=&quot;00EE30D5&quot;/&gt;&lt;wsp:rsid wsp:val=&quot;00EF1E5F&quot;/&gt;&lt;wsp:rsid wsp:val=&quot;00EF6857&quot;/&gt;&lt;wsp:rsid wsp:val=&quot;00EF6975&quot;/&gt;&lt;wsp:rsid wsp:val=&quot;00F036D2&quot;/&gt;&lt;wsp:rsid wsp:val=&quot;00F1058C&quot;/&gt;&lt;wsp:rsid wsp:val=&quot;00F129DA&quot;/&gt;&lt;wsp:rsid wsp:val=&quot;00F15909&quot;/&gt;&lt;wsp:rsid wsp:val=&quot;00F22962&quot;/&gt;&lt;wsp:rsid wsp:val=&quot;00F42F70&quot;/&gt;&lt;wsp:rsid wsp:val=&quot;00F507F5&quot;/&gt;&lt;wsp:rsid wsp:val=&quot;00F5200B&quot;/&gt;&lt;wsp:rsid wsp:val=&quot;00F52B63&quot;/&gt;&lt;wsp:rsid wsp:val=&quot;00F6736F&quot;/&gt;&lt;wsp:rsid wsp:val=&quot;00F765CC&quot;/&gt;&lt;wsp:rsid wsp:val=&quot;00F837DC&quot;/&gt;&lt;wsp:rsid wsp:val=&quot;00F91F15&quot;/&gt;&lt;wsp:rsid wsp:val=&quot;00FB1EAF&quot;/&gt;&lt;wsp:rsid wsp:val=&quot;00FE139E&quot;/&gt;&lt;wsp:rsid wsp:val=&quot;00FE3BA0&quot;/&gt;&lt;/wsp:rsids&gt;&lt;/w:docPr&gt;&lt;w:body&gt;&lt;wx:sect&gt;&lt;w:p wsp:rsidR=&quot;00000000&quot; wsp:rsidRDefault=&quot;00BC1D7C&quot; wsp:rsidP=&quot;00BC1D7C&quot;&gt;&lt;m:oMathPara&gt;&lt;m:oMath&gt;&lt;m:r&gt;&lt;w:rPr&gt;&lt;w:rFonts w:ascii=&quot;Cambria Math&quot; w:h-ansi=&quot;Cambria Math&quot; w:cs=&quot;Arial&quot;/&gt;&lt;wx:font wx:val=&quot;Cambria Math&quot;/&gt;&lt;w:i/&gt;&lt;/w:rPr&gt;&lt;m:t&gt;â‰_&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7" o:title="" chromakey="white"/>
          </v:shape>
        </w:pict>
      </w:r>
      <w:r w:rsidRPr="0016230E">
        <w:rPr>
          <w:rFonts w:cs="Arial"/>
        </w:rPr>
        <w:instrText xml:space="preserve"> </w:instrText>
      </w:r>
      <w:r w:rsidRPr="0016230E">
        <w:rPr>
          <w:rFonts w:cs="Arial"/>
        </w:rPr>
        <w:fldChar w:fldCharType="separate"/>
      </w:r>
      <w:r w:rsidR="009E0C93">
        <w:rPr>
          <w:position w:val="-6"/>
        </w:rPr>
        <w:pict w14:anchorId="13FB1C8F">
          <v:shape id="_x0000_i1029" type="#_x0000_t75" style="width:9.35pt;height:14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80&quot;/&gt;&lt;w:displayBackgroundShape/&gt;&lt;w:defaultTabStop w:val=&quot;720&quot;/&gt;&lt;w:drawingGridHorizontalSpacing w:val=&quot;0&quot;/&gt;&lt;w:drawingGridVerticalSpacing w:val=&quot;0&quot;/&gt;&lt;w:displayHorizontalDrawingGridEvery w:val=&quot;0&quot;/&gt;&lt;w:displayVerticalDrawingGridEvery w:val=&quot;0&quot;/&gt;&lt;w:useMarginsForDrawingGridOrigin/&gt;&lt;w:drawingGridHorizontalOrigin w:val=&quot;0&quot;/&gt;&lt;w:drawingGridVerticalOrigin w:val=&quot;0&quot;/&gt;&lt;w:characterSpacingControl w:val=&quot;DontCompress&quot;/&gt;&lt;w:optimizeForBrowser/&gt;&lt;w:savePreviewPicture/&gt;&lt;w:validateAgainstSchema/&gt;&lt;w:saveInvalidXML w:val=&quot;off&quot;/&gt;&lt;w:ignoreMixedContent w:val=&quot;off&quot;/&gt;&lt;w:alwaysShowPlaceholderText w:val=&quot;off&quot;/&gt;&lt;w:footnotePr&gt;&lt;w:pos w:val=&quot;beneath-text&quot;/&gt;&lt;/w:footnotePr&gt;&lt;w:compat&gt;&lt;w:spaceForUL/&gt;&lt;w:balanceSingleByteDoubleByteWidth/&gt;&lt;w:doNotLeaveBackslashAlone/&gt;&lt;w:ulTrailSpace/&gt;&lt;w:doNotExpandShiftReturn/&gt;&lt;w:usePrinterMetrics/&gt;&lt;w:adjustLineHeightInTable/&gt;&lt;w:doNotUseHTMLParagraphAutoSpacing/&gt;&lt;w:dontAllowFieldEndSelect/&gt;&lt;w:useWord2002TableStyleRules/&gt;&lt;/w:compat&gt;&lt;wsp:rsids&gt;&lt;wsp:rsidRoot wsp:val=&quot;00B76EAC&quot;/&gt;&lt;wsp:rsid wsp:val=&quot;00027B92&quot;/&gt;&lt;wsp:rsid wsp:val=&quot;00033074&quot;/&gt;&lt;wsp:rsid wsp:val=&quot;00043D2C&quot;/&gt;&lt;wsp:rsid wsp:val=&quot;00086E58&quot;/&gt;&lt;wsp:rsid wsp:val=&quot;000B01D0&quot;/&gt;&lt;wsp:rsid wsp:val=&quot;000F6B2C&quot;/&gt;&lt;wsp:rsid wsp:val=&quot;00112499&quot;/&gt;&lt;wsp:rsid wsp:val=&quot;00112A38&quot;/&gt;&lt;wsp:rsid wsp:val=&quot;00117E81&quot;/&gt;&lt;wsp:rsid wsp:val=&quot;00137B4D&quot;/&gt;&lt;wsp:rsid wsp:val=&quot;00161ADD&quot;/&gt;&lt;wsp:rsid wsp:val=&quot;00162892&quot;/&gt;&lt;wsp:rsid wsp:val=&quot;0017109C&quot;/&gt;&lt;wsp:rsid wsp:val=&quot;00172D34&quot;/&gt;&lt;wsp:rsid wsp:val=&quot;001761FF&quot;/&gt;&lt;wsp:rsid wsp:val=&quot;00180823&quot;/&gt;&lt;wsp:rsid wsp:val=&quot;0018189A&quot;/&gt;&lt;wsp:rsid wsp:val=&quot;0019071D&quot;/&gt;&lt;wsp:rsid wsp:val=&quot;0019598F&quot;/&gt;&lt;wsp:rsid wsp:val=&quot;001A2577&quot;/&gt;&lt;wsp:rsid wsp:val=&quot;001A3504&quot;/&gt;&lt;wsp:rsid wsp:val=&quot;001C28D6&quot;/&gt;&lt;wsp:rsid wsp:val=&quot;001C749C&quot;/&gt;&lt;wsp:rsid wsp:val=&quot;001C7B6E&quot;/&gt;&lt;wsp:rsid wsp:val=&quot;001D03B2&quot;/&gt;&lt;wsp:rsid wsp:val=&quot;001D608E&quot;/&gt;&lt;wsp:rsid wsp:val=&quot;001E6D43&quot;/&gt;&lt;wsp:rsid wsp:val=&quot;001F3AE9&quot;/&gt;&lt;wsp:rsid wsp:val=&quot;0020683D&quot;/&gt;&lt;wsp:rsid wsp:val=&quot;00215360&quot;/&gt;&lt;wsp:rsid wsp:val=&quot;00216C13&quot;/&gt;&lt;wsp:rsid wsp:val=&quot;00221BD3&quot;/&gt;&lt;wsp:rsid wsp:val=&quot;00233C76&quot;/&gt;&lt;wsp:rsid wsp:val=&quot;00243F94&quot;/&gt;&lt;wsp:rsid wsp:val=&quot;002478F3&quot;/&gt;&lt;wsp:rsid wsp:val=&quot;00252FF6&quot;/&gt;&lt;wsp:rsid wsp:val=&quot;002530E9&quot;/&gt;&lt;wsp:rsid wsp:val=&quot;00262D54&quot;/&gt;&lt;wsp:rsid wsp:val=&quot;0026330C&quot;/&gt;&lt;wsp:rsid wsp:val=&quot;00263392&quot;/&gt;&lt;wsp:rsid wsp:val=&quot;002710B6&quot;/&gt;&lt;wsp:rsid wsp:val=&quot;00274C31&quot;/&gt;&lt;wsp:rsid wsp:val=&quot;00275200&quot;/&gt;&lt;wsp:rsid wsp:val=&quot;00281BCF&quot;/&gt;&lt;wsp:rsid wsp:val=&quot;00281F14&quot;/&gt;&lt;wsp:rsid wsp:val=&quot;002934A7&quot;/&gt;&lt;wsp:rsid wsp:val=&quot;002A7406&quot;/&gt;&lt;wsp:rsid wsp:val=&quot;002B72BD&quot;/&gt;&lt;wsp:rsid wsp:val=&quot;002D6550&quot;/&gt;&lt;wsp:rsid wsp:val=&quot;002E1A5D&quot;/&gt;&lt;wsp:rsid wsp:val=&quot;00300944&quot;/&gt;&lt;wsp:rsid wsp:val=&quot;00317230&quot;/&gt;&lt;wsp:rsid wsp:val=&quot;00325376&quot;/&gt;&lt;wsp:rsid wsp:val=&quot;00327419&quot;/&gt;&lt;wsp:rsid wsp:val=&quot;00331970&quot;/&gt;&lt;wsp:rsid wsp:val=&quot;003407CB&quot;/&gt;&lt;wsp:rsid wsp:val=&quot;003451DE&quot;/&gt;&lt;wsp:rsid wsp:val=&quot;00350F33&quot;/&gt;&lt;wsp:rsid wsp:val=&quot;00352BFA&quot;/&gt;&lt;wsp:rsid wsp:val=&quot;003535A5&quot;/&gt;&lt;wsp:rsid wsp:val=&quot;00353B07&quot;/&gt;&lt;wsp:rsid wsp:val=&quot;003565E1&quot;/&gt;&lt;wsp:rsid wsp:val=&quot;00357458&quot;/&gt;&lt;wsp:rsid wsp:val=&quot;00362E7A&quot;/&gt;&lt;wsp:rsid wsp:val=&quot;0036529B&quot;/&gt;&lt;wsp:rsid wsp:val=&quot;00375E17&quot;/&gt;&lt;wsp:rsid wsp:val=&quot;00377D49&quot;/&gt;&lt;wsp:rsid wsp:val=&quot;0038360E&quot;/&gt;&lt;wsp:rsid wsp:val=&quot;00384C15&quot;/&gt;&lt;wsp:rsid wsp:val=&quot;003A77C9&quot;/&gt;&lt;wsp:rsid wsp:val=&quot;003C4EAC&quot;/&gt;&lt;wsp:rsid wsp:val=&quot;003D5D51&quot;/&gt;&lt;wsp:rsid wsp:val=&quot;003D6109&quot;/&gt;&lt;wsp:rsid wsp:val=&quot;003D7F4B&quot;/&gt;&lt;wsp:rsid wsp:val=&quot;003F3BA0&quot;/&gt;&lt;wsp:rsid wsp:val=&quot;003F5282&quot;/&gt;&lt;wsp:rsid wsp:val=&quot;003F76AA&quot;/&gt;&lt;wsp:rsid wsp:val=&quot;00405CC2&quot;/&gt;&lt;wsp:rsid wsp:val=&quot;00416239&quot;/&gt;&lt;wsp:rsid wsp:val=&quot;004168F7&quot;/&gt;&lt;wsp:rsid wsp:val=&quot;00417CC1&quot;/&gt;&lt;wsp:rsid wsp:val=&quot;004206E4&quot;/&gt;&lt;wsp:rsid wsp:val=&quot;004328AB&quot;/&gt;&lt;wsp:rsid wsp:val=&quot;004636EC&quot;/&gt;&lt;wsp:rsid wsp:val=&quot;00481133&quot;/&gt;&lt;wsp:rsid wsp:val=&quot;00484D3C&quot;/&gt;&lt;wsp:rsid wsp:val=&quot;004A165B&quot;/&gt;&lt;wsp:rsid wsp:val=&quot;004B4C63&quot;/&gt;&lt;wsp:rsid wsp:val=&quot;004E248C&quot;/&gt;&lt;wsp:rsid wsp:val=&quot;004E5A55&quot;/&gt;&lt;wsp:rsid wsp:val=&quot;004E5F25&quot;/&gt;&lt;wsp:rsid wsp:val=&quot;004F5438&quot;/&gt;&lt;wsp:rsid wsp:val=&quot;004F7AFB&quot;/&gt;&lt;wsp:rsid wsp:val=&quot;00501D3B&quot;/&gt;&lt;wsp:rsid wsp:val=&quot;00514CCF&quot;/&gt;&lt;wsp:rsid wsp:val=&quot;005432D7&quot;/&gt;&lt;wsp:rsid wsp:val=&quot;00544CC4&quot;/&gt;&lt;wsp:rsid wsp:val=&quot;00553986&quot;/&gt;&lt;wsp:rsid wsp:val=&quot;00565E80&quot;/&gt;&lt;wsp:rsid wsp:val=&quot;0057314E&quot;/&gt;&lt;wsp:rsid wsp:val=&quot;0058413A&quot;/&gt;&lt;wsp:rsid wsp:val=&quot;00591343&quot;/&gt;&lt;wsp:rsid wsp:val=&quot;00597607&quot;/&gt;&lt;wsp:rsid wsp:val=&quot;005A3355&quot;/&gt;&lt;wsp:rsid wsp:val=&quot;005A376F&quot;/&gt;&lt;wsp:rsid wsp:val=&quot;005A39BF&quot;/&gt;&lt;wsp:rsid wsp:val=&quot;005C4509&quot;/&gt;&lt;wsp:rsid wsp:val=&quot;005D42FE&quot;/&gt;&lt;wsp:rsid wsp:val=&quot;005E5C64&quot;/&gt;&lt;wsp:rsid wsp:val=&quot;00620BF1&quot;/&gt;&lt;wsp:rsid wsp:val=&quot;0062416D&quot;/&gt;&lt;wsp:rsid wsp:val=&quot;0062596B&quot;/&gt;&lt;wsp:rsid wsp:val=&quot;00637FDE&quot;/&gt;&lt;wsp:rsid wsp:val=&quot;00647665&quot;/&gt;&lt;wsp:rsid wsp:val=&quot;006634F2&quot;/&gt;&lt;wsp:rsid wsp:val=&quot;0066659D&quot;/&gt;&lt;wsp:rsid wsp:val=&quot;00666FAF&quot;/&gt;&lt;wsp:rsid wsp:val=&quot;0067572E&quot;/&gt;&lt;wsp:rsid wsp:val=&quot;00681F6F&quot;/&gt;&lt;wsp:rsid wsp:val=&quot;00682416&quot;/&gt;&lt;wsp:rsid wsp:val=&quot;0068265B&quot;/&gt;&lt;wsp:rsid wsp:val=&quot;006A7CBF&quot;/&gt;&lt;wsp:rsid wsp:val=&quot;006C07AB&quot;/&gt;&lt;wsp:rsid wsp:val=&quot;006C5C14&quot;/&gt;&lt;wsp:rsid wsp:val=&quot;006C7728&quot;/&gt;&lt;wsp:rsid wsp:val=&quot;006C7FAD&quot;/&gt;&lt;wsp:rsid wsp:val=&quot;006D3F28&quot;/&gt;&lt;wsp:rsid wsp:val=&quot;006E5011&quot;/&gt;&lt;wsp:rsid wsp:val=&quot;006E7BCC&quot;/&gt;&lt;wsp:rsid wsp:val=&quot;006F3B3A&quot;/&gt;&lt;wsp:rsid wsp:val=&quot;00710CA9&quot;/&gt;&lt;wsp:rsid wsp:val=&quot;00710D43&quot;/&gt;&lt;wsp:rsid wsp:val=&quot;00716F15&quot;/&gt;&lt;wsp:rsid wsp:val=&quot;00720503&quot;/&gt;&lt;wsp:rsid wsp:val=&quot;007216D9&quot;/&gt;&lt;wsp:rsid wsp:val=&quot;00722255&quot;/&gt;&lt;wsp:rsid wsp:val=&quot;0072228D&quot;/&gt;&lt;wsp:rsid wsp:val=&quot;007435FD&quot;/&gt;&lt;wsp:rsid wsp:val=&quot;00747073&quot;/&gt;&lt;wsp:rsid wsp:val=&quot;00771B61&quot;/&gt;&lt;wsp:rsid wsp:val=&quot;007830FF&quot;/&gt;&lt;wsp:rsid wsp:val=&quot;00784583&quot;/&gt;&lt;wsp:rsid wsp:val=&quot;00792666&quot;/&gt;&lt;wsp:rsid wsp:val=&quot;007A5489&quot;/&gt;&lt;wsp:rsid wsp:val=&quot;007B023F&quot;/&gt;&lt;wsp:rsid wsp:val=&quot;007B75B8&quot;/&gt;&lt;wsp:rsid wsp:val=&quot;007C1CC3&quot;/&gt;&lt;wsp:rsid wsp:val=&quot;007C638C&quot;/&gt;&lt;wsp:rsid wsp:val=&quot;007C7C5F&quot;/&gt;&lt;wsp:rsid wsp:val=&quot;007D2FC0&quot;/&gt;&lt;wsp:rsid wsp:val=&quot;007D6D02&quot;/&gt;&lt;wsp:rsid wsp:val=&quot;007E05B7&quot;/&gt;&lt;wsp:rsid wsp:val=&quot;007F5B70&quot;/&gt;&lt;wsp:rsid wsp:val=&quot;00806759&quot;/&gt;&lt;wsp:rsid wsp:val=&quot;00806CD8&quot;/&gt;&lt;wsp:rsid wsp:val=&quot;00810B24&quot;/&gt;&lt;wsp:rsid wsp:val=&quot;00811420&quot;/&gt;&lt;wsp:rsid wsp:val=&quot;00827C1D&quot;/&gt;&lt;wsp:rsid wsp:val=&quot;00831EC5&quot;/&gt;&lt;wsp:rsid wsp:val=&quot;00843635&quot;/&gt;&lt;wsp:rsid wsp:val=&quot;00845E61&quot;/&gt;&lt;wsp:rsid wsp:val=&quot;00855E55&quot;/&gt;&lt;wsp:rsid wsp:val=&quot;00855EC7&quot;/&gt;&lt;wsp:rsid wsp:val=&quot;00860D08&quot;/&gt;&lt;wsp:rsid wsp:val=&quot;00865CF7&quot;/&gt;&lt;wsp:rsid wsp:val=&quot;00871875&quot;/&gt;&lt;wsp:rsid wsp:val=&quot;00872874&quot;/&gt;&lt;wsp:rsid wsp:val=&quot;00873C6A&quot;/&gt;&lt;wsp:rsid wsp:val=&quot;00874D23&quot;/&gt;&lt;wsp:rsid wsp:val=&quot;00881DC7&quot;/&gt;&lt;wsp:rsid wsp:val=&quot;0088244D&quot;/&gt;&lt;wsp:rsid wsp:val=&quot;008A0B03&quot;/&gt;&lt;wsp:rsid wsp:val=&quot;008A307D&quot;/&gt;&lt;wsp:rsid wsp:val=&quot;008A3709&quot;/&gt;&lt;wsp:rsid wsp:val=&quot;008A62A4&quot;/&gt;&lt;wsp:rsid wsp:val=&quot;008B3B06&quot;/&gt;&lt;wsp:rsid wsp:val=&quot;008C0356&quot;/&gt;&lt;wsp:rsid wsp:val=&quot;008C145C&quot;/&gt;&lt;wsp:rsid wsp:val=&quot;008D7881&quot;/&gt;&lt;wsp:rsid wsp:val=&quot;008E30FD&quot;/&gt;&lt;wsp:rsid wsp:val=&quot;008E738A&quot;/&gt;&lt;wsp:rsid wsp:val=&quot;008F1542&quot;/&gt;&lt;wsp:rsid wsp:val=&quot;008F5A0E&quot;/&gt;&lt;wsp:rsid wsp:val=&quot;00902FCD&quot;/&gt;&lt;wsp:rsid wsp:val=&quot;009036B2&quot;/&gt;&lt;wsp:rsid wsp:val=&quot;00926F8B&quot;/&gt;&lt;wsp:rsid wsp:val=&quot;00941BC1&quot;/&gt;&lt;wsp:rsid wsp:val=&quot;00943F00&quot;/&gt;&lt;wsp:rsid wsp:val=&quot;00947C8A&quot;/&gt;&lt;wsp:rsid wsp:val=&quot;009617F8&quot;/&gt;&lt;wsp:rsid wsp:val=&quot;009754A3&quot;/&gt;&lt;wsp:rsid wsp:val=&quot;009814F4&quot;/&gt;&lt;wsp:rsid wsp:val=&quot;00985ABC&quot;/&gt;&lt;wsp:rsid wsp:val=&quot;009A7D66&quot;/&gt;&lt;wsp:rsid wsp:val=&quot;009B4C63&quot;/&gt;&lt;wsp:rsid wsp:val=&quot;009B562B&quot;/&gt;&lt;wsp:rsid wsp:val=&quot;009B7017&quot;/&gt;&lt;wsp:rsid wsp:val=&quot;009D0ED0&quot;/&gt;&lt;wsp:rsid wsp:val=&quot;009D71E9&quot;/&gt;&lt;wsp:rsid wsp:val=&quot;009E2447&quot;/&gt;&lt;wsp:rsid wsp:val=&quot;009F0824&quot;/&gt;&lt;wsp:rsid wsp:val=&quot;009F32C3&quot;/&gt;&lt;wsp:rsid wsp:val=&quot;009F74E1&quot;/&gt;&lt;wsp:rsid wsp:val=&quot;009F7B74&quot;/&gt;&lt;wsp:rsid wsp:val=&quot;00A01217&quot;/&gt;&lt;wsp:rsid wsp:val=&quot;00A04B7B&quot;/&gt;&lt;wsp:rsid wsp:val=&quot;00A13869&quot;/&gt;&lt;wsp:rsid wsp:val=&quot;00A225F6&quot;/&gt;&lt;wsp:rsid wsp:val=&quot;00A23868&quot;/&gt;&lt;wsp:rsid wsp:val=&quot;00A25D88&quot;/&gt;&lt;wsp:rsid wsp:val=&quot;00A33074&quot;/&gt;&lt;wsp:rsid wsp:val=&quot;00A4037B&quot;/&gt;&lt;wsp:rsid wsp:val=&quot;00A50516&quot;/&gt;&lt;wsp:rsid wsp:val=&quot;00A55DDF&quot;/&gt;&lt;wsp:rsid wsp:val=&quot;00A62669&quot;/&gt;&lt;wsp:rsid wsp:val=&quot;00A6515A&quot;/&gt;&lt;wsp:rsid wsp:val=&quot;00A67B77&quot;/&gt;&lt;wsp:rsid wsp:val=&quot;00A81C2E&quot;/&gt;&lt;wsp:rsid wsp:val=&quot;00A877C4&quot;/&gt;&lt;wsp:rsid wsp:val=&quot;00A91429&quot;/&gt;&lt;wsp:rsid wsp:val=&quot;00A914A9&quot;/&gt;&lt;wsp:rsid wsp:val=&quot;00AA267B&quot;/&gt;&lt;wsp:rsid wsp:val=&quot;00AC2A2F&quot;/&gt;&lt;wsp:rsid wsp:val=&quot;00AC46EE&quot;/&gt;&lt;wsp:rsid wsp:val=&quot;00AD3517&quot;/&gt;&lt;wsp:rsid wsp:val=&quot;00AD356D&quot;/&gt;&lt;wsp:rsid wsp:val=&quot;00AD5975&quot;/&gt;&lt;wsp:rsid wsp:val=&quot;00AE77A5&quot;/&gt;&lt;wsp:rsid wsp:val=&quot;00AF576A&quot;/&gt;&lt;wsp:rsid wsp:val=&quot;00AF6077&quot;/&gt;&lt;wsp:rsid wsp:val=&quot;00B00809&quot;/&gt;&lt;wsp:rsid wsp:val=&quot;00B03380&quot;/&gt;&lt;wsp:rsid wsp:val=&quot;00B03F9D&quot;/&gt;&lt;wsp:rsid wsp:val=&quot;00B04D82&quot;/&gt;&lt;wsp:rsid wsp:val=&quot;00B0691A&quot;/&gt;&lt;wsp:rsid wsp:val=&quot;00B12B17&quot;/&gt;&lt;wsp:rsid wsp:val=&quot;00B2410C&quot;/&gt;&lt;wsp:rsid wsp:val=&quot;00B37BD4&quot;/&gt;&lt;wsp:rsid wsp:val=&quot;00B4104F&quot;/&gt;&lt;wsp:rsid wsp:val=&quot;00B42B47&quot;/&gt;&lt;wsp:rsid wsp:val=&quot;00B452CA&quot;/&gt;&lt;wsp:rsid wsp:val=&quot;00B5454A&quot;/&gt;&lt;wsp:rsid wsp:val=&quot;00B56F48&quot;/&gt;&lt;wsp:rsid wsp:val=&quot;00B60EF3&quot;/&gt;&lt;wsp:rsid wsp:val=&quot;00B641E2&quot;/&gt;&lt;wsp:rsid wsp:val=&quot;00B76EAC&quot;/&gt;&lt;wsp:rsid wsp:val=&quot;00B850D6&quot;/&gt;&lt;wsp:rsid wsp:val=&quot;00B95EA4&quot;/&gt;&lt;wsp:rsid wsp:val=&quot;00B977A4&quot;/&gt;&lt;wsp:rsid wsp:val=&quot;00BB2940&quot;/&gt;&lt;wsp:rsid wsp:val=&quot;00BC07D5&quot;/&gt;&lt;wsp:rsid wsp:val=&quot;00BC1D7C&quot;/&gt;&lt;wsp:rsid wsp:val=&quot;00BC3BD6&quot;/&gt;&lt;wsp:rsid wsp:val=&quot;00BD65DA&quot;/&gt;&lt;wsp:rsid wsp:val=&quot;00BE3E66&quot;/&gt;&lt;wsp:rsid wsp:val=&quot;00C054A8&quot;/&gt;&lt;wsp:rsid wsp:val=&quot;00C06ED2&quot;/&gt;&lt;wsp:rsid wsp:val=&quot;00C1232D&quot;/&gt;&lt;wsp:rsid wsp:val=&quot;00C24AF7&quot;/&gt;&lt;wsp:rsid wsp:val=&quot;00C30579&quot;/&gt;&lt;wsp:rsid wsp:val=&quot;00C379A5&quot;/&gt;&lt;wsp:rsid wsp:val=&quot;00C5499A&quot;/&gt;&lt;wsp:rsid wsp:val=&quot;00C618AF&quot;/&gt;&lt;wsp:rsid wsp:val=&quot;00C76965&quot;/&gt;&lt;wsp:rsid wsp:val=&quot;00C80BE4&quot;/&gt;&lt;wsp:rsid wsp:val=&quot;00C850FA&quot;/&gt;&lt;wsp:rsid wsp:val=&quot;00CA01FB&quot;/&gt;&lt;wsp:rsid wsp:val=&quot;00CA0B54&quot;/&gt;&lt;wsp:rsid wsp:val=&quot;00CA4E47&quot;/&gt;&lt;wsp:rsid wsp:val=&quot;00CD36B4&quot;/&gt;&lt;wsp:rsid wsp:val=&quot;00CD6C4B&quot;/&gt;&lt;wsp:rsid wsp:val=&quot;00CF6894&quot;/&gt;&lt;wsp:rsid wsp:val=&quot;00CF73E7&quot;/&gt;&lt;wsp:rsid wsp:val=&quot;00D0587B&quot;/&gt;&lt;wsp:rsid wsp:val=&quot;00D10333&quot;/&gt;&lt;wsp:rsid wsp:val=&quot;00D122E0&quot;/&gt;&lt;wsp:rsid wsp:val=&quot;00D140A1&quot;/&gt;&lt;wsp:rsid wsp:val=&quot;00D212AD&quot;/&gt;&lt;wsp:rsid wsp:val=&quot;00D25457&quot;/&gt;&lt;wsp:rsid wsp:val=&quot;00D3085D&quot;/&gt;&lt;wsp:rsid wsp:val=&quot;00D413C9&quot;/&gt;&lt;wsp:rsid wsp:val=&quot;00D437FC&quot;/&gt;&lt;wsp:rsid wsp:val=&quot;00D46C0A&quot;/&gt;&lt;wsp:rsid wsp:val=&quot;00D6112C&quot;/&gt;&lt;wsp:rsid wsp:val=&quot;00D7536E&quot;/&gt;&lt;wsp:rsid wsp:val=&quot;00D772A3&quot;/&gt;&lt;wsp:rsid wsp:val=&quot;00D92891&quot;/&gt;&lt;wsp:rsid wsp:val=&quot;00DA094E&quot;/&gt;&lt;wsp:rsid wsp:val=&quot;00DA13FB&quot;/&gt;&lt;wsp:rsid wsp:val=&quot;00DA32AA&quot;/&gt;&lt;wsp:rsid wsp:val=&quot;00DA618C&quot;/&gt;&lt;wsp:rsid wsp:val=&quot;00DB6240&quot;/&gt;&lt;wsp:rsid wsp:val=&quot;00DB7AAD&quot;/&gt;&lt;wsp:rsid wsp:val=&quot;00DC0EB3&quot;/&gt;&lt;wsp:rsid wsp:val=&quot;00DD7CFB&quot;/&gt;&lt;wsp:rsid wsp:val=&quot;00DE4135&quot;/&gt;&lt;wsp:rsid wsp:val=&quot;00E03C0A&quot;/&gt;&lt;wsp:rsid wsp:val=&quot;00E06C4B&quot;/&gt;&lt;wsp:rsid wsp:val=&quot;00E256BC&quot;/&gt;&lt;wsp:rsid wsp:val=&quot;00E27CF6&quot;/&gt;&lt;wsp:rsid wsp:val=&quot;00E36AB2&quot;/&gt;&lt;wsp:rsid wsp:val=&quot;00E52D4A&quot;/&gt;&lt;wsp:rsid wsp:val=&quot;00E627C4&quot;/&gt;&lt;wsp:rsid wsp:val=&quot;00E94A93&quot;/&gt;&lt;wsp:rsid wsp:val=&quot;00EA48FD&quot;/&gt;&lt;wsp:rsid wsp:val=&quot;00EA4FE2&quot;/&gt;&lt;wsp:rsid wsp:val=&quot;00EB294D&quot;/&gt;&lt;wsp:rsid wsp:val=&quot;00EC447F&quot;/&gt;&lt;wsp:rsid wsp:val=&quot;00ED243C&quot;/&gt;&lt;wsp:rsid wsp:val=&quot;00EE30D5&quot;/&gt;&lt;wsp:rsid wsp:val=&quot;00EF1E5F&quot;/&gt;&lt;wsp:rsid wsp:val=&quot;00EF6857&quot;/&gt;&lt;wsp:rsid wsp:val=&quot;00EF6975&quot;/&gt;&lt;wsp:rsid wsp:val=&quot;00F036D2&quot;/&gt;&lt;wsp:rsid wsp:val=&quot;00F1058C&quot;/&gt;&lt;wsp:rsid wsp:val=&quot;00F129DA&quot;/&gt;&lt;wsp:rsid wsp:val=&quot;00F15909&quot;/&gt;&lt;wsp:rsid wsp:val=&quot;00F22962&quot;/&gt;&lt;wsp:rsid wsp:val=&quot;00F42F70&quot;/&gt;&lt;wsp:rsid wsp:val=&quot;00F507F5&quot;/&gt;&lt;wsp:rsid wsp:val=&quot;00F5200B&quot;/&gt;&lt;wsp:rsid wsp:val=&quot;00F52B63&quot;/&gt;&lt;wsp:rsid wsp:val=&quot;00F6736F&quot;/&gt;&lt;wsp:rsid wsp:val=&quot;00F765CC&quot;/&gt;&lt;wsp:rsid wsp:val=&quot;00F837DC&quot;/&gt;&lt;wsp:rsid wsp:val=&quot;00F91F15&quot;/&gt;&lt;wsp:rsid wsp:val=&quot;00FB1EAF&quot;/&gt;&lt;wsp:rsid wsp:val=&quot;00FE139E&quot;/&gt;&lt;wsp:rsid wsp:val=&quot;00FE3BA0&quot;/&gt;&lt;/wsp:rsids&gt;&lt;/w:docPr&gt;&lt;w:body&gt;&lt;wx:sect&gt;&lt;w:p wsp:rsidR=&quot;00000000&quot; wsp:rsidRDefault=&quot;00BC1D7C&quot; wsp:rsidP=&quot;00BC1D7C&quot;&gt;&lt;m:oMathPara&gt;&lt;m:oMath&gt;&lt;m:r&gt;&lt;w:rPr&gt;&lt;w:rFonts w:ascii=&quot;Cambria Math&quot; w:h-ansi=&quot;Cambria Math&quot; w:cs=&quot;Arial&quot;/&gt;&lt;wx:font wx:val=&quot;Cambria Math&quot;/&gt;&lt;w:i/&gt;&lt;/w:rPr&gt;&lt;m:t&gt;â‰_&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8" o:title="" chromakey="white"/>
          </v:shape>
        </w:pict>
      </w:r>
      <w:r w:rsidRPr="0016230E">
        <w:rPr>
          <w:rFonts w:cs="Arial"/>
        </w:rPr>
        <w:fldChar w:fldCharType="end"/>
      </w:r>
      <w:r w:rsidRPr="0016230E">
        <w:rPr>
          <w:rFonts w:cs="Arial"/>
        </w:rPr>
        <w:t xml:space="preserve"> 50 km/s). By exploiting the angular resolution and sensitivity of the E-ELT, </w:t>
      </w:r>
      <w:r w:rsidRPr="0016230E">
        <w:rPr>
          <w:rFonts w:cs="Arial"/>
          <w:i/>
        </w:rPr>
        <w:t>MICADO will take resolved studies of distant galaxies to the next level</w:t>
      </w:r>
      <w:r w:rsidRPr="0016230E">
        <w:rPr>
          <w:rFonts w:cs="Arial"/>
        </w:rPr>
        <w:t>, opening unprecedented opportunities to address ou</w:t>
      </w:r>
      <w:r w:rsidRPr="0016230E">
        <w:rPr>
          <w:rFonts w:cs="Arial"/>
        </w:rPr>
        <w:t>t</w:t>
      </w:r>
      <w:r w:rsidRPr="0016230E">
        <w:rPr>
          <w:rFonts w:cs="Arial"/>
        </w:rPr>
        <w:t>standing questions in galaxy evolution.</w:t>
      </w:r>
    </w:p>
    <w:p w14:paraId="2842A8E0" w14:textId="77777777" w:rsidR="00DC6FD3" w:rsidRDefault="00DC6FD3" w:rsidP="00DC6F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right="58"/>
        <w:jc w:val="both"/>
        <w:rPr>
          <w:i/>
          <w:sz w:val="20"/>
          <w:szCs w:val="20"/>
        </w:rPr>
      </w:pPr>
    </w:p>
    <w:p w14:paraId="20555D7D" w14:textId="77777777" w:rsidR="00DC6FD3" w:rsidRDefault="00DC6FD3" w:rsidP="00DC6F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right="58"/>
        <w:jc w:val="both"/>
        <w:rPr>
          <w:i/>
          <w:sz w:val="20"/>
          <w:szCs w:val="20"/>
        </w:rPr>
      </w:pPr>
      <w:r w:rsidRPr="00C82066">
        <w:rPr>
          <w:i/>
          <w:sz w:val="20"/>
          <w:szCs w:val="20"/>
        </w:rPr>
        <w:t xml:space="preserve">Figure </w:t>
      </w:r>
      <w:r w:rsidR="00045A01">
        <w:rPr>
          <w:i/>
          <w:sz w:val="20"/>
          <w:szCs w:val="20"/>
        </w:rPr>
        <w:t>4</w:t>
      </w:r>
      <w:r w:rsidR="00AF3FCF">
        <w:rPr>
          <w:i/>
          <w:sz w:val="20"/>
          <w:szCs w:val="20"/>
        </w:rPr>
        <w:t>.1</w:t>
      </w:r>
      <w:r w:rsidRPr="00C82066">
        <w:rPr>
          <w:b/>
          <w:i/>
          <w:sz w:val="20"/>
          <w:szCs w:val="20"/>
        </w:rPr>
        <w:t>:</w:t>
      </w:r>
      <w:r w:rsidRPr="00C82066">
        <w:rPr>
          <w:i/>
          <w:sz w:val="20"/>
          <w:szCs w:val="20"/>
        </w:rPr>
        <w:t xml:space="preserve"> Different views of a massive SFG at z = 2.21, Q2343-BX610, revealed by SINFONI+AO obse</w:t>
      </w:r>
      <w:r w:rsidRPr="00C82066">
        <w:rPr>
          <w:i/>
          <w:sz w:val="20"/>
          <w:szCs w:val="20"/>
        </w:rPr>
        <w:t>r</w:t>
      </w:r>
      <w:r w:rsidRPr="00C82066">
        <w:rPr>
          <w:i/>
          <w:sz w:val="20"/>
          <w:szCs w:val="20"/>
        </w:rPr>
        <w:t>vations in the K band and HST J and H band imaging (the</w:t>
      </w:r>
      <w:r>
        <w:rPr>
          <w:i/>
          <w:sz w:val="20"/>
          <w:szCs w:val="20"/>
        </w:rPr>
        <w:t xml:space="preserve"> cross marks the kinematic cent</w:t>
      </w:r>
      <w:r w:rsidRPr="00C82066">
        <w:rPr>
          <w:i/>
          <w:sz w:val="20"/>
          <w:szCs w:val="20"/>
        </w:rPr>
        <w:t>r</w:t>
      </w:r>
      <w:r>
        <w:rPr>
          <w:i/>
          <w:sz w:val="20"/>
          <w:szCs w:val="20"/>
        </w:rPr>
        <w:t>e</w:t>
      </w:r>
      <w:r w:rsidRPr="00C82066">
        <w:rPr>
          <w:i/>
          <w:sz w:val="20"/>
          <w:szCs w:val="20"/>
        </w:rPr>
        <w:t xml:space="preserve">).  With a PSF FWHM </w:t>
      </w:r>
      <w:r w:rsidRPr="00C82066">
        <w:rPr>
          <w:i/>
          <w:sz w:val="20"/>
          <w:szCs w:val="20"/>
        </w:rPr>
        <w:sym w:font="Symbol" w:char="F0BB"/>
      </w:r>
      <w:r w:rsidRPr="00C82066">
        <w:rPr>
          <w:i/>
          <w:sz w:val="20"/>
          <w:szCs w:val="20"/>
        </w:rPr>
        <w:t xml:space="preserve"> 0.2</w:t>
      </w:r>
      <w:r w:rsidRPr="00C82066">
        <w:rPr>
          <w:i/>
          <w:sz w:val="20"/>
          <w:szCs w:val="20"/>
        </w:rPr>
        <w:sym w:font="Symbol" w:char="F0B2"/>
      </w:r>
      <w:r w:rsidRPr="00C82066">
        <w:rPr>
          <w:i/>
          <w:sz w:val="20"/>
          <w:szCs w:val="20"/>
        </w:rPr>
        <w:t xml:space="preserve">, the data resolve detailed structures on ~ 1.5 kpc </w:t>
      </w:r>
      <w:r>
        <w:rPr>
          <w:i/>
          <w:sz w:val="20"/>
          <w:szCs w:val="20"/>
        </w:rPr>
        <w:t>scales, notably bright off-cent</w:t>
      </w:r>
      <w:r w:rsidRPr="00C82066">
        <w:rPr>
          <w:i/>
          <w:sz w:val="20"/>
          <w:szCs w:val="20"/>
        </w:rPr>
        <w:t>r</w:t>
      </w:r>
      <w:r>
        <w:rPr>
          <w:i/>
          <w:sz w:val="20"/>
          <w:szCs w:val="20"/>
        </w:rPr>
        <w:t>e</w:t>
      </w:r>
      <w:r w:rsidRPr="00C82066">
        <w:rPr>
          <w:i/>
          <w:sz w:val="20"/>
          <w:szCs w:val="20"/>
        </w:rPr>
        <w:t xml:space="preserve"> star-forming clumps in H</w:t>
      </w:r>
      <w:r w:rsidRPr="00C82066">
        <w:rPr>
          <w:i/>
          <w:sz w:val="20"/>
          <w:szCs w:val="20"/>
        </w:rPr>
        <w:sym w:font="Symbol" w:char="F061"/>
      </w:r>
      <w:r w:rsidRPr="00C82066">
        <w:rPr>
          <w:i/>
          <w:sz w:val="20"/>
          <w:szCs w:val="20"/>
        </w:rPr>
        <w:t xml:space="preserve"> (left panel) and rest-optical continuum light (middle panel).  The kinematics traced by the H</w:t>
      </w:r>
      <w:r w:rsidRPr="00C82066">
        <w:rPr>
          <w:i/>
          <w:sz w:val="20"/>
          <w:szCs w:val="20"/>
        </w:rPr>
        <w:sym w:font="Symbol" w:char="F061"/>
      </w:r>
      <w:r w:rsidRPr="00C82066">
        <w:rPr>
          <w:i/>
          <w:sz w:val="20"/>
          <w:szCs w:val="20"/>
        </w:rPr>
        <w:t xml:space="preserve"> line emission (second panel from left shows the velocity field) reveal</w:t>
      </w:r>
      <w:r>
        <w:rPr>
          <w:i/>
          <w:sz w:val="20"/>
          <w:szCs w:val="20"/>
        </w:rPr>
        <w:t>s</w:t>
      </w:r>
      <w:r w:rsidRPr="00C82066">
        <w:rPr>
          <w:i/>
          <w:sz w:val="20"/>
          <w:szCs w:val="20"/>
        </w:rPr>
        <w:t xml:space="preserve"> that this object is a regularly rotating disk galaxy.  The distribution of stellar mass inferred from the J-H colo</w:t>
      </w:r>
      <w:r>
        <w:rPr>
          <w:i/>
          <w:sz w:val="20"/>
          <w:szCs w:val="20"/>
        </w:rPr>
        <w:t>u</w:t>
      </w:r>
      <w:r w:rsidRPr="00C82066">
        <w:rPr>
          <w:i/>
          <w:sz w:val="20"/>
          <w:szCs w:val="20"/>
        </w:rPr>
        <w:t>r map (fourth panel from left) further reveals the presence of a massive stellar bulge.</w:t>
      </w:r>
      <w:r>
        <w:rPr>
          <w:i/>
          <w:sz w:val="20"/>
          <w:szCs w:val="20"/>
        </w:rPr>
        <w:t xml:space="preserve">  Spatial variations in nebular</w:t>
      </w:r>
      <w:r w:rsidRPr="00C82066">
        <w:rPr>
          <w:i/>
          <w:sz w:val="20"/>
          <w:szCs w:val="20"/>
        </w:rPr>
        <w:t xml:space="preserve"> line ratios (right panel shows the [NII]/H</w:t>
      </w:r>
      <w:r w:rsidRPr="00C82066">
        <w:rPr>
          <w:i/>
          <w:sz w:val="20"/>
          <w:szCs w:val="20"/>
        </w:rPr>
        <w:sym w:font="Symbol" w:char="F061"/>
      </w:r>
      <w:r w:rsidRPr="00C82066">
        <w:rPr>
          <w:i/>
          <w:sz w:val="20"/>
          <w:szCs w:val="20"/>
        </w:rPr>
        <w:t xml:space="preserve"> map) and in the emission line profiles imply enha</w:t>
      </w:r>
      <w:r>
        <w:rPr>
          <w:i/>
          <w:sz w:val="20"/>
          <w:szCs w:val="20"/>
        </w:rPr>
        <w:t>nced excitation around the cent</w:t>
      </w:r>
      <w:r w:rsidRPr="00C82066">
        <w:rPr>
          <w:i/>
          <w:sz w:val="20"/>
          <w:szCs w:val="20"/>
        </w:rPr>
        <w:t>r</w:t>
      </w:r>
      <w:r>
        <w:rPr>
          <w:i/>
          <w:sz w:val="20"/>
          <w:szCs w:val="20"/>
        </w:rPr>
        <w:t>e</w:t>
      </w:r>
      <w:r w:rsidRPr="00C82066">
        <w:rPr>
          <w:i/>
          <w:sz w:val="20"/>
          <w:szCs w:val="20"/>
        </w:rPr>
        <w:t xml:space="preserve"> due to the presence of an outflow driven by a (low-luminosity) AGN, and a negative but shallow gas-phase oxygen abundance gradient towards the outer disk parts.  Based on data p</w:t>
      </w:r>
      <w:r>
        <w:rPr>
          <w:i/>
          <w:sz w:val="20"/>
          <w:szCs w:val="20"/>
        </w:rPr>
        <w:t>resented by Genzel et al. (2014) and Tacchella et al. (2015</w:t>
      </w:r>
      <w:r w:rsidRPr="00C82066">
        <w:rPr>
          <w:i/>
          <w:sz w:val="20"/>
          <w:szCs w:val="20"/>
        </w:rPr>
        <w:t>).</w:t>
      </w:r>
    </w:p>
    <w:p w14:paraId="05F03C29" w14:textId="77777777" w:rsidR="00DC6FD3" w:rsidRPr="00217793" w:rsidRDefault="00532C67" w:rsidP="00001605">
      <w:pPr>
        <w:pStyle w:val="Heading2"/>
        <w:numPr>
          <w:ilvl w:val="1"/>
          <w:numId w:val="21"/>
        </w:numPr>
        <w:rPr>
          <w:i/>
        </w:rPr>
      </w:pPr>
      <w:bookmarkStart w:id="35" w:name="_Toc340749171"/>
      <w:r w:rsidRPr="00217793">
        <w:t>Importance of</w:t>
      </w:r>
      <w:r w:rsidR="00DC6FD3" w:rsidRPr="00217793">
        <w:t xml:space="preserve"> MICADO</w:t>
      </w:r>
      <w:bookmarkEnd w:id="35"/>
      <w:r w:rsidR="00DC6FD3" w:rsidRPr="00217793">
        <w:t xml:space="preserve"> </w:t>
      </w:r>
    </w:p>
    <w:p w14:paraId="6C40A9C3" w14:textId="77777777" w:rsidR="00DC6FD3" w:rsidRPr="00AE6561" w:rsidRDefault="00DC6FD3" w:rsidP="00DC6F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both"/>
        <w:rPr>
          <w:color w:val="000000"/>
        </w:rPr>
      </w:pPr>
      <w:r>
        <w:rPr>
          <w:color w:val="000000"/>
        </w:rPr>
        <w:t>It is now fairly well established that a correlation between global galaxy structure and stellar pop</w:t>
      </w:r>
      <w:r>
        <w:rPr>
          <w:color w:val="000000"/>
        </w:rPr>
        <w:t>u</w:t>
      </w:r>
      <w:r>
        <w:rPr>
          <w:color w:val="000000"/>
        </w:rPr>
        <w:t xml:space="preserve">lation properties, the Hubble sequence, was already in place at z~2.5 among massive galaxies (e.g., </w:t>
      </w:r>
      <w:r w:rsidRPr="0016230E">
        <w:t>Wuyts et al. 2011</w:t>
      </w:r>
      <w:r>
        <w:rPr>
          <w:color w:val="000000"/>
        </w:rPr>
        <w:t>).  It is however not understood how this came about and so rapidly, and what happens during the subsequent 11 billion years of cosmic time until the present day.  Do ga</w:t>
      </w:r>
      <w:r>
        <w:rPr>
          <w:color w:val="000000"/>
        </w:rPr>
        <w:t>l</w:t>
      </w:r>
      <w:r>
        <w:rPr>
          <w:color w:val="000000"/>
        </w:rPr>
        <w:t xml:space="preserve">axies form (and quench) inside-out?  What is the rate of size growth of disks and spheroids?  What is the role of mergers, internal dynamical processes, and feedback in galaxy growth?  When and how do the thick disks, bulges, and globular clusters of today’s galaxies form?  How were the densest galaxies in the local Universe and out to z ~ 3 assembled?  What did the progenitors of Milky Way-like galaxies look like in their first few billion years?  </w:t>
      </w:r>
    </w:p>
    <w:p w14:paraId="07BD98E0" w14:textId="77777777" w:rsidR="00DC6FD3" w:rsidRDefault="00DC6FD3" w:rsidP="00DC6F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both"/>
        <w:rPr>
          <w:rFonts w:cs="Arial"/>
        </w:rPr>
      </w:pPr>
      <w:r>
        <w:rPr>
          <w:rFonts w:cs="Arial"/>
        </w:rPr>
        <w:t>MICADO will enable deep views of galaxies across cosmic times that are 5–10 times sharper than possible currently and even with JWST.  The smallest and faintest galaxies, as well as substru</w:t>
      </w:r>
      <w:r>
        <w:rPr>
          <w:rFonts w:cs="Arial"/>
        </w:rPr>
        <w:t>c</w:t>
      </w:r>
      <w:r>
        <w:rPr>
          <w:rFonts w:cs="Arial"/>
        </w:rPr>
        <w:t>ture within galaxies, will become accessible for study on scales of ~ 100 pc.  Key science drivers for MICADO encompass a broad range of themes addressing fundamental aspects of the lifecycle of galaxies from the earliest times, and also the connection with the circum-/intergalactic medium and the dark matter.</w:t>
      </w:r>
    </w:p>
    <w:p w14:paraId="0F9E86BF" w14:textId="77777777" w:rsidR="00DC6FD3" w:rsidRPr="00107467" w:rsidRDefault="00DC6FD3" w:rsidP="00DC6F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color w:val="000000"/>
        </w:rPr>
      </w:pPr>
      <w:r>
        <w:rPr>
          <w:noProof/>
          <w:lang w:val="en-US"/>
        </w:rPr>
        <w:drawing>
          <wp:anchor distT="0" distB="0" distL="114300" distR="114300" simplePos="0" relativeHeight="251663360" behindDoc="0" locked="0" layoutInCell="1" allowOverlap="1" wp14:anchorId="23836016" wp14:editId="0209E012">
            <wp:simplePos x="0" y="0"/>
            <wp:positionH relativeFrom="column">
              <wp:posOffset>283845</wp:posOffset>
            </wp:positionH>
            <wp:positionV relativeFrom="paragraph">
              <wp:posOffset>125095</wp:posOffset>
            </wp:positionV>
            <wp:extent cx="5702300" cy="1485900"/>
            <wp:effectExtent l="0" t="0" r="12700" b="12700"/>
            <wp:wrapTopAndBottom/>
            <wp:docPr id="3" name="Picture 8" descr="bx610_K_sim_noise_micado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x610_K_sim_noise_micado_v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23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3F7CC" w14:textId="77777777" w:rsidR="00DC6FD3" w:rsidRPr="00A20F16" w:rsidRDefault="00045A01" w:rsidP="00DC6FD3">
      <w:pPr>
        <w:pStyle w:val="Caption"/>
        <w:jc w:val="both"/>
        <w:rPr>
          <w:b w:val="0"/>
          <w:i/>
          <w:color w:val="000000"/>
          <w:sz w:val="20"/>
          <w:lang w:val="en-GB"/>
        </w:rPr>
      </w:pPr>
      <w:r>
        <w:rPr>
          <w:b w:val="0"/>
          <w:i/>
          <w:color w:val="000000"/>
          <w:sz w:val="20"/>
          <w:lang w:val="en-GB"/>
        </w:rPr>
        <w:t>Figure 4</w:t>
      </w:r>
      <w:r w:rsidR="00AF3FCF">
        <w:rPr>
          <w:b w:val="0"/>
          <w:i/>
          <w:color w:val="000000"/>
          <w:sz w:val="20"/>
          <w:lang w:val="en-GB"/>
        </w:rPr>
        <w:t>.</w:t>
      </w:r>
      <w:r w:rsidR="00DC6FD3" w:rsidRPr="00107467">
        <w:rPr>
          <w:b w:val="0"/>
          <w:i/>
          <w:color w:val="000000"/>
          <w:sz w:val="20"/>
          <w:lang w:val="en-GB"/>
        </w:rPr>
        <w:t>2: Illustration of the gain in resolution with MICADO at E-ELT.  From left to right, the panels show a simulated z=2 galaxy in deep but seeing-limited ground-based observations (6 hours with VLT/ISAAC in K, equivalent to data of the GOODS-South field), deep diffraction-limited HST/NICMOS observations (4 orbits with NIC2 camera in H), and similar integration time of 4 hours with E-ELT/MICADO in K, at a resolution of about 10 mas or 80 pc at z=2 (10 times better than with HST, and 5 times better than with JWST). The mock galaxy was created so as to resemble a real bright and large galaxy (K</w:t>
      </w:r>
      <w:r w:rsidR="00DC6FD3" w:rsidRPr="00107467">
        <w:rPr>
          <w:b w:val="0"/>
          <w:i/>
          <w:color w:val="000000"/>
          <w:sz w:val="20"/>
          <w:vertAlign w:val="subscript"/>
          <w:lang w:val="en-GB"/>
        </w:rPr>
        <w:t>AB</w:t>
      </w:r>
      <w:r w:rsidR="00DC6FD3" w:rsidRPr="00107467">
        <w:rPr>
          <w:b w:val="0"/>
          <w:i/>
          <w:color w:val="000000"/>
          <w:sz w:val="20"/>
          <w:lang w:val="en-GB"/>
        </w:rPr>
        <w:t xml:space="preserve"> ~ 21.3 mag, half-light radius ~ 5 kpc) with very prominent clumpy structure (Q2343-BX610; see Figure </w:t>
      </w:r>
      <w:r>
        <w:rPr>
          <w:b w:val="0"/>
          <w:i/>
          <w:color w:val="000000"/>
          <w:sz w:val="20"/>
          <w:lang w:val="en-GB"/>
        </w:rPr>
        <w:t>4</w:t>
      </w:r>
      <w:r w:rsidR="00AF3FCF">
        <w:rPr>
          <w:b w:val="0"/>
          <w:i/>
          <w:color w:val="000000"/>
          <w:sz w:val="20"/>
          <w:lang w:val="en-GB"/>
        </w:rPr>
        <w:t>.</w:t>
      </w:r>
      <w:r w:rsidR="00DC6FD3" w:rsidRPr="00107467">
        <w:rPr>
          <w:b w:val="0"/>
          <w:i/>
          <w:color w:val="000000"/>
          <w:sz w:val="20"/>
          <w:lang w:val="en-GB"/>
        </w:rPr>
        <w:t>1; F</w:t>
      </w:r>
      <w:r w:rsidR="00DC6FD3" w:rsidRPr="00107467">
        <w:rPr>
          <w:rFonts w:cs="Arial"/>
          <w:b w:val="0"/>
          <w:i/>
          <w:color w:val="000000"/>
          <w:sz w:val="20"/>
          <w:lang w:val="en-GB"/>
        </w:rPr>
        <w:t>ö</w:t>
      </w:r>
      <w:r w:rsidR="00DC6FD3" w:rsidRPr="00107467">
        <w:rPr>
          <w:b w:val="0"/>
          <w:i/>
          <w:color w:val="000000"/>
          <w:sz w:val="20"/>
          <w:lang w:val="en-GB"/>
        </w:rPr>
        <w:t xml:space="preserve">rster Schreiber et al. 2011; </w:t>
      </w:r>
      <w:r w:rsidR="00DC6FD3" w:rsidRPr="0016230E">
        <w:rPr>
          <w:b w:val="0"/>
          <w:i/>
          <w:sz w:val="20"/>
          <w:lang w:val="en-GB"/>
        </w:rPr>
        <w:t>Genzel et al. 2014</w:t>
      </w:r>
      <w:r w:rsidR="00DC6FD3" w:rsidRPr="00107467">
        <w:rPr>
          <w:b w:val="0"/>
          <w:i/>
          <w:color w:val="000000"/>
          <w:sz w:val="20"/>
          <w:lang w:val="en-GB"/>
        </w:rPr>
        <w:t>), including a smooth underlying component and several kpc-sized clumps.  In addition, a few hundred compact (unresolved) clusters were added with a range of magnitudes.  The clumps and clu</w:t>
      </w:r>
      <w:r w:rsidR="00DC6FD3" w:rsidRPr="00107467">
        <w:rPr>
          <w:b w:val="0"/>
          <w:i/>
          <w:color w:val="000000"/>
          <w:sz w:val="20"/>
          <w:lang w:val="en-GB"/>
        </w:rPr>
        <w:t>s</w:t>
      </w:r>
      <w:r w:rsidR="00DC6FD3" w:rsidRPr="00107467">
        <w:rPr>
          <w:b w:val="0"/>
          <w:i/>
          <w:color w:val="000000"/>
          <w:sz w:val="20"/>
          <w:lang w:val="en-GB"/>
        </w:rPr>
        <w:t>ters contribute roughly 40% of the total light of this simulated galaxy.  Compact clusters to K</w:t>
      </w:r>
      <w:r w:rsidR="00DC6FD3" w:rsidRPr="00107467">
        <w:rPr>
          <w:b w:val="0"/>
          <w:i/>
          <w:color w:val="000000"/>
          <w:sz w:val="20"/>
          <w:vertAlign w:val="subscript"/>
          <w:lang w:val="en-GB"/>
        </w:rPr>
        <w:t>AB</w:t>
      </w:r>
      <w:r w:rsidR="00DC6FD3" w:rsidRPr="00107467">
        <w:rPr>
          <w:b w:val="0"/>
          <w:i/>
          <w:color w:val="000000"/>
          <w:sz w:val="20"/>
          <w:lang w:val="en-GB"/>
        </w:rPr>
        <w:t xml:space="preserve"> ~ 28.5 mag are well detected; this brightness corresponds to an absolute</w:t>
      </w:r>
      <w:r w:rsidR="00DC6FD3">
        <w:rPr>
          <w:b w:val="0"/>
          <w:i/>
          <w:color w:val="000000"/>
          <w:sz w:val="20"/>
          <w:lang w:val="en-GB"/>
        </w:rPr>
        <w:t xml:space="preserve"> magnitude in the rest-optical </w:t>
      </w:r>
      <w:r w:rsidR="00DC6FD3" w:rsidRPr="00107467">
        <w:rPr>
          <w:b w:val="0"/>
          <w:i/>
          <w:color w:val="000000"/>
          <w:sz w:val="20"/>
          <w:lang w:val="en-GB"/>
        </w:rPr>
        <w:t>of R</w:t>
      </w:r>
      <w:r w:rsidR="00DC6FD3" w:rsidRPr="00107467">
        <w:rPr>
          <w:b w:val="0"/>
          <w:i/>
          <w:color w:val="000000"/>
          <w:sz w:val="20"/>
          <w:vertAlign w:val="subscript"/>
          <w:lang w:val="en-GB"/>
        </w:rPr>
        <w:t>AB</w:t>
      </w:r>
      <w:r w:rsidR="00DC6FD3" w:rsidRPr="00107467">
        <w:rPr>
          <w:b w:val="0"/>
          <w:i/>
          <w:color w:val="000000"/>
          <w:sz w:val="20"/>
          <w:lang w:val="en-GB"/>
        </w:rPr>
        <w:t xml:space="preserve"> ~ –16 mag, and is comparable to the most luminous “super star clusters” in nearby starburst galaxies such as M82 and the Antennae.  Small amount of smoothing (with a Gaussian of FWHM equal to that of the PSF) enhances the rich structure one might be able to detect with such MICADO observations.  </w:t>
      </w:r>
    </w:p>
    <w:p w14:paraId="60661F9B" w14:textId="77777777" w:rsidR="00DC6FD3" w:rsidRDefault="00DC6FD3" w:rsidP="00DC6F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both"/>
        <w:rPr>
          <w:color w:val="000000"/>
        </w:rPr>
      </w:pPr>
      <w:r w:rsidRPr="001F1E3B">
        <w:rPr>
          <w:b/>
          <w:color w:val="000000"/>
        </w:rPr>
        <w:t xml:space="preserve">Resolving </w:t>
      </w:r>
      <w:r>
        <w:rPr>
          <w:b/>
          <w:color w:val="000000"/>
        </w:rPr>
        <w:t>disks</w:t>
      </w:r>
      <w:r w:rsidRPr="001F1E3B">
        <w:rPr>
          <w:b/>
          <w:color w:val="000000"/>
        </w:rPr>
        <w:t xml:space="preserve"> at high redshift:</w:t>
      </w:r>
      <w:r>
        <w:rPr>
          <w:color w:val="000000"/>
        </w:rPr>
        <w:t xml:space="preserve"> T</w:t>
      </w:r>
      <w:r w:rsidRPr="00AE6561">
        <w:rPr>
          <w:color w:val="000000"/>
        </w:rPr>
        <w:t>he detailed workings</w:t>
      </w:r>
      <w:r>
        <w:rPr>
          <w:color w:val="000000"/>
        </w:rPr>
        <w:t xml:space="preserve"> of the physical processes at the origin of the early Hubble sequence </w:t>
      </w:r>
      <w:r w:rsidRPr="00AE6561">
        <w:rPr>
          <w:color w:val="000000"/>
        </w:rPr>
        <w:t>remain elusive.</w:t>
      </w:r>
      <w:r>
        <w:rPr>
          <w:color w:val="000000"/>
        </w:rPr>
        <w:t xml:space="preserve">  The main limitation is </w:t>
      </w:r>
      <w:r w:rsidR="00045A01">
        <w:rPr>
          <w:color w:val="000000"/>
        </w:rPr>
        <w:t>spatial resolution (see Figure 4</w:t>
      </w:r>
      <w:r w:rsidR="00AF3FCF">
        <w:rPr>
          <w:color w:val="000000"/>
        </w:rPr>
        <w:t>.</w:t>
      </w:r>
      <w:r>
        <w:rPr>
          <w:color w:val="000000"/>
        </w:rPr>
        <w:t>2).  Current observations of faint high-redshift galaxies achieve at best 0.1</w:t>
      </w:r>
      <w:r>
        <w:rPr>
          <w:color w:val="000000"/>
        </w:rPr>
        <w:sym w:font="Symbol" w:char="F0B2"/>
      </w:r>
      <w:r>
        <w:rPr>
          <w:color w:val="000000"/>
        </w:rPr>
        <w:t>–0.15</w:t>
      </w:r>
      <w:r>
        <w:rPr>
          <w:color w:val="000000"/>
        </w:rPr>
        <w:sym w:font="Symbol" w:char="F0B2"/>
      </w:r>
      <w:r>
        <w:rPr>
          <w:color w:val="000000"/>
        </w:rPr>
        <w:t xml:space="preserve"> FWHM resol</w:t>
      </w:r>
      <w:r>
        <w:rPr>
          <w:color w:val="000000"/>
        </w:rPr>
        <w:t>u</w:t>
      </w:r>
      <w:r>
        <w:rPr>
          <w:color w:val="000000"/>
        </w:rPr>
        <w:t xml:space="preserve">tion (~1 kpc at z </w:t>
      </w:r>
      <w:r>
        <w:rPr>
          <w:color w:val="000000"/>
        </w:rPr>
        <w:sym w:font="Symbol" w:char="F03E"/>
      </w:r>
      <w:r>
        <w:rPr>
          <w:color w:val="000000"/>
        </w:rPr>
        <w:t xml:space="preserve"> 1).  This resolution roughly corresponds to the typical radii of </w:t>
      </w:r>
      <w:r>
        <w:rPr>
          <w:rFonts w:cs="Arial"/>
        </w:rPr>
        <w:t>log(M</w:t>
      </w:r>
      <w:r w:rsidRPr="002B4F5F">
        <w:rPr>
          <w:rFonts w:cs="Arial"/>
          <w:vertAlign w:val="subscript"/>
        </w:rPr>
        <w:sym w:font="Wingdings 2" w:char="F0DB"/>
      </w:r>
      <w:r>
        <w:rPr>
          <w:rFonts w:cs="Arial"/>
        </w:rPr>
        <w:t>/M</w:t>
      </w:r>
      <w:r w:rsidRPr="002B4F5F">
        <w:rPr>
          <w:rFonts w:cs="Arial"/>
          <w:vertAlign w:val="subscript"/>
        </w:rPr>
        <w:sym w:font="Wingdings" w:char="F0A4"/>
      </w:r>
      <w:r>
        <w:rPr>
          <w:rFonts w:cs="Arial"/>
        </w:rPr>
        <w:t xml:space="preserve">) ~ 9 </w:t>
      </w:r>
      <w:r>
        <w:rPr>
          <w:color w:val="000000"/>
        </w:rPr>
        <w:t xml:space="preserve">star-forming galaxies and </w:t>
      </w:r>
      <w:r>
        <w:rPr>
          <w:rFonts w:cs="Arial"/>
        </w:rPr>
        <w:t>log(M</w:t>
      </w:r>
      <w:r w:rsidRPr="002B4F5F">
        <w:rPr>
          <w:rFonts w:cs="Arial"/>
          <w:vertAlign w:val="subscript"/>
        </w:rPr>
        <w:sym w:font="Wingdings 2" w:char="F0DB"/>
      </w:r>
      <w:r>
        <w:rPr>
          <w:rFonts w:cs="Arial"/>
        </w:rPr>
        <w:t>/M</w:t>
      </w:r>
      <w:r w:rsidRPr="002B4F5F">
        <w:rPr>
          <w:rFonts w:cs="Arial"/>
          <w:vertAlign w:val="subscript"/>
        </w:rPr>
        <w:sym w:font="Wingdings" w:char="F0A4"/>
      </w:r>
      <w:r>
        <w:rPr>
          <w:rFonts w:cs="Arial"/>
        </w:rPr>
        <w:t xml:space="preserve">) ~ 10.5 quiescent galaxies, and to the inferred vertical height of star-forming disks at z ~ </w:t>
      </w:r>
      <w:r w:rsidRPr="0023616E">
        <w:rPr>
          <w:rFonts w:cs="Arial"/>
          <w:color w:val="000000"/>
        </w:rPr>
        <w:t>2</w:t>
      </w:r>
      <w:r w:rsidRPr="0023616E">
        <w:rPr>
          <w:color w:val="000000"/>
        </w:rPr>
        <w:t>.  H</w:t>
      </w:r>
      <w:r w:rsidRPr="00AE6561">
        <w:rPr>
          <w:color w:val="000000"/>
        </w:rPr>
        <w:t xml:space="preserve">igh resolution imaging with HST generally gives very few resolution elements, </w:t>
      </w:r>
      <w:r>
        <w:rPr>
          <w:color w:val="000000"/>
        </w:rPr>
        <w:t xml:space="preserve">of order </w:t>
      </w:r>
      <w:r w:rsidRPr="00AE6561">
        <w:rPr>
          <w:color w:val="000000"/>
        </w:rPr>
        <w:t>10 within an effective radius.</w:t>
      </w:r>
      <w:r>
        <w:rPr>
          <w:color w:val="000000"/>
        </w:rPr>
        <w:t xml:space="preserve"> </w:t>
      </w:r>
      <w:r w:rsidRPr="00AE6561">
        <w:rPr>
          <w:color w:val="000000"/>
        </w:rPr>
        <w:t xml:space="preserve"> This is equivalent to imaging Virgo</w:t>
      </w:r>
      <w:r>
        <w:rPr>
          <w:color w:val="000000"/>
        </w:rPr>
        <w:t xml:space="preserve"> galaxies with 10</w:t>
      </w:r>
      <w:r>
        <w:rPr>
          <w:color w:val="000000"/>
        </w:rPr>
        <w:sym w:font="Symbol" w:char="F0B2"/>
      </w:r>
      <w:r>
        <w:rPr>
          <w:color w:val="000000"/>
        </w:rPr>
        <w:t xml:space="preserve"> </w:t>
      </w:r>
      <w:r w:rsidRPr="00AE6561">
        <w:rPr>
          <w:color w:val="000000"/>
        </w:rPr>
        <w:t>see</w:t>
      </w:r>
      <w:r>
        <w:rPr>
          <w:color w:val="000000"/>
        </w:rPr>
        <w:t xml:space="preserve">ing.  </w:t>
      </w:r>
      <w:r>
        <w:rPr>
          <w:rFonts w:cs="Arial"/>
        </w:rPr>
        <w:t>Morphological features such as star-forming clumps and putative bulges can be viewed on only ~1 kpc scales and so the detailed profiles cannot be determined.</w:t>
      </w:r>
      <w:r>
        <w:rPr>
          <w:color w:val="000000"/>
        </w:rPr>
        <w:t xml:space="preserve">  </w:t>
      </w:r>
    </w:p>
    <w:p w14:paraId="48D7569F" w14:textId="77777777" w:rsidR="00DC6FD3" w:rsidRPr="00C04EA0" w:rsidRDefault="00DC6FD3" w:rsidP="00DC6F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both"/>
        <w:rPr>
          <w:rFonts w:cs="Arial"/>
          <w:color w:val="000000"/>
        </w:rPr>
      </w:pPr>
      <w:r>
        <w:rPr>
          <w:color w:val="000000"/>
        </w:rPr>
        <w:t xml:space="preserve">One of the most striking feature in the morphologies of z &gt; 1 galaxies is the frequent presence of giant kpc-scale, luminous ``clumps’’, see </w:t>
      </w:r>
      <w:r w:rsidR="00045A01">
        <w:t>Figures 4</w:t>
      </w:r>
      <w:r w:rsidR="00AF3FCF">
        <w:t>.</w:t>
      </w:r>
      <w:r w:rsidRPr="0016230E">
        <w:t>1 and</w:t>
      </w:r>
      <w:r w:rsidRPr="00F2359A">
        <w:rPr>
          <w:color w:val="0000FF"/>
        </w:rPr>
        <w:t xml:space="preserve"> </w:t>
      </w:r>
      <w:r w:rsidR="00045A01">
        <w:rPr>
          <w:color w:val="000000"/>
        </w:rPr>
        <w:t>4</w:t>
      </w:r>
      <w:r w:rsidR="00AF3FCF">
        <w:rPr>
          <w:color w:val="000000"/>
        </w:rPr>
        <w:t>.</w:t>
      </w:r>
      <w:r>
        <w:rPr>
          <w:color w:val="000000"/>
        </w:rPr>
        <w:t>2.  The discovery of these large clumps in the first deep extragalactic optical imaging surveys with HST lent support to the idea that galaxy formation and evolution are dominated by early mergers (e.g. Cowie et al. 1995). High-redshift ga</w:t>
      </w:r>
      <w:r>
        <w:rPr>
          <w:color w:val="000000"/>
        </w:rPr>
        <w:t>l</w:t>
      </w:r>
      <w:r>
        <w:rPr>
          <w:color w:val="000000"/>
        </w:rPr>
        <w:t xml:space="preserve">axy disks also </w:t>
      </w:r>
      <w:r w:rsidRPr="0021623F">
        <w:rPr>
          <w:rFonts w:cs="Arial"/>
          <w:color w:val="000000"/>
        </w:rPr>
        <w:t>differ from present-d</w:t>
      </w:r>
      <w:r>
        <w:rPr>
          <w:rFonts w:cs="Arial"/>
          <w:color w:val="000000"/>
        </w:rPr>
        <w:t>ay disks in that they have 10–</w:t>
      </w:r>
      <w:r w:rsidRPr="0021623F">
        <w:rPr>
          <w:rFonts w:cs="Arial"/>
          <w:color w:val="000000"/>
        </w:rPr>
        <w:t>20 times higher global star fo</w:t>
      </w:r>
      <w:r w:rsidRPr="0021623F">
        <w:rPr>
          <w:rFonts w:cs="Arial"/>
          <w:color w:val="000000"/>
        </w:rPr>
        <w:t>r</w:t>
      </w:r>
      <w:r w:rsidRPr="0021623F">
        <w:rPr>
          <w:rFonts w:cs="Arial"/>
          <w:color w:val="000000"/>
        </w:rPr>
        <w:t xml:space="preserve">mation rates, are several times more gas rich, and are characterized by a </w:t>
      </w:r>
      <w:r>
        <w:rPr>
          <w:rFonts w:cs="Arial"/>
          <w:color w:val="000000"/>
        </w:rPr>
        <w:t>more turbulent ISM with up to ~</w:t>
      </w:r>
      <w:r w:rsidRPr="0021623F">
        <w:rPr>
          <w:rFonts w:cs="Arial"/>
          <w:color w:val="000000"/>
        </w:rPr>
        <w:t>10 times higher intrinsic disk ve</w:t>
      </w:r>
      <w:r>
        <w:rPr>
          <w:rFonts w:cs="Arial"/>
          <w:color w:val="000000"/>
        </w:rPr>
        <w:t xml:space="preserve">locity dispersions, </w:t>
      </w:r>
      <w:r w:rsidRPr="0021623F">
        <w:rPr>
          <w:rFonts w:cs="Arial"/>
          <w:color w:val="000000"/>
        </w:rPr>
        <w:sym w:font="Symbol" w:char="F073"/>
      </w:r>
      <w:r w:rsidRPr="0021623F">
        <w:rPr>
          <w:rFonts w:cs="Arial"/>
          <w:color w:val="000000"/>
          <w:vertAlign w:val="subscript"/>
        </w:rPr>
        <w:t>0</w:t>
      </w:r>
      <w:r w:rsidRPr="0021623F">
        <w:rPr>
          <w:rFonts w:cs="Arial"/>
          <w:color w:val="000000"/>
        </w:rPr>
        <w:t>.  The ratios of rotation velocity</w:t>
      </w:r>
      <w:r>
        <w:rPr>
          <w:rFonts w:cs="Arial"/>
          <w:color w:val="000000"/>
        </w:rPr>
        <w:t xml:space="preserve">, </w:t>
      </w:r>
      <w:r w:rsidRPr="0021623F">
        <w:rPr>
          <w:rFonts w:cs="Arial"/>
          <w:i/>
          <w:color w:val="000000"/>
        </w:rPr>
        <w:t>v</w:t>
      </w:r>
      <w:r w:rsidRPr="0021623F">
        <w:rPr>
          <w:rFonts w:cs="Arial"/>
          <w:color w:val="000000"/>
          <w:vertAlign w:val="subscript"/>
        </w:rPr>
        <w:t>rot</w:t>
      </w:r>
      <w:r>
        <w:rPr>
          <w:rFonts w:cs="Arial"/>
          <w:color w:val="000000"/>
        </w:rPr>
        <w:t>,</w:t>
      </w:r>
      <w:r w:rsidRPr="0021623F">
        <w:rPr>
          <w:rFonts w:cs="Arial"/>
          <w:color w:val="000000"/>
        </w:rPr>
        <w:t xml:space="preserve"> to </w:t>
      </w:r>
      <w:r>
        <w:rPr>
          <w:rFonts w:cs="Arial"/>
          <w:color w:val="000000"/>
        </w:rPr>
        <w:t xml:space="preserve">dispersion </w:t>
      </w:r>
      <w:r w:rsidRPr="0021623F">
        <w:rPr>
          <w:rFonts w:cs="Arial"/>
          <w:color w:val="000000"/>
        </w:rPr>
        <w:t xml:space="preserve">are </w:t>
      </w:r>
      <w:r>
        <w:rPr>
          <w:rFonts w:cs="Arial"/>
          <w:color w:val="000000"/>
        </w:rPr>
        <w:t>typically of order ~1–</w:t>
      </w:r>
      <w:r w:rsidRPr="0021623F">
        <w:rPr>
          <w:rFonts w:cs="Arial"/>
          <w:color w:val="000000"/>
        </w:rPr>
        <w:t xml:space="preserve">10, implying that high-z disks are also geometrically thicker than local spirals, which have </w:t>
      </w:r>
      <w:r w:rsidRPr="0021623F">
        <w:rPr>
          <w:rFonts w:cs="Arial"/>
          <w:i/>
          <w:color w:val="000000"/>
        </w:rPr>
        <w:t>v</w:t>
      </w:r>
      <w:r w:rsidRPr="0021623F">
        <w:rPr>
          <w:rFonts w:cs="Arial"/>
          <w:color w:val="000000"/>
          <w:vertAlign w:val="subscript"/>
        </w:rPr>
        <w:t>rot</w:t>
      </w:r>
      <w:r w:rsidRPr="0021623F">
        <w:rPr>
          <w:rFonts w:cs="Arial"/>
          <w:color w:val="000000"/>
        </w:rPr>
        <w:t>/</w:t>
      </w:r>
      <w:r w:rsidRPr="0021623F">
        <w:rPr>
          <w:rFonts w:cs="Arial"/>
          <w:color w:val="000000"/>
        </w:rPr>
        <w:sym w:font="Symbol" w:char="F073"/>
      </w:r>
      <w:r w:rsidRPr="0021623F">
        <w:rPr>
          <w:rFonts w:cs="Arial"/>
          <w:color w:val="000000"/>
          <w:vertAlign w:val="subscript"/>
        </w:rPr>
        <w:t>0</w:t>
      </w:r>
      <w:r>
        <w:rPr>
          <w:rFonts w:cs="Arial"/>
          <w:color w:val="000000"/>
        </w:rPr>
        <w:t>~10–</w:t>
      </w:r>
      <w:r w:rsidRPr="0021623F">
        <w:rPr>
          <w:rFonts w:cs="Arial"/>
          <w:color w:val="000000"/>
        </w:rPr>
        <w:t xml:space="preserve">20.  These </w:t>
      </w:r>
      <w:r>
        <w:rPr>
          <w:rFonts w:cs="Arial"/>
          <w:color w:val="000000"/>
        </w:rPr>
        <w:t>results</w:t>
      </w:r>
      <w:r w:rsidRPr="0021623F">
        <w:rPr>
          <w:rFonts w:cs="Arial"/>
          <w:color w:val="000000"/>
        </w:rPr>
        <w:t xml:space="preserve"> raise many questions about the nature and timescales of internal dynamical processes at the epochs when thick disks, bulges, and metal-rich globular clus</w:t>
      </w:r>
      <w:r>
        <w:rPr>
          <w:rFonts w:cs="Arial"/>
          <w:color w:val="000000"/>
        </w:rPr>
        <w:t>ters were forming. To address these</w:t>
      </w:r>
      <w:r w:rsidRPr="0021623F">
        <w:rPr>
          <w:rFonts w:cs="Arial"/>
          <w:color w:val="000000"/>
        </w:rPr>
        <w:t xml:space="preserve"> </w:t>
      </w:r>
      <w:r>
        <w:rPr>
          <w:rFonts w:cs="Arial"/>
          <w:color w:val="000000"/>
        </w:rPr>
        <w:t>questions, in the necessary detail, images are needed with the high resolution that only</w:t>
      </w:r>
      <w:r w:rsidRPr="0021623F">
        <w:rPr>
          <w:rFonts w:cs="Arial"/>
          <w:color w:val="000000"/>
        </w:rPr>
        <w:t xml:space="preserve"> MICADO</w:t>
      </w:r>
      <w:r>
        <w:rPr>
          <w:rFonts w:cs="Arial"/>
          <w:color w:val="000000"/>
        </w:rPr>
        <w:t xml:space="preserve"> can provide</w:t>
      </w:r>
      <w:r w:rsidRPr="0021623F">
        <w:rPr>
          <w:rFonts w:cs="Arial"/>
          <w:color w:val="000000"/>
        </w:rPr>
        <w:t>.</w:t>
      </w:r>
    </w:p>
    <w:p w14:paraId="0822FF63" w14:textId="77777777" w:rsidR="00DC6FD3" w:rsidRPr="00532C67" w:rsidRDefault="00DC6FD3" w:rsidP="00DC6F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both"/>
      </w:pPr>
      <w:r w:rsidRPr="00532C67">
        <w:t>With its much larger collecting area and smaller pixels scales, the E-ELT with MICADO will achieve a factor ~10 improvement in spatial resolution compared to HST and JWST instrumentation hence providing multi-colour images of high-redshift galaxies with a richness of detail approaching what is currently only possible for relatively nearby galaxies.  This leap in resolution and sensitivity will make it possible to map the distribution of stellar light on scales of ~100 pc or better. This will make it possible to distinguish bulge and disk components and measure their sizes and detailed structu</w:t>
      </w:r>
      <w:r w:rsidRPr="00532C67">
        <w:t>r</w:t>
      </w:r>
      <w:r w:rsidRPr="00532C67">
        <w:t xml:space="preserve">al profiles. It will also allow the search for luminous star clusters, for signatures of AGN activity.  This will make it possible to pinpoint the physical processes that are shaping galaxies at the epoch when mass build up and morphological differentiation are at their peak.  Diffraction-limited imaging with MICADO will typically provide </w:t>
      </w:r>
      <w:r w:rsidRPr="00532C67">
        <w:sym w:font="Symbol" w:char="F03E"/>
      </w:r>
      <w:r w:rsidRPr="00532C67">
        <w:t>100 resolution elements across galaxies, and this will make it possible to isolate and even resolve regions with sizes comparable to individual star-forming co</w:t>
      </w:r>
      <w:r w:rsidRPr="00532C67">
        <w:t>m</w:t>
      </w:r>
      <w:r w:rsidRPr="00532C67">
        <w:t>plexes such as 30 Dor in the LMC and N66 in the SMC. In addition slit spectroscopy with MICADO on these spatial scales, with R ~ 10k spectral resolution, will allow measurements of the kinematics of clumps down to 100pc size, providing their dynamical masses. For example a 10</w:t>
      </w:r>
      <w:r w:rsidRPr="00532C67">
        <w:rPr>
          <w:vertAlign w:val="superscript"/>
        </w:rPr>
        <w:t>8</w:t>
      </w:r>
      <w:r w:rsidRPr="00532C67">
        <w:t xml:space="preserve"> M</w:t>
      </w:r>
      <w:r w:rsidRPr="00532C67">
        <w:rPr>
          <w:vertAlign w:val="subscript"/>
        </w:rPr>
        <w:sym w:font="Wingdings" w:char="F0A4"/>
      </w:r>
      <w:r w:rsidRPr="00532C67">
        <w:rPr>
          <w:vertAlign w:val="subscript"/>
        </w:rPr>
        <w:t xml:space="preserve"> </w:t>
      </w:r>
      <w:r w:rsidRPr="00532C67">
        <w:t xml:space="preserve">clump of 500 pc radius would have an emission line width of </w:t>
      </w:r>
      <w:r w:rsidRPr="00532C67">
        <w:sym w:font="Symbol" w:char="F073"/>
      </w:r>
      <w:r w:rsidRPr="00532C67">
        <w:t xml:space="preserve"> ~ 15 km/s. High-resolution slit spectroscopy will further help to determine if there is evidence for rotational-support as some simulations suggest (e.g., Ceverino et al. 2012).  The rest-frame optical emission line spectra of clumps will enable measurements of their metallicities and gas mass outflow rates driven by star formation, further constraining their origin (in-situ vs. external) and their long-term fate.</w:t>
      </w:r>
    </w:p>
    <w:p w14:paraId="41AC227A" w14:textId="77777777" w:rsidR="00DC6FD3" w:rsidRPr="00532C67" w:rsidRDefault="00DC6FD3" w:rsidP="00DC6F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both"/>
      </w:pPr>
      <w:r w:rsidRPr="00532C67">
        <w:rPr>
          <w:b/>
        </w:rPr>
        <w:t>Looking for signs of bulge formation:</w:t>
      </w:r>
      <w:r w:rsidRPr="00532C67">
        <w:rPr>
          <w:b/>
          <w:i/>
        </w:rPr>
        <w:t xml:space="preserve"> </w:t>
      </w:r>
      <w:r w:rsidRPr="00532C67">
        <w:t>The presence of genuine “bulges” in massive high redshift disks remains uncertain.   The central excess in stellar light/mass detected in HST imaging, most pronounced for higher mass galaxies, is barely or not resolved in current observations, such that it is unclear whether the associated structure is a classical bulge (with a R</w:t>
      </w:r>
      <w:r w:rsidRPr="00532C67">
        <w:rPr>
          <w:vertAlign w:val="superscript"/>
        </w:rPr>
        <w:t xml:space="preserve">1/4 </w:t>
      </w:r>
      <w:r w:rsidRPr="00532C67">
        <w:t>de Vaucouleurs profile), or a pseudo-bulge or inner disk (and a shallower profile). The detailed profiles of galactic comp</w:t>
      </w:r>
      <w:r w:rsidRPr="00532C67">
        <w:t>o</w:t>
      </w:r>
      <w:r w:rsidRPr="00532C67">
        <w:t>nents carry the imprint of the formation mechanism (e.g., Kormendy 2016; Bland-Hawthorn &amp; Ge</w:t>
      </w:r>
      <w:r w:rsidRPr="00532C67">
        <w:t>r</w:t>
      </w:r>
      <w:r w:rsidRPr="00532C67">
        <w:t>hard 2016).   MICADO high-resolution imaging will for the first time resolve the inner regions (</w:t>
      </w:r>
      <w:r w:rsidRPr="00532C67">
        <w:rPr>
          <w:i/>
        </w:rPr>
        <w:t>R</w:t>
      </w:r>
      <w:r w:rsidRPr="00532C67">
        <w:t xml:space="preserve"> &lt; 1 kpc) of massive galaxies and shed crucial light on the mechanism(s) and timescale for the fo</w:t>
      </w:r>
      <w:r w:rsidRPr="00532C67">
        <w:t>r</w:t>
      </w:r>
      <w:r w:rsidRPr="00532C67">
        <w:t>mation of bulges.  High-resolution spectroscopy will constrain the dynamical state (dominant rot</w:t>
      </w:r>
      <w:r w:rsidRPr="00532C67">
        <w:t>a</w:t>
      </w:r>
      <w:r w:rsidRPr="00532C67">
        <w:t>tion vs pressure support) and total enclosed mass as a function of radius on unprecedented scales in and around the nuclear regions.  Spectroscopy would further pin down the origin ― AGN or compact nuclear starburst ― of the powerful “nuclear outflows” (through FWHM ~ 500 – 2000 km/s broad wings in nebular emission lines) recently discovered in a majority of galaxies at/above the Schechter mass, which are thought to play a role in quenching of high-mass galaxies.</w:t>
      </w:r>
    </w:p>
    <w:p w14:paraId="03B36DED" w14:textId="77777777" w:rsidR="00DC6FD3" w:rsidRDefault="00DC6FD3" w:rsidP="00DC6F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both"/>
      </w:pPr>
      <w:r w:rsidRPr="00532C67">
        <w:rPr>
          <w:b/>
        </w:rPr>
        <w:t>Looking for Globular cluster formation:</w:t>
      </w:r>
      <w:r w:rsidRPr="00532C67">
        <w:rPr>
          <w:b/>
          <w:i/>
        </w:rPr>
        <w:t xml:space="preserve">  </w:t>
      </w:r>
      <w:r w:rsidRPr="00532C67">
        <w:t>Metal-rich globular clusters in nearby galaxies are known to be dynamically associated with their bulges and thick disks.  The ages and abundance patterns of these globular clusters suggest an early formation a few billion years after the Big Bang (e.g., Searle &amp; Zinn 1978).  These properties, together with the typical distribution and kinematics of globular cluster populations, have led to the suggestion that the giant clumps seen in z ~ 2 star forming galaxies may be emerging globular cluster populations (e.g., Shapiro et al. 2010).  MICADO will directly test this scenario, by resolving the structure of clumps and determining their kinematics.  This experiment has demanding requirements for MICADO, in terms of image stability, resoluti</w:t>
      </w:r>
      <w:r w:rsidR="00045A01">
        <w:t>on and sensitivity, see Figure 4</w:t>
      </w:r>
      <w:r w:rsidR="00AF3FCF">
        <w:t>.</w:t>
      </w:r>
      <w:r w:rsidRPr="00532C67">
        <w:t>2.  To be able to characterize clump substructure above the host galaxy luminosity requires a very well determined PSF with the highest possible strehl. MICADO imaging simulations with a PSF FWHM of 100 pc and Strehl of 50%</w:t>
      </w:r>
      <w:r w:rsidR="00532C67">
        <w:t xml:space="preserve"> </w:t>
      </w:r>
      <w:r w:rsidRPr="00532C67">
        <w:t>suggest that co</w:t>
      </w:r>
      <w:r w:rsidRPr="00532C67">
        <w:t>m</w:t>
      </w:r>
      <w:r w:rsidRPr="00532C67">
        <w:t xml:space="preserve">pact putative GC progenitors could be detected (S/N ~ 3) up to </w:t>
      </w:r>
      <w:r w:rsidRPr="00532C67">
        <w:rPr>
          <w:i/>
        </w:rPr>
        <w:t>K</w:t>
      </w:r>
      <w:r w:rsidRPr="00532C67">
        <w:rPr>
          <w:vertAlign w:val="subscript"/>
        </w:rPr>
        <w:t>AB</w:t>
      </w:r>
      <w:r w:rsidR="00045A01">
        <w:t xml:space="preserve"> = 28.5 mag, see Figure 4</w:t>
      </w:r>
      <w:r w:rsidR="00AF3FCF">
        <w:t>.</w:t>
      </w:r>
      <w:r w:rsidRPr="00532C67">
        <w:t xml:space="preserve">2.  At z ~ 2, this sensitivity corresponds to a rest-frame absolute </w:t>
      </w:r>
      <w:r w:rsidRPr="00532C67">
        <w:rPr>
          <w:i/>
        </w:rPr>
        <w:t>R</w:t>
      </w:r>
      <w:r w:rsidRPr="00532C67">
        <w:t xml:space="preserve">-band </w:t>
      </w:r>
      <w:r w:rsidRPr="00532C67">
        <w:rPr>
          <w:i/>
        </w:rPr>
        <w:t>M</w:t>
      </w:r>
      <w:r w:rsidRPr="00532C67">
        <w:rPr>
          <w:vertAlign w:val="subscript"/>
        </w:rPr>
        <w:t>AB</w:t>
      </w:r>
      <w:r w:rsidRPr="00532C67">
        <w:t xml:space="preserve"> = –16 mag, which is about that of the most luminous “super star clusters” in local starburst galaxies such as M82 and the A</w:t>
      </w:r>
      <w:r w:rsidRPr="00532C67">
        <w:t>n</w:t>
      </w:r>
      <w:r w:rsidRPr="00532C67">
        <w:t>tennae. Sensitive high spatial and spectral resolution spectroscopy with MICADO, would allow an estimate of the dynamical masses of such young luminous stellar clusters. For example, a 10</w:t>
      </w:r>
      <w:r w:rsidRPr="00532C67">
        <w:rPr>
          <w:vertAlign w:val="superscript"/>
        </w:rPr>
        <w:t>7</w:t>
      </w:r>
      <w:r w:rsidRPr="00532C67">
        <w:t xml:space="preserve"> M</w:t>
      </w:r>
      <w:r w:rsidRPr="00532C67">
        <w:rPr>
          <w:vertAlign w:val="subscript"/>
        </w:rPr>
        <w:sym w:font="Wingdings" w:char="F0A4"/>
      </w:r>
      <w:r w:rsidRPr="00532C67">
        <w:rPr>
          <w:vertAlign w:val="subscript"/>
        </w:rPr>
        <w:t xml:space="preserve"> </w:t>
      </w:r>
      <w:r w:rsidRPr="00532C67">
        <w:t xml:space="preserve">cluster with a 50 pc radius would have an emission line width, </w:t>
      </w:r>
      <w:r w:rsidRPr="00532C67">
        <w:sym w:font="Symbol" w:char="F073"/>
      </w:r>
      <w:r w:rsidRPr="00532C67">
        <w:t xml:space="preserve"> ~ 15 km/s. Their chemical abu</w:t>
      </w:r>
      <w:r w:rsidRPr="00532C67">
        <w:t>n</w:t>
      </w:r>
      <w:r w:rsidRPr="00532C67">
        <w:t>dances can be measured from strong emission lines.</w:t>
      </w:r>
    </w:p>
    <w:p w14:paraId="297241A4" w14:textId="7E0C0812" w:rsidR="00E01A1B" w:rsidRPr="00E01A1B" w:rsidRDefault="00E01A1B" w:rsidP="00DC6F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both"/>
        <w:rPr>
          <w:b/>
        </w:rPr>
      </w:pPr>
      <w:r w:rsidRPr="00E01A1B">
        <w:rPr>
          <w:b/>
        </w:rPr>
        <w:t>Resolving compact galaxies at z&gt;2:</w:t>
      </w:r>
      <w:r>
        <w:rPr>
          <w:b/>
        </w:rPr>
        <w:t xml:space="preserve"> </w:t>
      </w:r>
      <w:r>
        <w:t>Recent results have shown a population of compact gala</w:t>
      </w:r>
      <w:r>
        <w:t>x</w:t>
      </w:r>
      <w:r>
        <w:t>ies at z&gt;2 (Daddi et al. 2005; Cimatti et al. 2008; van Dokkum et al. 2008; Huertas-Company et al. 2013, 2015; van der Wel et al. 2014, and references therein), consistent with part of the galaxies increasing their size by minor mergers (Naab et al. 2009; van Dokkum et al. 2010; Shankar et al. 2013, 2014) and part quenching at later time (Carollo et al. 2013; Stringer et al. 2013). We still do not understand how these galaxies formed. They are four times more compact at z~4 than co</w:t>
      </w:r>
      <w:r>
        <w:t>m</w:t>
      </w:r>
      <w:r>
        <w:t>pact galaxies in the local Universe, and they show both quiescent and star-forming stellar popul</w:t>
      </w:r>
      <w:r>
        <w:t>a</w:t>
      </w:r>
      <w:r>
        <w:t>tions (Barro et al. 2013, 2016; Mei et al. 2015). The star-forming compact galaxies number density drops at z&gt;3 (with only 15% of compact galaxies being passive at these redshifts; Marchesini et al. 2014; Williams et al. 2014), indicating that they are quenched between z~2 and z~3. These gala</w:t>
      </w:r>
      <w:r>
        <w:t>x</w:t>
      </w:r>
      <w:r>
        <w:t>ies will be marginally resolved with the JWST. On the contrary, MICADO will resolve them, identify signatures of mergers, and obtain precise radial profiles to understand where and how quenching happens.</w:t>
      </w:r>
    </w:p>
    <w:p w14:paraId="158CDB24" w14:textId="77777777" w:rsidR="00DC6FD3" w:rsidRPr="00532C67" w:rsidRDefault="00DC6FD3" w:rsidP="00DC6F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both"/>
        <w:rPr>
          <w:rFonts w:cs="Arial"/>
          <w:b/>
        </w:rPr>
      </w:pPr>
      <w:bookmarkStart w:id="36" w:name="_Toc329617077"/>
      <w:r w:rsidRPr="00532C67">
        <w:rPr>
          <w:b/>
          <w:szCs w:val="22"/>
        </w:rPr>
        <w:t>Progenitors of massive ETGs in the densest environments</w:t>
      </w:r>
      <w:bookmarkEnd w:id="36"/>
      <w:r w:rsidRPr="00532C67">
        <w:rPr>
          <w:b/>
          <w:szCs w:val="22"/>
        </w:rPr>
        <w:t xml:space="preserve">: </w:t>
      </w:r>
      <w:r w:rsidRPr="00532C67">
        <w:rPr>
          <w:rFonts w:cs="Arial"/>
          <w:szCs w:val="22"/>
        </w:rPr>
        <w:t>The galaxies found in clusters are very different from the field up to z~1.5 (e.g. Mei et al. 2009). In galaxy clusters, ~80% of the gala</w:t>
      </w:r>
      <w:r w:rsidRPr="00532C67">
        <w:rPr>
          <w:rFonts w:cs="Arial"/>
          <w:szCs w:val="22"/>
        </w:rPr>
        <w:t>x</w:t>
      </w:r>
      <w:r w:rsidRPr="00532C67">
        <w:rPr>
          <w:rFonts w:cs="Arial"/>
          <w:szCs w:val="22"/>
        </w:rPr>
        <w:t>ies have early-type morphology (elliptical and lenticular galaxies with large bulges and minor or no disks) with on average old stellar populations.  This is in contrast to the field, where ~80% of the galaxies have late-type morphology (spiral galaxies with small bulges and large disks, and irregular galaxies) and are still forming stars. These fractions dramatically change at z&gt;1.5, where star-forming galaxies significantly populate cluster cores (Brodwin et al. 2013; Mei et al. 2015; Alberts et al. 2016; Noirot et al.2016), indicating both stellar population and morphological transformations at this epoch. The high resolution imaging from MICADO will permit us to study in detail the stru</w:t>
      </w:r>
      <w:r w:rsidRPr="00532C67">
        <w:rPr>
          <w:rFonts w:cs="Arial"/>
          <w:szCs w:val="22"/>
        </w:rPr>
        <w:t>c</w:t>
      </w:r>
      <w:r w:rsidRPr="00532C67">
        <w:rPr>
          <w:rFonts w:cs="Arial"/>
          <w:szCs w:val="22"/>
        </w:rPr>
        <w:t>ture of the galaxies found in young clusters and proto-clusters at z&gt;1.5 and discriminate physical mechanisms behind their transformations (e.g. mergers, disk instabilities). These cannot be r</w:t>
      </w:r>
      <w:r w:rsidRPr="00532C67">
        <w:rPr>
          <w:rFonts w:cs="Arial"/>
          <w:szCs w:val="22"/>
        </w:rPr>
        <w:t>e</w:t>
      </w:r>
      <w:r w:rsidRPr="00532C67">
        <w:rPr>
          <w:rFonts w:cs="Arial"/>
          <w:szCs w:val="22"/>
        </w:rPr>
        <w:t xml:space="preserve">solved with current HST imaging in which they appear as blurred </w:t>
      </w:r>
      <w:r w:rsidR="00AF3FCF">
        <w:rPr>
          <w:rFonts w:cs="Arial"/>
          <w:szCs w:val="22"/>
        </w:rPr>
        <w:t>irregular features (see Fig</w:t>
      </w:r>
      <w:r w:rsidR="00045A01">
        <w:rPr>
          <w:rFonts w:cs="Arial"/>
          <w:szCs w:val="22"/>
        </w:rPr>
        <w:t>ure 4</w:t>
      </w:r>
      <w:r w:rsidR="00AF3FCF">
        <w:rPr>
          <w:rFonts w:cs="Arial"/>
          <w:szCs w:val="22"/>
        </w:rPr>
        <w:t>.</w:t>
      </w:r>
      <w:r w:rsidRPr="00532C67">
        <w:rPr>
          <w:rFonts w:cs="Arial"/>
          <w:szCs w:val="22"/>
        </w:rPr>
        <w:t>3). To study detailed morphology and identify mergers, we require a resolution of at least 10mas to distinguish low mass merger partners and low surface brightness features. This is beyond HST and JWST capabilities. A magnitude depth of ~28 AB is necessary to identify galaxies brighter than L* at the higher redshifts. Thus, only MICADO will be able to detect such low surface brightness features, identify potential mergers, and disturbed morphologies at the needed scale of ~100pc. Spectroscopy will be able to separate multiple companions and confirm the structures to originate from mergers.</w:t>
      </w:r>
    </w:p>
    <w:p w14:paraId="0E418459" w14:textId="77777777" w:rsidR="00A60716" w:rsidRPr="00217793" w:rsidRDefault="00A60716" w:rsidP="00A6071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both"/>
        <w:rPr>
          <w:rFonts w:cs="Arial"/>
          <w:b/>
          <w:color w:val="000000"/>
        </w:rPr>
      </w:pPr>
      <w:r w:rsidRPr="00A20F16">
        <w:rPr>
          <w:rFonts w:cs="Arial"/>
          <w:b/>
          <w:color w:val="000000"/>
        </w:rPr>
        <w:t>Structure of strongly lensed galaxies an</w:t>
      </w:r>
      <w:r>
        <w:rPr>
          <w:rFonts w:cs="Arial"/>
          <w:b/>
          <w:color w:val="000000"/>
        </w:rPr>
        <w:t xml:space="preserve">d dark matter halo substructure: </w:t>
      </w:r>
      <w:r w:rsidRPr="00C1232D">
        <w:rPr>
          <w:rFonts w:cs="Lucida Grande"/>
          <w:lang w:val="en-US"/>
        </w:rPr>
        <w:t>Strong gravitational lensing provides a potentially powerful channel through which mass (sub)structure in galaxies can be detected and quantified in an unbiased way over a wide range of masses</w:t>
      </w:r>
      <w:r>
        <w:rPr>
          <w:rFonts w:cs="Lucida Grande"/>
          <w:lang w:val="en-US"/>
        </w:rPr>
        <w:t xml:space="preserve"> and </w:t>
      </w:r>
      <w:r w:rsidRPr="00532C67">
        <w:rPr>
          <w:rFonts w:cs="Lucida Grande"/>
          <w:lang w:val="en-US"/>
        </w:rPr>
        <w:t>redshifts</w:t>
      </w:r>
      <w:r w:rsidRPr="00C1232D">
        <w:rPr>
          <w:rFonts w:cs="Lucida Grande"/>
          <w:lang w:val="en-US"/>
        </w:rPr>
        <w:t>. Surface brightness anomalies provide the most reliable method to assess the level of (dark matter) su</w:t>
      </w:r>
      <w:r w:rsidRPr="00C1232D">
        <w:rPr>
          <w:rFonts w:cs="Lucida Grande"/>
          <w:lang w:val="en-US"/>
        </w:rPr>
        <w:t>b</w:t>
      </w:r>
      <w:r w:rsidRPr="00C1232D">
        <w:rPr>
          <w:rFonts w:cs="Lucida Grande"/>
          <w:lang w:val="en-US"/>
        </w:rPr>
        <w:t>structure in galaxies, however this approach relies on deep, high spatial resolution observations</w:t>
      </w:r>
      <w:r>
        <w:rPr>
          <w:rFonts w:cs="Lucida Grande"/>
          <w:lang w:val="en-US"/>
        </w:rPr>
        <w:t xml:space="preserve"> </w:t>
      </w:r>
      <w:r w:rsidRPr="00532C67">
        <w:rPr>
          <w:rFonts w:cs="Lucida Grande"/>
          <w:lang w:val="en-US"/>
        </w:rPr>
        <w:t>(e.g., Vegetti et al. 2014).  MICADO will lower the currently attainable mass limit by an order of magnitude down to ~10</w:t>
      </w:r>
      <w:r w:rsidRPr="00532C67">
        <w:rPr>
          <w:rFonts w:cs="Lucida Grande"/>
          <w:vertAlign w:val="superscript"/>
          <w:lang w:val="en-US"/>
        </w:rPr>
        <w:t>7</w:t>
      </w:r>
      <w:r w:rsidRPr="00532C67">
        <w:rPr>
          <w:rFonts w:cs="Lucida Grande"/>
          <w:lang w:val="en-US"/>
        </w:rPr>
        <w:t>M</w:t>
      </w:r>
      <w:r w:rsidRPr="00532C67">
        <w:rPr>
          <w:rFonts w:cs="Lucida Grande"/>
          <w:vertAlign w:val="subscript"/>
          <w:lang w:val="en-US"/>
        </w:rPr>
        <w:sym w:font="Wingdings" w:char="F0A4"/>
      </w:r>
      <w:r w:rsidRPr="00532C67">
        <w:rPr>
          <w:rFonts w:cs="Lucida Grande"/>
          <w:lang w:val="en-US"/>
        </w:rPr>
        <w:t>, well within the regime of nearly dark satellites as currently seen around the Milky Way, for galaxies out to redshifts z&gt;1. At these masses, each lens galaxy is e</w:t>
      </w:r>
      <w:r w:rsidRPr="00532C67">
        <w:rPr>
          <w:rFonts w:cs="Lucida Grande"/>
          <w:lang w:val="en-US"/>
        </w:rPr>
        <w:t>x</w:t>
      </w:r>
      <w:r w:rsidRPr="00532C67">
        <w:rPr>
          <w:rFonts w:cs="Lucida Grande"/>
          <w:lang w:val="en-US"/>
        </w:rPr>
        <w:t>pected to exhibit one or more surface-brightness anomalies given current CDM predictions. This science case also has broad synergy with EUCLID, as</w:t>
      </w:r>
      <w:r w:rsidRPr="00C1232D">
        <w:rPr>
          <w:rFonts w:cs="Lucida Grande"/>
          <w:lang w:val="en-US"/>
        </w:rPr>
        <w:t xml:space="preserve"> this European "lens factory" is expected to discover &gt;10</w:t>
      </w:r>
      <w:r w:rsidRPr="00C1232D">
        <w:rPr>
          <w:rFonts w:cs="Lucida Grande"/>
          <w:vertAlign w:val="superscript"/>
          <w:lang w:val="en-US"/>
        </w:rPr>
        <w:t>5</w:t>
      </w:r>
      <w:r w:rsidRPr="00C1232D">
        <w:rPr>
          <w:rFonts w:cs="Lucida Grande"/>
          <w:lang w:val="en-US"/>
        </w:rPr>
        <w:t xml:space="preserve"> new lenses, and the follow-up of a selected sub-sample of these lenses with MICADO will enable an accurate probe of the evolution of dark matter substructure over a wide range of galaxy masses, types and environments</w:t>
      </w:r>
      <w:r>
        <w:rPr>
          <w:rFonts w:cs="Lucida Grande"/>
          <w:lang w:val="en-US"/>
        </w:rPr>
        <w:t>.</w:t>
      </w:r>
    </w:p>
    <w:p w14:paraId="57BFB6D7" w14:textId="77777777" w:rsidR="00DC6FD3" w:rsidRPr="00AA6354" w:rsidRDefault="00DC6FD3" w:rsidP="00DC6FD3">
      <w:pPr>
        <w:pStyle w:val="NormalWeb"/>
        <w:spacing w:before="2" w:after="2"/>
        <w:ind w:right="51"/>
        <w:rPr>
          <w:color w:val="3366FF"/>
        </w:rPr>
      </w:pPr>
    </w:p>
    <w:p w14:paraId="70D629DF" w14:textId="77777777" w:rsidR="00DC6FD3" w:rsidRPr="00AA6354" w:rsidRDefault="00DC6FD3" w:rsidP="00DC6FD3">
      <w:pPr>
        <w:pStyle w:val="NormalWeb"/>
        <w:spacing w:before="2" w:after="2"/>
        <w:ind w:right="51"/>
        <w:jc w:val="center"/>
        <w:rPr>
          <w:color w:val="3366FF"/>
        </w:rPr>
      </w:pPr>
      <w:r>
        <w:rPr>
          <w:noProof/>
          <w:color w:val="3366FF"/>
          <w:lang w:val="en-US"/>
        </w:rPr>
        <w:drawing>
          <wp:inline distT="0" distB="0" distL="0" distR="0" wp14:anchorId="4FE5CF3B" wp14:editId="3E4BE938">
            <wp:extent cx="4013200" cy="1616710"/>
            <wp:effectExtent l="0" t="0" r="0" b="8890"/>
            <wp:docPr id="19" name="Image 1" descr=":::Desktop:Screen Shot 2016-01-10 at 3.09.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Desktop:Screen Shot 2016-01-10 at 3.09.40 PM.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17472" b="35034"/>
                    <a:stretch/>
                  </pic:blipFill>
                  <pic:spPr bwMode="auto">
                    <a:xfrm>
                      <a:off x="0" y="0"/>
                      <a:ext cx="4014253" cy="1617134"/>
                    </a:xfrm>
                    <a:prstGeom prst="rect">
                      <a:avLst/>
                    </a:prstGeom>
                    <a:noFill/>
                    <a:ln>
                      <a:noFill/>
                    </a:ln>
                    <a:extLst>
                      <a:ext uri="{53640926-AAD7-44d8-BBD7-CCE9431645EC}">
                        <a14:shadowObscured xmlns:a14="http://schemas.microsoft.com/office/drawing/2010/main"/>
                      </a:ext>
                    </a:extLst>
                  </pic:spPr>
                </pic:pic>
              </a:graphicData>
            </a:graphic>
          </wp:inline>
        </w:drawing>
      </w:r>
    </w:p>
    <w:p w14:paraId="6311530F" w14:textId="77777777" w:rsidR="00DC6FD3" w:rsidRPr="00AA6354" w:rsidRDefault="00DC6FD3" w:rsidP="00DC6FD3">
      <w:pPr>
        <w:pStyle w:val="NormalWeb"/>
        <w:spacing w:before="2" w:after="2"/>
        <w:ind w:right="51"/>
        <w:jc w:val="center"/>
        <w:rPr>
          <w:color w:val="3366FF"/>
        </w:rPr>
      </w:pPr>
    </w:p>
    <w:p w14:paraId="2AAC5AD1" w14:textId="77777777" w:rsidR="00DC6FD3" w:rsidRDefault="00DC6FD3" w:rsidP="00DC6FD3">
      <w:pPr>
        <w:pStyle w:val="NormalWeb"/>
        <w:spacing w:before="2" w:after="2"/>
        <w:ind w:right="51"/>
        <w:jc w:val="both"/>
        <w:rPr>
          <w:rFonts w:ascii="Arial" w:hAnsi="Arial" w:cs="Arial"/>
          <w:i/>
          <w:color w:val="000000"/>
          <w:sz w:val="20"/>
          <w:szCs w:val="20"/>
        </w:rPr>
      </w:pPr>
      <w:r w:rsidRPr="002F5972">
        <w:rPr>
          <w:rFonts w:ascii="Arial" w:hAnsi="Arial" w:cs="Arial"/>
          <w:i/>
          <w:color w:val="000000"/>
          <w:sz w:val="20"/>
          <w:szCs w:val="20"/>
        </w:rPr>
        <w:t>Fig</w:t>
      </w:r>
      <w:r>
        <w:rPr>
          <w:rFonts w:ascii="Arial" w:hAnsi="Arial" w:cs="Arial"/>
          <w:i/>
          <w:color w:val="000000"/>
          <w:sz w:val="20"/>
          <w:szCs w:val="20"/>
        </w:rPr>
        <w:t>ure</w:t>
      </w:r>
      <w:r w:rsidR="00045A01">
        <w:rPr>
          <w:rFonts w:ascii="Arial" w:hAnsi="Arial" w:cs="Arial"/>
          <w:i/>
          <w:color w:val="000000"/>
          <w:sz w:val="20"/>
          <w:szCs w:val="20"/>
        </w:rPr>
        <w:t xml:space="preserve"> 4</w:t>
      </w:r>
      <w:r w:rsidR="00AF3FCF">
        <w:rPr>
          <w:rFonts w:ascii="Arial" w:hAnsi="Arial" w:cs="Arial"/>
          <w:i/>
          <w:color w:val="000000"/>
          <w:sz w:val="20"/>
          <w:szCs w:val="20"/>
        </w:rPr>
        <w:t>.</w:t>
      </w:r>
      <w:r w:rsidRPr="002F5972">
        <w:rPr>
          <w:rFonts w:ascii="Arial" w:hAnsi="Arial" w:cs="Arial"/>
          <w:i/>
          <w:color w:val="000000"/>
          <w:sz w:val="20"/>
          <w:szCs w:val="20"/>
        </w:rPr>
        <w:t>3. Example of galaxies in clusters at z~2, from Mei et al. (2015): combined colo</w:t>
      </w:r>
      <w:r>
        <w:rPr>
          <w:rFonts w:ascii="Arial" w:hAnsi="Arial" w:cs="Arial"/>
          <w:i/>
          <w:color w:val="000000"/>
          <w:sz w:val="20"/>
          <w:szCs w:val="20"/>
        </w:rPr>
        <w:t>u</w:t>
      </w:r>
      <w:r w:rsidRPr="002F5972">
        <w:rPr>
          <w:rFonts w:ascii="Arial" w:hAnsi="Arial" w:cs="Arial"/>
          <w:i/>
          <w:color w:val="000000"/>
          <w:sz w:val="20"/>
          <w:szCs w:val="20"/>
        </w:rPr>
        <w:t>r image</w:t>
      </w:r>
      <w:r>
        <w:rPr>
          <w:rFonts w:ascii="Arial" w:hAnsi="Arial" w:cs="Arial"/>
          <w:i/>
          <w:color w:val="000000"/>
          <w:sz w:val="20"/>
          <w:szCs w:val="20"/>
        </w:rPr>
        <w:t>s</w:t>
      </w:r>
      <w:r w:rsidRPr="002F5972">
        <w:rPr>
          <w:rFonts w:ascii="Arial" w:hAnsi="Arial" w:cs="Arial"/>
          <w:i/>
          <w:color w:val="000000"/>
          <w:sz w:val="20"/>
          <w:szCs w:val="20"/>
        </w:rPr>
        <w:t xml:space="preserve"> of the spectroscopic</w:t>
      </w:r>
      <w:r>
        <w:rPr>
          <w:rFonts w:ascii="Arial" w:hAnsi="Arial" w:cs="Arial"/>
          <w:i/>
          <w:color w:val="000000"/>
          <w:sz w:val="20"/>
          <w:szCs w:val="20"/>
        </w:rPr>
        <w:t>ally determined</w:t>
      </w:r>
      <w:r w:rsidRPr="002F5972">
        <w:rPr>
          <w:rFonts w:ascii="Arial" w:hAnsi="Arial" w:cs="Arial"/>
          <w:i/>
          <w:color w:val="000000"/>
          <w:sz w:val="20"/>
          <w:szCs w:val="20"/>
        </w:rPr>
        <w:t xml:space="preserve"> members of the proto-cluster HUDFJ</w:t>
      </w:r>
      <w:r>
        <w:rPr>
          <w:rFonts w:ascii="Arial" w:hAnsi="Arial" w:cs="Arial"/>
          <w:i/>
          <w:color w:val="000000"/>
          <w:sz w:val="20"/>
          <w:szCs w:val="20"/>
        </w:rPr>
        <w:t xml:space="preserve">0332.4-2746.6 at </w:t>
      </w:r>
      <w:r w:rsidRPr="00532C67">
        <w:rPr>
          <w:rFonts w:ascii="Arial" w:hAnsi="Arial" w:cs="Arial"/>
          <w:i/>
          <w:sz w:val="20"/>
          <w:szCs w:val="20"/>
        </w:rPr>
        <w:t>z~1.84, from HST/ACS and WFC3 images.</w:t>
      </w:r>
      <w:r w:rsidRPr="002F5972">
        <w:rPr>
          <w:rFonts w:ascii="Arial" w:hAnsi="Arial" w:cs="Arial"/>
          <w:i/>
          <w:color w:val="000000"/>
          <w:sz w:val="20"/>
          <w:szCs w:val="20"/>
        </w:rPr>
        <w:t xml:space="preserve"> Most show asymmetries, faint substructures and tails, which are </w:t>
      </w:r>
      <w:r>
        <w:rPr>
          <w:rFonts w:ascii="Arial" w:hAnsi="Arial" w:cs="Arial"/>
          <w:i/>
          <w:color w:val="000000"/>
          <w:sz w:val="20"/>
          <w:szCs w:val="20"/>
        </w:rPr>
        <w:t xml:space="preserve">most likely </w:t>
      </w:r>
      <w:r w:rsidRPr="002F5972">
        <w:rPr>
          <w:rFonts w:ascii="Arial" w:hAnsi="Arial" w:cs="Arial"/>
          <w:i/>
          <w:color w:val="000000"/>
          <w:sz w:val="20"/>
          <w:szCs w:val="20"/>
        </w:rPr>
        <w:t>signatures of mer</w:t>
      </w:r>
      <w:r>
        <w:rPr>
          <w:rFonts w:ascii="Arial" w:hAnsi="Arial" w:cs="Arial"/>
          <w:i/>
          <w:color w:val="000000"/>
          <w:sz w:val="20"/>
          <w:szCs w:val="20"/>
        </w:rPr>
        <w:t>ger</w:t>
      </w:r>
      <w:r w:rsidRPr="002F5972">
        <w:rPr>
          <w:rFonts w:ascii="Arial" w:hAnsi="Arial" w:cs="Arial"/>
          <w:i/>
          <w:color w:val="000000"/>
          <w:sz w:val="20"/>
          <w:szCs w:val="20"/>
        </w:rPr>
        <w:t xml:space="preserve">s. </w:t>
      </w:r>
    </w:p>
    <w:p w14:paraId="3124BAC6" w14:textId="77777777" w:rsidR="00DC6FD3" w:rsidRPr="00F42698" w:rsidRDefault="00DC6FD3" w:rsidP="00DC6F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cs="Arial"/>
        </w:rPr>
      </w:pPr>
    </w:p>
    <w:p w14:paraId="424934D3" w14:textId="77777777" w:rsidR="00DC6FD3" w:rsidRPr="00532C67" w:rsidRDefault="00DC6FD3" w:rsidP="00DC6FD3">
      <w:pPr>
        <w:tabs>
          <w:tab w:val="left" w:pos="8505"/>
        </w:tabs>
        <w:ind w:right="-25"/>
        <w:rPr>
          <w:rFonts w:cs="Lucida Grande"/>
          <w:b/>
          <w:lang w:val="en-US"/>
        </w:rPr>
      </w:pPr>
      <w:r w:rsidRPr="00532C67">
        <w:rPr>
          <w:rFonts w:cs="Lucida Grande"/>
          <w:b/>
          <w:lang w:val="en-US"/>
        </w:rPr>
        <w:t>References:</w:t>
      </w:r>
    </w:p>
    <w:p w14:paraId="3E9A5799" w14:textId="0080E74C" w:rsidR="00DC6FD3" w:rsidRPr="00A60716" w:rsidRDefault="00DC6FD3" w:rsidP="00A60716">
      <w:pPr>
        <w:tabs>
          <w:tab w:val="left" w:pos="8505"/>
        </w:tabs>
        <w:spacing w:after="0"/>
        <w:ind w:right="-25"/>
        <w:jc w:val="both"/>
        <w:rPr>
          <w:sz w:val="20"/>
          <w:szCs w:val="20"/>
          <w:lang w:val="en-US"/>
        </w:rPr>
      </w:pPr>
      <w:r w:rsidRPr="004345F3">
        <w:rPr>
          <w:sz w:val="20"/>
          <w:szCs w:val="20"/>
          <w:lang w:val="en-US"/>
        </w:rPr>
        <w:t>Alberts, S. et al. 2016, ApJ, 825, 72</w:t>
      </w:r>
      <w:r w:rsidR="00A60716">
        <w:rPr>
          <w:sz w:val="20"/>
          <w:szCs w:val="20"/>
          <w:lang w:val="en-US"/>
        </w:rPr>
        <w:t xml:space="preserve">; </w:t>
      </w:r>
      <w:r w:rsidR="004345F3" w:rsidRPr="004345F3">
        <w:rPr>
          <w:sz w:val="20"/>
          <w:szCs w:val="20"/>
        </w:rPr>
        <w:t>Barro, G. et al. 2013, ApJ, 765, 104</w:t>
      </w:r>
      <w:r w:rsidR="00A60716">
        <w:rPr>
          <w:sz w:val="20"/>
          <w:szCs w:val="20"/>
          <w:lang w:val="en-US"/>
        </w:rPr>
        <w:t xml:space="preserve">; </w:t>
      </w:r>
      <w:r w:rsidR="00A60716">
        <w:rPr>
          <w:sz w:val="20"/>
          <w:szCs w:val="20"/>
        </w:rPr>
        <w:t xml:space="preserve">Barro, G. et al. 2016, arXiv:1509.00469; </w:t>
      </w:r>
      <w:r w:rsidRPr="004345F3">
        <w:rPr>
          <w:rFonts w:cs="Lucida Grande"/>
          <w:sz w:val="20"/>
          <w:szCs w:val="20"/>
          <w:lang w:val="en-US"/>
        </w:rPr>
        <w:t>Bland-Hawthorn, J. &amp; Gerhard, O. 2016, ARA&amp;A, 54, 529</w:t>
      </w:r>
      <w:r w:rsidR="00A60716">
        <w:rPr>
          <w:rFonts w:cs="Lucida Grande"/>
          <w:sz w:val="20"/>
          <w:szCs w:val="20"/>
          <w:lang w:val="en-US"/>
        </w:rPr>
        <w:t>;</w:t>
      </w:r>
      <w:r w:rsidR="00A60716">
        <w:rPr>
          <w:sz w:val="20"/>
          <w:szCs w:val="20"/>
          <w:lang w:val="en-US"/>
        </w:rPr>
        <w:t xml:space="preserve"> </w:t>
      </w:r>
      <w:r w:rsidRPr="004345F3">
        <w:rPr>
          <w:rFonts w:cs="Lucida Grande"/>
          <w:sz w:val="20"/>
          <w:szCs w:val="20"/>
          <w:lang w:val="en-US"/>
        </w:rPr>
        <w:t>Brodwin, M. et al. 2013, ApJ, 779, 138</w:t>
      </w:r>
      <w:r w:rsidR="00A60716">
        <w:rPr>
          <w:rFonts w:cs="Lucida Grande"/>
          <w:sz w:val="20"/>
          <w:szCs w:val="20"/>
          <w:lang w:val="en-US"/>
        </w:rPr>
        <w:t>;</w:t>
      </w:r>
      <w:r w:rsidRPr="004345F3">
        <w:rPr>
          <w:rFonts w:cs="Lucida Grande"/>
          <w:sz w:val="20"/>
          <w:szCs w:val="20"/>
          <w:lang w:val="en-US"/>
        </w:rPr>
        <w:t xml:space="preserve"> </w:t>
      </w:r>
      <w:r w:rsidR="004345F3" w:rsidRPr="004345F3">
        <w:rPr>
          <w:sz w:val="20"/>
          <w:szCs w:val="20"/>
        </w:rPr>
        <w:t>Carollo, M. et al. 2013, ApJ, 773, 112</w:t>
      </w:r>
      <w:r w:rsidR="00A60716">
        <w:rPr>
          <w:sz w:val="20"/>
          <w:szCs w:val="20"/>
          <w:lang w:val="en-US"/>
        </w:rPr>
        <w:t xml:space="preserve">; </w:t>
      </w:r>
      <w:r w:rsidRPr="004345F3">
        <w:rPr>
          <w:rFonts w:cs="Lucida Grande"/>
          <w:sz w:val="20"/>
          <w:szCs w:val="20"/>
          <w:lang w:val="en-US"/>
        </w:rPr>
        <w:t>Ceverino, D., et al. 2012, MNRAS, 420, 3490</w:t>
      </w:r>
      <w:r w:rsidR="00A60716">
        <w:rPr>
          <w:sz w:val="20"/>
          <w:szCs w:val="20"/>
          <w:lang w:val="en-US"/>
        </w:rPr>
        <w:t xml:space="preserve">; </w:t>
      </w:r>
      <w:r w:rsidR="004345F3" w:rsidRPr="004345F3">
        <w:rPr>
          <w:sz w:val="20"/>
          <w:szCs w:val="20"/>
        </w:rPr>
        <w:t>Cimatti, A. et al. 2008, A&amp;A, 482, 21</w:t>
      </w:r>
      <w:r w:rsidR="00A60716">
        <w:rPr>
          <w:sz w:val="20"/>
          <w:szCs w:val="20"/>
        </w:rPr>
        <w:t>;</w:t>
      </w:r>
      <w:r w:rsidR="00A60716">
        <w:rPr>
          <w:sz w:val="20"/>
          <w:szCs w:val="20"/>
          <w:lang w:val="en-US"/>
        </w:rPr>
        <w:t xml:space="preserve"> </w:t>
      </w:r>
      <w:r w:rsidRPr="004345F3">
        <w:rPr>
          <w:rFonts w:cs="Lucida Grande"/>
          <w:sz w:val="20"/>
          <w:szCs w:val="20"/>
          <w:lang w:val="en-US"/>
        </w:rPr>
        <w:t>Cowie, L. L., Hu, E. M., &amp; Songaila, A., 1995, Nature, 377, 603</w:t>
      </w:r>
      <w:r w:rsidR="00A60716">
        <w:rPr>
          <w:sz w:val="20"/>
          <w:szCs w:val="20"/>
          <w:lang w:val="en-US"/>
        </w:rPr>
        <w:t xml:space="preserve">; </w:t>
      </w:r>
      <w:r w:rsidR="004345F3" w:rsidRPr="004345F3">
        <w:rPr>
          <w:sz w:val="20"/>
          <w:szCs w:val="20"/>
        </w:rPr>
        <w:t>Daddi</w:t>
      </w:r>
      <w:r w:rsidR="00A60716">
        <w:rPr>
          <w:sz w:val="20"/>
          <w:szCs w:val="20"/>
        </w:rPr>
        <w:t>, E. et al. 2005, ApJ, 631, L13;</w:t>
      </w:r>
      <w:r w:rsidR="00A60716">
        <w:rPr>
          <w:sz w:val="20"/>
          <w:szCs w:val="20"/>
          <w:lang w:val="en-US"/>
        </w:rPr>
        <w:t xml:space="preserve"> </w:t>
      </w:r>
      <w:r w:rsidRPr="004345F3">
        <w:rPr>
          <w:rFonts w:cs="Lucida Grande"/>
          <w:sz w:val="20"/>
          <w:szCs w:val="20"/>
          <w:lang w:val="en-US"/>
        </w:rPr>
        <w:t>Daddi, E., et al. 2007, ApJ, 670, 156</w:t>
      </w:r>
      <w:r w:rsidR="00A60716">
        <w:rPr>
          <w:sz w:val="20"/>
          <w:szCs w:val="20"/>
          <w:lang w:val="en-US"/>
        </w:rPr>
        <w:t xml:space="preserve">; </w:t>
      </w:r>
      <w:r w:rsidRPr="004345F3">
        <w:rPr>
          <w:rFonts w:cs="Lucida Grande"/>
          <w:sz w:val="20"/>
          <w:szCs w:val="20"/>
          <w:lang w:val="en-US"/>
        </w:rPr>
        <w:t>F</w:t>
      </w:r>
      <w:r w:rsidRPr="004345F3">
        <w:rPr>
          <w:rFonts w:cs="Arial"/>
          <w:sz w:val="20"/>
          <w:szCs w:val="20"/>
          <w:lang w:val="en-US"/>
        </w:rPr>
        <w:t>ö</w:t>
      </w:r>
      <w:r w:rsidRPr="004345F3">
        <w:rPr>
          <w:rFonts w:cs="Lucida Grande"/>
          <w:sz w:val="20"/>
          <w:szCs w:val="20"/>
          <w:lang w:val="en-US"/>
        </w:rPr>
        <w:t>rster Schreiber, N.M., et al. 2011, ApJ, 739, 45</w:t>
      </w:r>
      <w:r w:rsidR="00A60716">
        <w:rPr>
          <w:sz w:val="20"/>
          <w:szCs w:val="20"/>
          <w:lang w:val="en-US"/>
        </w:rPr>
        <w:t xml:space="preserve">; </w:t>
      </w:r>
      <w:r w:rsidRPr="004345F3">
        <w:rPr>
          <w:rFonts w:cs="Lucida Grande"/>
          <w:sz w:val="20"/>
          <w:szCs w:val="20"/>
          <w:lang w:val="en-US"/>
        </w:rPr>
        <w:t>Ge</w:t>
      </w:r>
      <w:r w:rsidRPr="004345F3">
        <w:rPr>
          <w:rFonts w:cs="Lucida Grande"/>
          <w:sz w:val="20"/>
          <w:szCs w:val="20"/>
          <w:lang w:val="en-US"/>
        </w:rPr>
        <w:t>n</w:t>
      </w:r>
      <w:r w:rsidRPr="004345F3">
        <w:rPr>
          <w:rFonts w:cs="Lucida Grande"/>
          <w:sz w:val="20"/>
          <w:szCs w:val="20"/>
          <w:lang w:val="en-US"/>
        </w:rPr>
        <w:t>zel, R., et al. 2014, ApJ, 785, 75</w:t>
      </w:r>
      <w:r w:rsidR="00A60716">
        <w:rPr>
          <w:sz w:val="20"/>
          <w:szCs w:val="20"/>
          <w:lang w:val="en-US"/>
        </w:rPr>
        <w:t xml:space="preserve">; </w:t>
      </w:r>
      <w:r w:rsidR="004345F3" w:rsidRPr="004345F3">
        <w:rPr>
          <w:sz w:val="20"/>
          <w:szCs w:val="20"/>
        </w:rPr>
        <w:t>Huertas-Company, M., Mei, S</w:t>
      </w:r>
      <w:r w:rsidR="00A60716">
        <w:rPr>
          <w:sz w:val="20"/>
          <w:szCs w:val="20"/>
        </w:rPr>
        <w:t xml:space="preserve">. et al. 2013, MNRAS, 428, 1715; </w:t>
      </w:r>
      <w:r w:rsidR="004345F3" w:rsidRPr="004345F3">
        <w:rPr>
          <w:sz w:val="20"/>
          <w:szCs w:val="20"/>
        </w:rPr>
        <w:t>Huertas-Company, M., Pérez-González, P. G., Mei, S. et al. 2015, ApJ, 809, 95</w:t>
      </w:r>
      <w:r w:rsidR="00A60716">
        <w:rPr>
          <w:sz w:val="20"/>
          <w:szCs w:val="20"/>
        </w:rPr>
        <w:t>;</w:t>
      </w:r>
      <w:r w:rsidR="00A60716">
        <w:rPr>
          <w:sz w:val="20"/>
          <w:szCs w:val="20"/>
          <w:lang w:val="en-US"/>
        </w:rPr>
        <w:t xml:space="preserve"> </w:t>
      </w:r>
      <w:r w:rsidRPr="004345F3">
        <w:rPr>
          <w:rFonts w:cs="Lucida Grande"/>
          <w:sz w:val="20"/>
          <w:szCs w:val="20"/>
          <w:lang w:val="en-US"/>
        </w:rPr>
        <w:t>Kormendy, J. 2016, Astrophysics &amp; Space Science Library, 428, 431</w:t>
      </w:r>
      <w:r w:rsidR="00A60716">
        <w:rPr>
          <w:rFonts w:cs="Lucida Grande"/>
          <w:sz w:val="20"/>
          <w:szCs w:val="20"/>
          <w:lang w:val="en-US"/>
        </w:rPr>
        <w:t xml:space="preserve">; </w:t>
      </w:r>
      <w:r w:rsidRPr="004345F3">
        <w:rPr>
          <w:rFonts w:cs="Lucida Grande"/>
          <w:sz w:val="20"/>
          <w:szCs w:val="20"/>
          <w:lang w:val="en-US"/>
        </w:rPr>
        <w:t>Lilly, S. J. 2013, ApJ, 772, 119</w:t>
      </w:r>
      <w:r w:rsidR="00A60716">
        <w:rPr>
          <w:sz w:val="20"/>
          <w:szCs w:val="20"/>
          <w:lang w:val="en-US"/>
        </w:rPr>
        <w:t xml:space="preserve">; </w:t>
      </w:r>
      <w:r w:rsidR="00A60716" w:rsidRPr="004345F3">
        <w:rPr>
          <w:sz w:val="20"/>
          <w:szCs w:val="20"/>
        </w:rPr>
        <w:t>Marchesini</w:t>
      </w:r>
      <w:r w:rsidR="00A60716">
        <w:rPr>
          <w:sz w:val="20"/>
          <w:szCs w:val="20"/>
        </w:rPr>
        <w:t xml:space="preserve">, D. et al.  2014, ApJ, 794, 65; </w:t>
      </w:r>
      <w:r w:rsidRPr="004345F3">
        <w:rPr>
          <w:rFonts w:cs="Lucida Grande"/>
          <w:sz w:val="20"/>
          <w:szCs w:val="20"/>
          <w:lang w:val="en-US"/>
        </w:rPr>
        <w:t>Mei, S., et al. 2009, ApJ, 690, 42</w:t>
      </w:r>
      <w:r w:rsidR="00A60716">
        <w:rPr>
          <w:sz w:val="20"/>
          <w:szCs w:val="20"/>
          <w:lang w:val="en-US"/>
        </w:rPr>
        <w:t xml:space="preserve">; </w:t>
      </w:r>
      <w:r w:rsidRPr="004345F3">
        <w:rPr>
          <w:rFonts w:cs="Lucida Grande"/>
          <w:sz w:val="20"/>
          <w:szCs w:val="20"/>
          <w:lang w:val="en-US"/>
        </w:rPr>
        <w:t>Mei, S., et al. 2015, ApJ, 804, 117</w:t>
      </w:r>
      <w:r w:rsidR="00A60716">
        <w:rPr>
          <w:sz w:val="20"/>
          <w:szCs w:val="20"/>
          <w:lang w:val="en-US"/>
        </w:rPr>
        <w:t xml:space="preserve">; </w:t>
      </w:r>
      <w:r w:rsidR="00A60716" w:rsidRPr="004345F3">
        <w:rPr>
          <w:sz w:val="20"/>
          <w:szCs w:val="20"/>
        </w:rPr>
        <w:t>Naab,</w:t>
      </w:r>
      <w:r w:rsidR="00A60716">
        <w:rPr>
          <w:sz w:val="20"/>
          <w:szCs w:val="20"/>
        </w:rPr>
        <w:t xml:space="preserve"> T. et al. 2009, ApJL, 699, 178; </w:t>
      </w:r>
      <w:r w:rsidRPr="004345F3">
        <w:rPr>
          <w:rFonts w:cs="Lucida Grande"/>
          <w:sz w:val="20"/>
          <w:szCs w:val="20"/>
          <w:lang w:val="en-US"/>
        </w:rPr>
        <w:t>Noirot, G. et al. 2016, ApJ, in press</w:t>
      </w:r>
      <w:r w:rsidR="00A60716">
        <w:rPr>
          <w:sz w:val="20"/>
          <w:szCs w:val="20"/>
          <w:lang w:val="en-US"/>
        </w:rPr>
        <w:t xml:space="preserve">; </w:t>
      </w:r>
      <w:r w:rsidRPr="004345F3">
        <w:rPr>
          <w:rFonts w:cs="Lucida Grande"/>
          <w:sz w:val="20"/>
          <w:szCs w:val="20"/>
          <w:lang w:val="en-US"/>
        </w:rPr>
        <w:t>Oesch, P. A., et al. 2015, ApJ, 804, L30</w:t>
      </w:r>
      <w:r w:rsidR="00A60716">
        <w:rPr>
          <w:sz w:val="20"/>
          <w:szCs w:val="20"/>
          <w:lang w:val="en-US"/>
        </w:rPr>
        <w:t xml:space="preserve">; </w:t>
      </w:r>
      <w:r w:rsidRPr="004345F3">
        <w:rPr>
          <w:rFonts w:cs="Lucida Grande"/>
          <w:sz w:val="20"/>
          <w:szCs w:val="20"/>
          <w:lang w:val="en-US"/>
        </w:rPr>
        <w:t>Searle, L. &amp; Zinn, R. 1978, ApJ, 225, 357</w:t>
      </w:r>
      <w:r w:rsidR="00A60716">
        <w:rPr>
          <w:rFonts w:cs="Lucida Grande"/>
          <w:sz w:val="20"/>
          <w:szCs w:val="20"/>
          <w:lang w:val="en-US"/>
        </w:rPr>
        <w:t>;</w:t>
      </w:r>
      <w:r w:rsidR="00A60716">
        <w:rPr>
          <w:sz w:val="20"/>
          <w:szCs w:val="20"/>
          <w:lang w:val="en-US"/>
        </w:rPr>
        <w:t xml:space="preserve"> </w:t>
      </w:r>
      <w:r w:rsidR="00A60716" w:rsidRPr="004345F3">
        <w:rPr>
          <w:sz w:val="20"/>
          <w:szCs w:val="20"/>
        </w:rPr>
        <w:t xml:space="preserve">Shankar, </w:t>
      </w:r>
      <w:r w:rsidR="00A60716">
        <w:rPr>
          <w:sz w:val="20"/>
          <w:szCs w:val="20"/>
        </w:rPr>
        <w:t xml:space="preserve">F. et al. 2013, MNRAS, 428, 109; </w:t>
      </w:r>
      <w:r w:rsidR="00A60716" w:rsidRPr="004345F3">
        <w:rPr>
          <w:sz w:val="20"/>
          <w:szCs w:val="20"/>
        </w:rPr>
        <w:t>Shankar, F., Mei, S. et al. 2014, MNRAS, 439, 3189</w:t>
      </w:r>
      <w:r w:rsidR="00A60716">
        <w:rPr>
          <w:sz w:val="20"/>
          <w:szCs w:val="20"/>
          <w:lang w:val="en-US"/>
        </w:rPr>
        <w:t xml:space="preserve">; </w:t>
      </w:r>
      <w:r w:rsidRPr="004345F3">
        <w:rPr>
          <w:rFonts w:cs="Lucida Grande"/>
          <w:sz w:val="20"/>
          <w:szCs w:val="20"/>
          <w:lang w:val="en-US"/>
        </w:rPr>
        <w:t>Shapiro, K. L., Genzel, R., &amp; F</w:t>
      </w:r>
      <w:r w:rsidRPr="004345F3">
        <w:rPr>
          <w:rFonts w:cs="Arial"/>
          <w:sz w:val="20"/>
          <w:szCs w:val="20"/>
          <w:lang w:val="en-US"/>
        </w:rPr>
        <w:t>ö</w:t>
      </w:r>
      <w:r w:rsidRPr="004345F3">
        <w:rPr>
          <w:rFonts w:cs="Lucida Grande"/>
          <w:sz w:val="20"/>
          <w:szCs w:val="20"/>
          <w:lang w:val="en-US"/>
        </w:rPr>
        <w:t>rster Schreiber, N.M. 2010, MNRAS, 403, L36</w:t>
      </w:r>
      <w:r w:rsidR="00A60716">
        <w:rPr>
          <w:sz w:val="20"/>
          <w:szCs w:val="20"/>
          <w:lang w:val="en-US"/>
        </w:rPr>
        <w:t xml:space="preserve">; </w:t>
      </w:r>
      <w:r w:rsidR="00A60716" w:rsidRPr="004345F3">
        <w:rPr>
          <w:sz w:val="20"/>
          <w:szCs w:val="20"/>
        </w:rPr>
        <w:t>Stringer, M.J. et al., 2014, MNRAS, 441,</w:t>
      </w:r>
      <w:r w:rsidR="00A60716">
        <w:rPr>
          <w:sz w:val="20"/>
          <w:szCs w:val="20"/>
        </w:rPr>
        <w:t xml:space="preserve"> 1570; </w:t>
      </w:r>
      <w:r w:rsidRPr="004345F3">
        <w:rPr>
          <w:rFonts w:cs="Lucida Grande"/>
          <w:sz w:val="20"/>
          <w:szCs w:val="20"/>
          <w:lang w:val="en-US"/>
        </w:rPr>
        <w:t>Tacchella, S., et al. 2015, ApJ, 802, 101</w:t>
      </w:r>
      <w:r w:rsidR="00A60716">
        <w:rPr>
          <w:sz w:val="20"/>
          <w:szCs w:val="20"/>
          <w:lang w:val="en-US"/>
        </w:rPr>
        <w:t xml:space="preserve">; </w:t>
      </w:r>
      <w:r w:rsidRPr="004345F3">
        <w:rPr>
          <w:rFonts w:cs="Lucida Grande"/>
          <w:sz w:val="20"/>
          <w:szCs w:val="20"/>
          <w:lang w:val="en-US"/>
        </w:rPr>
        <w:t>Tacconi, L. J., et al. 2013, ApJ, 768, 74</w:t>
      </w:r>
      <w:r w:rsidR="00A60716">
        <w:rPr>
          <w:sz w:val="20"/>
          <w:szCs w:val="20"/>
          <w:lang w:val="en-US"/>
        </w:rPr>
        <w:t xml:space="preserve">; </w:t>
      </w:r>
      <w:r w:rsidR="00A60716" w:rsidRPr="004345F3">
        <w:rPr>
          <w:sz w:val="20"/>
          <w:szCs w:val="20"/>
        </w:rPr>
        <w:t>van der Wel, A. et al.  2012, ApJS,  203, 24</w:t>
      </w:r>
      <w:r w:rsidR="00A60716">
        <w:rPr>
          <w:sz w:val="20"/>
          <w:szCs w:val="20"/>
        </w:rPr>
        <w:t>;</w:t>
      </w:r>
      <w:r w:rsidR="00A60716">
        <w:rPr>
          <w:sz w:val="20"/>
          <w:szCs w:val="20"/>
          <w:lang w:val="en-US"/>
        </w:rPr>
        <w:t xml:space="preserve"> </w:t>
      </w:r>
      <w:r w:rsidR="00A60716" w:rsidRPr="004345F3">
        <w:rPr>
          <w:sz w:val="20"/>
          <w:szCs w:val="20"/>
        </w:rPr>
        <w:t>van Dokkum, P. G.  et al. 2008, ApJL, 677, 5</w:t>
      </w:r>
      <w:r w:rsidR="00A60716">
        <w:rPr>
          <w:sz w:val="20"/>
          <w:szCs w:val="20"/>
          <w:lang w:val="en-US"/>
        </w:rPr>
        <w:t xml:space="preserve">; </w:t>
      </w:r>
      <w:r w:rsidR="00A60716" w:rsidRPr="004345F3">
        <w:rPr>
          <w:sz w:val="20"/>
          <w:szCs w:val="20"/>
        </w:rPr>
        <w:t>van Dokkum, P. G. et al. 2010, ApJ, 709, 1018</w:t>
      </w:r>
      <w:r w:rsidR="00A60716">
        <w:rPr>
          <w:sz w:val="20"/>
          <w:szCs w:val="20"/>
        </w:rPr>
        <w:t>;</w:t>
      </w:r>
      <w:r w:rsidR="00A60716">
        <w:rPr>
          <w:sz w:val="20"/>
          <w:szCs w:val="20"/>
          <w:lang w:val="en-US"/>
        </w:rPr>
        <w:t xml:space="preserve"> </w:t>
      </w:r>
      <w:r w:rsidRPr="004345F3">
        <w:rPr>
          <w:rFonts w:cs="Lucida Grande"/>
          <w:sz w:val="20"/>
          <w:szCs w:val="20"/>
          <w:lang w:val="en-US"/>
        </w:rPr>
        <w:t>Vegetti, S., et al. 2014, MNRAS, 442, 2017</w:t>
      </w:r>
      <w:r w:rsidR="00A60716">
        <w:rPr>
          <w:sz w:val="20"/>
          <w:szCs w:val="20"/>
          <w:lang w:val="en-US"/>
        </w:rPr>
        <w:t xml:space="preserve">; </w:t>
      </w:r>
      <w:r w:rsidRPr="004345F3">
        <w:rPr>
          <w:rFonts w:cs="Lucida Grande"/>
          <w:sz w:val="20"/>
          <w:szCs w:val="20"/>
          <w:lang w:val="en-US"/>
        </w:rPr>
        <w:t>Whitaker, K. E., et al. 795, 104</w:t>
      </w:r>
      <w:r w:rsidR="00A60716">
        <w:rPr>
          <w:sz w:val="20"/>
          <w:szCs w:val="20"/>
          <w:lang w:val="en-US"/>
        </w:rPr>
        <w:t xml:space="preserve">; </w:t>
      </w:r>
      <w:r w:rsidR="00A60716" w:rsidRPr="004345F3">
        <w:rPr>
          <w:sz w:val="20"/>
          <w:szCs w:val="20"/>
        </w:rPr>
        <w:t>Wi</w:t>
      </w:r>
      <w:r w:rsidR="00A60716" w:rsidRPr="004345F3">
        <w:rPr>
          <w:sz w:val="20"/>
          <w:szCs w:val="20"/>
        </w:rPr>
        <w:t>l</w:t>
      </w:r>
      <w:r w:rsidR="00A60716" w:rsidRPr="004345F3">
        <w:rPr>
          <w:sz w:val="20"/>
          <w:szCs w:val="20"/>
        </w:rPr>
        <w:t>liams, C. et al. 2014, ApJ, 780, 1</w:t>
      </w:r>
      <w:r w:rsidR="00A60716">
        <w:rPr>
          <w:sz w:val="20"/>
          <w:szCs w:val="20"/>
        </w:rPr>
        <w:t>;</w:t>
      </w:r>
      <w:r w:rsidR="00A60716">
        <w:rPr>
          <w:sz w:val="20"/>
          <w:szCs w:val="20"/>
          <w:lang w:val="en-US"/>
        </w:rPr>
        <w:t xml:space="preserve"> </w:t>
      </w:r>
      <w:r w:rsidRPr="004345F3">
        <w:rPr>
          <w:rFonts w:cs="Lucida Grande"/>
          <w:sz w:val="20"/>
          <w:szCs w:val="20"/>
          <w:lang w:val="en-US"/>
        </w:rPr>
        <w:t>Wisnioski, E., et al. 2015, ApJ, 799, 209</w:t>
      </w:r>
      <w:r w:rsidR="00A60716">
        <w:rPr>
          <w:sz w:val="20"/>
          <w:szCs w:val="20"/>
          <w:lang w:val="en-US"/>
        </w:rPr>
        <w:t xml:space="preserve">; </w:t>
      </w:r>
      <w:r w:rsidRPr="004345F3">
        <w:rPr>
          <w:rFonts w:cs="Lucida Grande"/>
          <w:sz w:val="20"/>
          <w:szCs w:val="20"/>
          <w:lang w:val="en-US"/>
        </w:rPr>
        <w:t>Wuyts, S., et al. 2011, ApJ, 742, 96</w:t>
      </w:r>
    </w:p>
    <w:p w14:paraId="421F566F" w14:textId="77777777" w:rsidR="00DC6FD3" w:rsidRPr="004345F3" w:rsidRDefault="00DC6FD3" w:rsidP="00A60716">
      <w:pPr>
        <w:tabs>
          <w:tab w:val="left" w:pos="8505"/>
        </w:tabs>
        <w:ind w:right="-25"/>
        <w:jc w:val="both"/>
        <w:rPr>
          <w:i/>
          <w:sz w:val="20"/>
          <w:szCs w:val="20"/>
        </w:rPr>
      </w:pPr>
    </w:p>
    <w:p w14:paraId="0AB4612B" w14:textId="77777777" w:rsidR="00697830" w:rsidRDefault="00697830" w:rsidP="00697830"/>
    <w:p w14:paraId="45006744" w14:textId="77777777" w:rsidR="00F17132" w:rsidRDefault="00F17132" w:rsidP="00697830"/>
    <w:p w14:paraId="3B8681D5" w14:textId="77777777" w:rsidR="00F17132" w:rsidRDefault="00F17132" w:rsidP="00697830"/>
    <w:p w14:paraId="322F91F6" w14:textId="77777777" w:rsidR="00F17132" w:rsidRDefault="00F17132" w:rsidP="00697830"/>
    <w:p w14:paraId="65FF4C14" w14:textId="77777777" w:rsidR="00F17132" w:rsidRDefault="00F17132" w:rsidP="00697830"/>
    <w:p w14:paraId="0E168092" w14:textId="77777777" w:rsidR="007115E3" w:rsidRDefault="007115E3" w:rsidP="00697830"/>
    <w:p w14:paraId="104F2AB2" w14:textId="77777777" w:rsidR="00F17132" w:rsidRDefault="00F17132" w:rsidP="00697830"/>
    <w:p w14:paraId="4825B758" w14:textId="77777777" w:rsidR="00EE5EC5" w:rsidRDefault="00EE5EC5" w:rsidP="00697830"/>
    <w:p w14:paraId="47E18979" w14:textId="77777777" w:rsidR="00F17132" w:rsidRDefault="00F17132" w:rsidP="00697830"/>
    <w:p w14:paraId="63478BDC" w14:textId="77777777" w:rsidR="00A60716" w:rsidRPr="00697830" w:rsidRDefault="00A60716" w:rsidP="00697830"/>
    <w:p w14:paraId="3263BF99" w14:textId="77777777" w:rsidR="004F0410" w:rsidRPr="007115E3" w:rsidRDefault="004F0410" w:rsidP="00001605">
      <w:pPr>
        <w:pStyle w:val="Heading1"/>
        <w:rPr>
          <w:lang w:val="en-US"/>
        </w:rPr>
      </w:pPr>
      <w:bookmarkStart w:id="37" w:name="_Toc242759881"/>
      <w:bookmarkStart w:id="38" w:name="_Toc314211446"/>
      <w:bookmarkStart w:id="39" w:name="_Toc340749172"/>
      <w:r w:rsidRPr="007115E3">
        <w:rPr>
          <w:lang w:val="en-US"/>
        </w:rPr>
        <w:t xml:space="preserve">Astrometry of </w:t>
      </w:r>
      <w:r w:rsidR="002B32EC">
        <w:t xml:space="preserve">Globular Clusters and </w:t>
      </w:r>
      <w:r w:rsidRPr="007115E3">
        <w:rPr>
          <w:lang w:val="en-US"/>
        </w:rPr>
        <w:t>Dwarf Spheroidal Galaxies</w:t>
      </w:r>
      <w:bookmarkEnd w:id="37"/>
      <w:bookmarkEnd w:id="38"/>
      <w:bookmarkEnd w:id="39"/>
    </w:p>
    <w:p w14:paraId="37BA25DA" w14:textId="01E4DE30" w:rsidR="002071C2" w:rsidRDefault="002071C2" w:rsidP="002071C2">
      <w:pPr>
        <w:spacing w:after="0"/>
        <w:ind w:right="743"/>
        <w:rPr>
          <w:bCs/>
          <w:i/>
          <w:color w:val="FF0000"/>
        </w:rPr>
      </w:pPr>
      <w:r>
        <w:rPr>
          <w:bCs/>
          <w:i/>
          <w:color w:val="FF0000"/>
        </w:rPr>
        <w:t>Text rewritten (ET), but making use of Phase A study &amp; text from Davide</w:t>
      </w:r>
      <w:r w:rsidR="00AA59BE">
        <w:rPr>
          <w:bCs/>
          <w:i/>
          <w:color w:val="FF0000"/>
        </w:rPr>
        <w:t>; edited Koen &amp; Davide</w:t>
      </w:r>
      <w:r w:rsidR="00784022">
        <w:rPr>
          <w:bCs/>
          <w:i/>
          <w:color w:val="FF0000"/>
        </w:rPr>
        <w:t xml:space="preserve"> (Oct 2</w:t>
      </w:r>
      <w:r w:rsidR="008211A1">
        <w:rPr>
          <w:bCs/>
          <w:i/>
          <w:color w:val="FF0000"/>
        </w:rPr>
        <w:t>0</w:t>
      </w:r>
      <w:r w:rsidR="00784022">
        <w:rPr>
          <w:bCs/>
          <w:i/>
          <w:color w:val="FF0000"/>
        </w:rPr>
        <w:t>1</w:t>
      </w:r>
      <w:r w:rsidR="008211A1">
        <w:rPr>
          <w:bCs/>
          <w:i/>
          <w:color w:val="FF0000"/>
        </w:rPr>
        <w:t>6).</w:t>
      </w:r>
    </w:p>
    <w:p w14:paraId="7B4AEACB" w14:textId="5018CE63" w:rsidR="002071C2" w:rsidRDefault="002071C2" w:rsidP="002071C2">
      <w:pPr>
        <w:ind w:right="744"/>
        <w:rPr>
          <w:bCs/>
          <w:i/>
          <w:color w:val="FF0000"/>
        </w:rPr>
      </w:pPr>
      <w:r>
        <w:rPr>
          <w:bCs/>
          <w:i/>
          <w:color w:val="FF0000"/>
        </w:rPr>
        <w:t>Coordi</w:t>
      </w:r>
      <w:r w:rsidR="008211A1">
        <w:rPr>
          <w:bCs/>
          <w:i/>
          <w:color w:val="FF0000"/>
        </w:rPr>
        <w:t>nator: Koen Kuijken/Eline Tolstoy (NOVA</w:t>
      </w:r>
      <w:r>
        <w:rPr>
          <w:bCs/>
          <w:i/>
          <w:color w:val="FF0000"/>
        </w:rPr>
        <w:t>)</w:t>
      </w:r>
      <w:r>
        <w:rPr>
          <w:bCs/>
          <w:i/>
          <w:color w:val="FF0000"/>
        </w:rPr>
        <w:tab/>
      </w:r>
      <w:r w:rsidR="00335400">
        <w:rPr>
          <w:bCs/>
          <w:i/>
          <w:color w:val="0000FF"/>
        </w:rPr>
        <w:tab/>
      </w:r>
      <w:r w:rsidR="00335400">
        <w:rPr>
          <w:bCs/>
          <w:i/>
          <w:color w:val="0000FF"/>
        </w:rPr>
        <w:tab/>
      </w:r>
      <w:r w:rsidR="001F6CE7">
        <w:rPr>
          <w:bCs/>
          <w:i/>
          <w:color w:val="0000FF"/>
        </w:rPr>
        <w:t>.</w:t>
      </w:r>
      <w:r w:rsidR="001F6CE7">
        <w:rPr>
          <w:bCs/>
          <w:i/>
          <w:color w:val="FF0000"/>
        </w:rPr>
        <w:tab/>
      </w:r>
      <w:r w:rsidR="001F6CE7">
        <w:rPr>
          <w:bCs/>
          <w:i/>
          <w:color w:val="FF0000"/>
        </w:rPr>
        <w:tab/>
      </w:r>
      <w:r w:rsidR="001F6CE7">
        <w:rPr>
          <w:bCs/>
          <w:i/>
          <w:color w:val="FF0000"/>
        </w:rPr>
        <w:tab/>
        <w:t xml:space="preserve">            </w:t>
      </w:r>
      <w:r>
        <w:rPr>
          <w:bCs/>
          <w:i/>
          <w:color w:val="FF0000"/>
        </w:rPr>
        <w:t>Cont</w:t>
      </w:r>
      <w:r w:rsidR="00794235">
        <w:rPr>
          <w:bCs/>
          <w:i/>
          <w:color w:val="FF0000"/>
        </w:rPr>
        <w:t xml:space="preserve">ributors: Massari, </w:t>
      </w:r>
      <w:r>
        <w:rPr>
          <w:bCs/>
          <w:i/>
          <w:color w:val="FF0000"/>
        </w:rPr>
        <w:t>Tolstoy</w:t>
      </w:r>
      <w:r w:rsidR="00794235">
        <w:rPr>
          <w:bCs/>
          <w:i/>
          <w:color w:val="FF0000"/>
        </w:rPr>
        <w:t xml:space="preserve">, </w:t>
      </w:r>
      <w:r w:rsidR="001F6CE7" w:rsidRPr="004345F3">
        <w:rPr>
          <w:bCs/>
          <w:i/>
          <w:color w:val="0000FF"/>
          <w:highlight w:val="yellow"/>
        </w:rPr>
        <w:t>Helmi</w:t>
      </w:r>
      <w:r w:rsidR="001F6CE7" w:rsidRPr="001F6CE7">
        <w:rPr>
          <w:bCs/>
          <w:i/>
          <w:color w:val="0000FF"/>
        </w:rPr>
        <w:t>,</w:t>
      </w:r>
      <w:r w:rsidR="001F6CE7">
        <w:rPr>
          <w:bCs/>
          <w:i/>
          <w:color w:val="FF0000"/>
        </w:rPr>
        <w:t xml:space="preserve"> </w:t>
      </w:r>
      <w:r w:rsidR="001F6CE7">
        <w:rPr>
          <w:bCs/>
          <w:i/>
          <w:color w:val="0000FF"/>
        </w:rPr>
        <w:t>van de Ven; Pott</w:t>
      </w:r>
      <w:r w:rsidR="00794235">
        <w:rPr>
          <w:bCs/>
          <w:i/>
          <w:color w:val="0000FF"/>
        </w:rPr>
        <w:t xml:space="preserve">; </w:t>
      </w:r>
      <w:r w:rsidR="00794235" w:rsidRPr="00794235">
        <w:rPr>
          <w:rFonts w:cs="Arial"/>
          <w:color w:val="0000FF"/>
          <w:szCs w:val="22"/>
          <w:lang w:val="en-US"/>
        </w:rPr>
        <w:t>Nicklas</w:t>
      </w:r>
      <w:r w:rsidR="00794235">
        <w:rPr>
          <w:rFonts w:cs="Arial"/>
          <w:color w:val="0000FF"/>
          <w:szCs w:val="22"/>
          <w:lang w:val="en-US"/>
        </w:rPr>
        <w:t xml:space="preserve">,Dreizler, </w:t>
      </w:r>
      <w:r w:rsidR="00794235" w:rsidRPr="00794235">
        <w:rPr>
          <w:rFonts w:cs="Arial"/>
          <w:color w:val="0000FF"/>
          <w:szCs w:val="22"/>
          <w:lang w:val="en-US"/>
        </w:rPr>
        <w:t>Kamann</w:t>
      </w:r>
      <w:r w:rsidR="00794235">
        <w:rPr>
          <w:bCs/>
          <w:i/>
          <w:color w:val="FF0000"/>
        </w:rPr>
        <w:t xml:space="preserve">      </w:t>
      </w:r>
      <w:r>
        <w:rPr>
          <w:bCs/>
          <w:i/>
          <w:color w:val="FF0000"/>
        </w:rPr>
        <w:t>Technical Templates: A.10, A.11 (Imaging)</w:t>
      </w:r>
    </w:p>
    <w:p w14:paraId="041E5C58" w14:textId="77777777" w:rsidR="002071C2" w:rsidRPr="00217793" w:rsidRDefault="002071C2" w:rsidP="00001605">
      <w:pPr>
        <w:pStyle w:val="Heading2"/>
        <w:numPr>
          <w:ilvl w:val="1"/>
          <w:numId w:val="22"/>
        </w:numPr>
      </w:pPr>
      <w:bookmarkStart w:id="40" w:name="_Toc336961688"/>
      <w:bookmarkStart w:id="41" w:name="_Toc340749173"/>
      <w:bookmarkEnd w:id="40"/>
      <w:r w:rsidRPr="00217793">
        <w:t>Outstanding Questions</w:t>
      </w:r>
      <w:bookmarkEnd w:id="41"/>
    </w:p>
    <w:p w14:paraId="1BC95358" w14:textId="77777777" w:rsidR="002071C2" w:rsidRDefault="002071C2" w:rsidP="002071C2">
      <w:pPr>
        <w:widowControl w:val="0"/>
        <w:spacing w:after="240"/>
        <w:jc w:val="both"/>
        <w:rPr>
          <w:rFonts w:cs="Arial"/>
          <w:szCs w:val="22"/>
        </w:rPr>
      </w:pPr>
      <w:r>
        <w:rPr>
          <w:rFonts w:cs="Arial"/>
          <w:szCs w:val="22"/>
        </w:rPr>
        <w:t>Nearby galaxies and globular clusters are important probes of dark matter and its distribution in the Milky Way and the Local Group [e.g. Mateo 1998; Battaglia et al. 2005]. These stellar systems have a variety of different masses and distances [Harris 1996; McConnachie 2012]. Proper motion measurements will allow us to determine both the internal velocities and the orbital motions of the satellites of the Milky Way and potentially beyond. The nearby dwarf galaxies are the smallest sy</w:t>
      </w:r>
      <w:r>
        <w:rPr>
          <w:rFonts w:cs="Arial"/>
          <w:szCs w:val="22"/>
        </w:rPr>
        <w:t>s</w:t>
      </w:r>
      <w:r>
        <w:rPr>
          <w:rFonts w:cs="Arial"/>
          <w:szCs w:val="22"/>
        </w:rPr>
        <w:t>tems where dark and visible (baryonic) matter co-exist, and thus they represent the benchmark to study how the presence of dark matter affects the evolution of visible matter [e.g. Tolstoy et al. 2004; Battaglia et al. 2008; Walker et al. 2009],</w:t>
      </w:r>
      <w:r>
        <w:t xml:space="preserve"> and even possibly to set constraints on the phys</w:t>
      </w:r>
      <w:r>
        <w:t>i</w:t>
      </w:r>
      <w:r>
        <w:t xml:space="preserve">cal nature of dark matter particles. </w:t>
      </w:r>
      <w:r>
        <w:rPr>
          <w:rFonts w:cs="Arial"/>
          <w:szCs w:val="22"/>
        </w:rPr>
        <w:t>These works clearly show the critical need for proper motion studies to break the degeneracy in the interpretation of the radial velocity measurements. Dwarf galaxies are typically further away than globular clusters, which are often in reach of HST astr</w:t>
      </w:r>
      <w:r>
        <w:rPr>
          <w:rFonts w:cs="Arial"/>
          <w:szCs w:val="22"/>
        </w:rPr>
        <w:t>o</w:t>
      </w:r>
      <w:r>
        <w:rPr>
          <w:rFonts w:cs="Arial"/>
          <w:szCs w:val="22"/>
        </w:rPr>
        <w:t>metric studies [e.g. Massari et al. 2013; Bell</w:t>
      </w:r>
      <w:r w:rsidR="00045A01">
        <w:rPr>
          <w:rFonts w:cs="Arial"/>
          <w:szCs w:val="22"/>
        </w:rPr>
        <w:t>ini et al. 2014] see Figure 5</w:t>
      </w:r>
      <w:r w:rsidR="00AF3FCF">
        <w:rPr>
          <w:rFonts w:cs="Arial"/>
          <w:szCs w:val="22"/>
        </w:rPr>
        <w:t>.1</w:t>
      </w:r>
      <w:r>
        <w:rPr>
          <w:rFonts w:cs="Arial"/>
          <w:szCs w:val="22"/>
        </w:rPr>
        <w:t>. Dwarf galaxies as more distant satellites are also fundamental as dynamical probes of the extended gravitational potential in which they move, to accurately determine the total mass and shape of the Milky Way [e.g. Vera-Ciro &amp; Helmi 2013] and the Local Group. ESA/Gaia will make a huge leap forward by providing a</w:t>
      </w:r>
      <w:r>
        <w:rPr>
          <w:rFonts w:cs="Arial"/>
          <w:szCs w:val="22"/>
        </w:rPr>
        <w:t>c</w:t>
      </w:r>
      <w:r>
        <w:rPr>
          <w:rFonts w:cs="Arial"/>
          <w:szCs w:val="22"/>
        </w:rPr>
        <w:t>curate proper motions for a large fraction of the stars in the Milky Way, and several nearby ultra-faint dwarf galaxies [Antoja et al. 2015]. It will however struggle with more distant galaxies, when too large a fraction of their stellar population is below the detection threshold. HST proper motion studies have been carried out in the Local Group [e.g. LMC at 50kpc, Kallivayalil et al. 2013; Sagi</w:t>
      </w:r>
      <w:r>
        <w:rPr>
          <w:rFonts w:cs="Arial"/>
          <w:szCs w:val="22"/>
        </w:rPr>
        <w:t>t</w:t>
      </w:r>
      <w:r>
        <w:rPr>
          <w:rFonts w:cs="Arial"/>
          <w:szCs w:val="22"/>
        </w:rPr>
        <w:t>tarius stream at ~20kpc, Sohn et al. 2015;</w:t>
      </w:r>
      <w:r>
        <w:rPr>
          <w:rFonts w:cs="Arial"/>
          <w:color w:val="3333FF"/>
          <w:szCs w:val="22"/>
        </w:rPr>
        <w:t xml:space="preserve"> </w:t>
      </w:r>
      <w:r w:rsidR="00042FDD">
        <w:rPr>
          <w:rFonts w:cs="Arial"/>
          <w:szCs w:val="22"/>
        </w:rPr>
        <w:t>M31, at ~750kpc, Sohn et al. 2012</w:t>
      </w:r>
      <w:r w:rsidRPr="002071C2">
        <w:rPr>
          <w:rFonts w:cs="Arial"/>
          <w:szCs w:val="22"/>
        </w:rPr>
        <w:t>].</w:t>
      </w:r>
      <w:r>
        <w:rPr>
          <w:rFonts w:cs="Arial"/>
          <w:szCs w:val="22"/>
        </w:rPr>
        <w:t xml:space="preserve"> However these studies are not accurate enough to trace internal proper motions from the individual stars. Non</w:t>
      </w:r>
      <w:r>
        <w:rPr>
          <w:rFonts w:cs="Arial"/>
          <w:szCs w:val="22"/>
        </w:rPr>
        <w:t>e</w:t>
      </w:r>
      <w:r>
        <w:rPr>
          <w:rFonts w:cs="Arial"/>
          <w:szCs w:val="22"/>
        </w:rPr>
        <w:t>theless, the LMC result revolutionised our understanding of the relation between the Milky Way and the Magellanic Clouds by explicitly measuring their relative motions, which were not what was expected. MICADO will extend astrometry beyond the limits of HST and Gaia, to determine the d</w:t>
      </w:r>
      <w:r>
        <w:rPr>
          <w:rFonts w:cs="Arial"/>
          <w:szCs w:val="22"/>
        </w:rPr>
        <w:t>e</w:t>
      </w:r>
      <w:r>
        <w:rPr>
          <w:rFonts w:cs="Arial"/>
          <w:szCs w:val="22"/>
        </w:rPr>
        <w:t xml:space="preserve">tailed dynamical properties of the outer halo of the Milky Way and the Local Group. </w:t>
      </w:r>
    </w:p>
    <w:p w14:paraId="158F135D" w14:textId="77777777" w:rsidR="00217793" w:rsidRDefault="002071C2" w:rsidP="00217793">
      <w:pPr>
        <w:pStyle w:val="NormalIndent"/>
        <w:ind w:left="0"/>
        <w:jc w:val="both"/>
      </w:pPr>
      <w:r>
        <w:rPr>
          <w:rFonts w:cs="Arial"/>
          <w:szCs w:val="22"/>
        </w:rPr>
        <w:t>With sufficiently accurate astrometry of a large number of stars in different stellar systems it is also possible to measure the internal variations in the velocities of individual stars, the velocity dispe</w:t>
      </w:r>
      <w:r>
        <w:rPr>
          <w:rFonts w:cs="Arial"/>
          <w:szCs w:val="22"/>
        </w:rPr>
        <w:t>r</w:t>
      </w:r>
      <w:r>
        <w:rPr>
          <w:rFonts w:cs="Arial"/>
          <w:szCs w:val="22"/>
        </w:rPr>
        <w:t xml:space="preserve">sion, in addition to their bulk motion across the sky. MICADO will be able to </w:t>
      </w:r>
      <w:r>
        <w:t xml:space="preserve">measure accurate density distributions and proper motions of faint stars near the centre of individual globular clusters and dwarf galaxies, much fainter than is currently possible. This will reveal the mass distribution within the system, and also indicate whether low/intermediate mass black holes are present </w:t>
      </w:r>
      <w:r w:rsidRPr="007B6944">
        <w:t xml:space="preserve">and to </w:t>
      </w:r>
      <w:r w:rsidR="007B6944" w:rsidRPr="007B6944">
        <w:t>what level</w:t>
      </w:r>
      <w:r w:rsidRPr="007B6944">
        <w:t xml:space="preserve"> globular clusters are </w:t>
      </w:r>
      <w:r w:rsidR="007B6944" w:rsidRPr="007B6944">
        <w:t>actually</w:t>
      </w:r>
      <w:r w:rsidRPr="007B6944">
        <w:t xml:space="preserve"> as dark matter free as </w:t>
      </w:r>
      <w:r w:rsidR="007B6944" w:rsidRPr="007B6944">
        <w:t xml:space="preserve">is currently </w:t>
      </w:r>
      <w:r w:rsidRPr="007B6944">
        <w:t>thought</w:t>
      </w:r>
      <w:r w:rsidR="007B6944" w:rsidRPr="007B6944">
        <w:t xml:space="preserve">. </w:t>
      </w:r>
      <w:r>
        <w:t>This will acc</w:t>
      </w:r>
      <w:r>
        <w:t>u</w:t>
      </w:r>
      <w:r>
        <w:t>rately define the range of mass over which black holes exist in the centres of stellar systems. Measuring the overall dark matter content of dwarf spheroidal galaxies our to the faintest stars in the outer regions is an interesting test of galaxy scale structure formation models. The internal proper motions of individual stars in dwarf spheroidal galaxies also reveals the mass and shape of the gravitational potential, which allow an accurate estimate</w:t>
      </w:r>
      <w:r>
        <w:rPr>
          <w:color w:val="3333FF"/>
        </w:rPr>
        <w:t xml:space="preserve"> </w:t>
      </w:r>
      <w:r w:rsidRPr="007B6944">
        <w:t>of</w:t>
      </w:r>
      <w:r>
        <w:rPr>
          <w:color w:val="3333FF"/>
        </w:rPr>
        <w:t xml:space="preserve"> </w:t>
      </w:r>
      <w:r>
        <w:t xml:space="preserve">the amount and distribution of dark matter in these objects, and even possibly to set constraints on the physical nature of dark matter particles. </w:t>
      </w:r>
      <w:r w:rsidR="007B6944" w:rsidRPr="007B6944">
        <w:t>I</w:t>
      </w:r>
      <w:r w:rsidRPr="007B6944">
        <w:t>nternal PMs can also directly me</w:t>
      </w:r>
      <w:r w:rsidR="007B6944" w:rsidRPr="007B6944">
        <w:t>asure the rotation of a stellar system.</w:t>
      </w:r>
    </w:p>
    <w:p w14:paraId="2CE699B3" w14:textId="77777777" w:rsidR="002071C2" w:rsidRPr="00217793" w:rsidRDefault="002071C2" w:rsidP="00217793">
      <w:pPr>
        <w:pStyle w:val="NormalIndent"/>
        <w:ind w:left="0"/>
        <w:jc w:val="both"/>
        <w:rPr>
          <w:color w:val="3333FF"/>
        </w:rPr>
      </w:pPr>
      <w:r>
        <w:t>Proper motions of individual stars in relatively distant stellar systems are very challenging mea</w:t>
      </w:r>
      <w:r>
        <w:t>s</w:t>
      </w:r>
      <w:r>
        <w:t>urements for a ground-based telescope. They require exquisitely detailed measurements of the positions of individual stars, to be able to track how they move in the plane of the sky over the timeframe of several years. This requires accurate relative astrometry over this time frame, which requires a very stable instrument and the ability to construct an accurate (local) astrometric refe</w:t>
      </w:r>
      <w:r>
        <w:t>r</w:t>
      </w:r>
      <w:r>
        <w:t>ence frame using background objects like QSOs and galaxies that do not move. The higher the precision with which the measurements of the positions of individual objects can be made the more accurately the bulk motion and an orbital path determined. GAIA will do this for a substantial fra</w:t>
      </w:r>
      <w:r>
        <w:t>c</w:t>
      </w:r>
      <w:r>
        <w:t>tion of individual stars within the Milky Way, and in some cases up to 150kpc beyond. MICADO will have the power to push these kinds of detailed astrometric measurements to fainter stars and more crowded regions, and thus to the centres of dense nearby stellar systems and to more distant systems. With MICADO we can hope to obtain a detailed measurement of the dark matter mass and distribution beyond the Milky Way, to include the entire Local Group.</w:t>
      </w:r>
    </w:p>
    <w:p w14:paraId="25A3235F" w14:textId="77777777" w:rsidR="002071C2" w:rsidRDefault="002071C2" w:rsidP="002071C2">
      <w:pPr>
        <w:pStyle w:val="NormalIndent"/>
        <w:ind w:left="0"/>
        <w:jc w:val="both"/>
        <w:rPr>
          <w:color w:val="3333FF"/>
        </w:rPr>
      </w:pPr>
      <w:r>
        <w:rPr>
          <w:rFonts w:cs="Arial"/>
          <w:noProof/>
          <w:szCs w:val="22"/>
          <w:lang w:val="en-US"/>
        </w:rPr>
        <w:drawing>
          <wp:anchor distT="0" distB="0" distL="114300" distR="114300" simplePos="0" relativeHeight="251667456" behindDoc="0" locked="0" layoutInCell="1" allowOverlap="1" wp14:anchorId="013EF193" wp14:editId="66C63AEA">
            <wp:simplePos x="0" y="0"/>
            <wp:positionH relativeFrom="column">
              <wp:posOffset>-20955</wp:posOffset>
            </wp:positionH>
            <wp:positionV relativeFrom="paragraph">
              <wp:posOffset>24765</wp:posOffset>
            </wp:positionV>
            <wp:extent cx="3820160" cy="3285490"/>
            <wp:effectExtent l="0" t="0" r="0" b="0"/>
            <wp:wrapSquare wrapText="bothSides"/>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rotWithShape="1">
                    <a:blip r:embed="rId31"/>
                    <a:srcRect b="22930"/>
                    <a:stretch/>
                  </pic:blipFill>
                  <pic:spPr bwMode="auto">
                    <a:xfrm>
                      <a:off x="0" y="0"/>
                      <a:ext cx="3820160" cy="32854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E90C7F4" w14:textId="77777777" w:rsidR="002071C2" w:rsidRPr="00844DBD" w:rsidRDefault="00AF3FCF" w:rsidP="002071C2">
      <w:pPr>
        <w:jc w:val="both"/>
        <w:rPr>
          <w:i/>
          <w:sz w:val="20"/>
          <w:szCs w:val="20"/>
        </w:rPr>
      </w:pPr>
      <w:r w:rsidRPr="006220B4">
        <w:rPr>
          <w:b/>
          <w:i/>
          <w:sz w:val="20"/>
          <w:szCs w:val="20"/>
        </w:rPr>
        <w:t xml:space="preserve">Figure </w:t>
      </w:r>
      <w:r w:rsidR="00045A01">
        <w:rPr>
          <w:b/>
          <w:i/>
          <w:sz w:val="20"/>
          <w:szCs w:val="20"/>
        </w:rPr>
        <w:t>5</w:t>
      </w:r>
      <w:r w:rsidRPr="006220B4">
        <w:rPr>
          <w:b/>
          <w:i/>
          <w:sz w:val="20"/>
          <w:szCs w:val="20"/>
        </w:rPr>
        <w:t>.1</w:t>
      </w:r>
      <w:r w:rsidR="002071C2" w:rsidRPr="006220B4">
        <w:rPr>
          <w:b/>
          <w:i/>
          <w:sz w:val="20"/>
          <w:szCs w:val="20"/>
        </w:rPr>
        <w:t>:</w:t>
      </w:r>
      <w:r w:rsidR="002071C2" w:rsidRPr="00844DBD">
        <w:rPr>
          <w:i/>
          <w:sz w:val="20"/>
          <w:szCs w:val="20"/>
        </w:rPr>
        <w:t xml:space="preserve"> The positions of a single star in globular cluster NGC6752, measured over 6 HST epochs as they appear in the reference frame. Star positions and error bars are colour coded according to the programme ID. The colours go from violet to green to red, moving from 2002 to 2006 to 2011 epochs. The black arrow shows the motion of the star over the 9 years of monitoring observations. The size of the error bars is related to the S/N of the measurements (some are short integrations). From Bellini et al. (2014).</w:t>
      </w:r>
    </w:p>
    <w:p w14:paraId="1353D0AF" w14:textId="77777777" w:rsidR="002071C2" w:rsidRDefault="002071C2" w:rsidP="002071C2">
      <w:pPr>
        <w:jc w:val="both"/>
      </w:pPr>
    </w:p>
    <w:p w14:paraId="11797290" w14:textId="77777777" w:rsidR="002071C2" w:rsidRDefault="002071C2" w:rsidP="002071C2">
      <w:pPr>
        <w:jc w:val="both"/>
      </w:pPr>
    </w:p>
    <w:p w14:paraId="7B2CBF7F" w14:textId="77777777" w:rsidR="002071C2" w:rsidRDefault="002071C2" w:rsidP="002071C2">
      <w:pPr>
        <w:jc w:val="both"/>
      </w:pPr>
    </w:p>
    <w:p w14:paraId="7EBB6C62" w14:textId="77777777" w:rsidR="00844DBD" w:rsidRDefault="00844DBD" w:rsidP="002071C2">
      <w:pPr>
        <w:jc w:val="both"/>
      </w:pPr>
    </w:p>
    <w:p w14:paraId="7739F88A" w14:textId="77777777" w:rsidR="00844DBD" w:rsidRDefault="00844DBD" w:rsidP="002071C2">
      <w:pPr>
        <w:jc w:val="both"/>
      </w:pPr>
    </w:p>
    <w:p w14:paraId="0600B99A" w14:textId="77777777" w:rsidR="002071C2" w:rsidRPr="00217793" w:rsidRDefault="00042FDD" w:rsidP="00001605">
      <w:pPr>
        <w:pStyle w:val="Heading2"/>
        <w:numPr>
          <w:ilvl w:val="1"/>
          <w:numId w:val="22"/>
        </w:numPr>
      </w:pPr>
      <w:bookmarkStart w:id="42" w:name="_Toc340749174"/>
      <w:r w:rsidRPr="00217793">
        <w:t>Importance of MICADO</w:t>
      </w:r>
      <w:bookmarkEnd w:id="42"/>
    </w:p>
    <w:p w14:paraId="64DCF8F9" w14:textId="77777777" w:rsidR="002071C2" w:rsidRDefault="002071C2" w:rsidP="002071C2">
      <w:pPr>
        <w:pStyle w:val="NormalIndent"/>
        <w:ind w:left="0"/>
        <w:jc w:val="both"/>
      </w:pPr>
      <w:r>
        <w:t>Proper motions of individual stars measured in an image can distinguish the variety, and the kin</w:t>
      </w:r>
      <w:r>
        <w:t>e</w:t>
      </w:r>
      <w:r>
        <w:t>matic properties of stellar systems overlapping in the photometric properties of the image (see Fi</w:t>
      </w:r>
      <w:r>
        <w:t>g</w:t>
      </w:r>
      <w:r w:rsidR="00AF3FCF">
        <w:t xml:space="preserve">ure </w:t>
      </w:r>
      <w:r w:rsidR="00045A01">
        <w:t>5</w:t>
      </w:r>
      <w:r>
        <w:t>.2). The stars within each independent system will move in the same way. The systemic v</w:t>
      </w:r>
      <w:r>
        <w:t>e</w:t>
      </w:r>
      <w:r>
        <w:t>locity dispersion can be measured from the size of the internal motions about the mean motion of the system.  This is a very powerful way of removing fore- and background contaminating sources that move qu</w:t>
      </w:r>
      <w:r w:rsidR="00045A01">
        <w:t>ite differently (see Figure 5</w:t>
      </w:r>
      <w:r w:rsidR="00AF3FCF">
        <w:t>.2</w:t>
      </w:r>
      <w:r>
        <w:t>); it can unveil the presence of otherwise undetectable tidal distortions or streams. If there is a large difference in velocity between members and contam</w:t>
      </w:r>
      <w:r>
        <w:t>i</w:t>
      </w:r>
      <w:r>
        <w:t>nants, this does not require exceptional precision.  However to go one step further and interpret the details of the motions of the individual stars in each distinct population (e.g. measuring the velocity dispersion) requires considerably more care and the precision has to be at least smaller than the systemic velocity dispersion. Also, to obtain absolute proper motions this requires the local refe</w:t>
      </w:r>
      <w:r>
        <w:t>r</w:t>
      </w:r>
      <w:r>
        <w:t xml:space="preserve">ence system to be anchored to an absolute reference (e.g. distant quasars or galaxies in the field). </w:t>
      </w:r>
    </w:p>
    <w:p w14:paraId="0C4852DC" w14:textId="77777777" w:rsidR="002071C2" w:rsidRDefault="002071C2" w:rsidP="002071C2">
      <w:pPr>
        <w:jc w:val="both"/>
      </w:pPr>
      <w:r>
        <w:rPr>
          <w:noProof/>
          <w:lang w:val="en-US"/>
        </w:rPr>
        <w:drawing>
          <wp:inline distT="0" distB="0" distL="0" distR="0" wp14:anchorId="5DCF0AC8" wp14:editId="6ADD95E9">
            <wp:extent cx="5922645" cy="5883275"/>
            <wp:effectExtent l="0" t="0" r="0"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32"/>
                    <a:stretch>
                      <a:fillRect/>
                    </a:stretch>
                  </pic:blipFill>
                  <pic:spPr bwMode="auto">
                    <a:xfrm>
                      <a:off x="0" y="0"/>
                      <a:ext cx="5922645" cy="5883275"/>
                    </a:xfrm>
                    <a:prstGeom prst="rect">
                      <a:avLst/>
                    </a:prstGeom>
                    <a:noFill/>
                    <a:ln w="9525">
                      <a:noFill/>
                      <a:miter lim="800000"/>
                      <a:headEnd/>
                      <a:tailEnd/>
                    </a:ln>
                  </pic:spPr>
                </pic:pic>
              </a:graphicData>
            </a:graphic>
          </wp:inline>
        </w:drawing>
      </w:r>
    </w:p>
    <w:p w14:paraId="4D9F72B3" w14:textId="77777777" w:rsidR="00844DBD" w:rsidRPr="00844DBD" w:rsidRDefault="00045A01" w:rsidP="002071C2">
      <w:pPr>
        <w:pStyle w:val="NormalIndent"/>
        <w:ind w:left="0"/>
        <w:jc w:val="both"/>
        <w:rPr>
          <w:rFonts w:cs="Arial"/>
          <w:i/>
          <w:color w:val="262626"/>
          <w:sz w:val="20"/>
          <w:szCs w:val="20"/>
          <w:lang w:val="en-US"/>
        </w:rPr>
      </w:pPr>
      <w:r>
        <w:rPr>
          <w:rFonts w:cs="Arial"/>
          <w:b/>
          <w:i/>
          <w:sz w:val="20"/>
          <w:szCs w:val="20"/>
        </w:rPr>
        <w:t>Figure 5</w:t>
      </w:r>
      <w:r w:rsidR="00AF3FCF" w:rsidRPr="006220B4">
        <w:rPr>
          <w:rFonts w:cs="Arial"/>
          <w:b/>
          <w:i/>
          <w:sz w:val="20"/>
          <w:szCs w:val="20"/>
        </w:rPr>
        <w:t>.2</w:t>
      </w:r>
      <w:r w:rsidR="006220B4">
        <w:rPr>
          <w:rFonts w:cs="Arial"/>
          <w:b/>
          <w:i/>
          <w:sz w:val="20"/>
          <w:szCs w:val="20"/>
        </w:rPr>
        <w:t>:</w:t>
      </w:r>
      <w:r w:rsidR="002071C2" w:rsidRPr="00844DBD">
        <w:rPr>
          <w:rFonts w:cs="Arial"/>
          <w:i/>
          <w:sz w:val="20"/>
          <w:szCs w:val="20"/>
        </w:rPr>
        <w:t xml:space="preserve"> </w:t>
      </w:r>
      <w:r w:rsidR="002071C2" w:rsidRPr="00844DBD">
        <w:rPr>
          <w:rFonts w:cs="Arial"/>
          <w:i/>
          <w:color w:val="262626"/>
          <w:sz w:val="20"/>
          <w:szCs w:val="20"/>
          <w:lang w:val="en-US"/>
        </w:rPr>
        <w:t>The upper panels show the vector point diagrams of the relative proper motions of all the stars in the HST field of the globular cluster NGC6681. In the lower panels, the CMDs corresponding to the sele</w:t>
      </w:r>
      <w:r w:rsidR="002071C2" w:rsidRPr="00844DBD">
        <w:rPr>
          <w:rFonts w:cs="Arial"/>
          <w:i/>
          <w:color w:val="262626"/>
          <w:sz w:val="20"/>
          <w:szCs w:val="20"/>
          <w:lang w:val="en-US"/>
        </w:rPr>
        <w:t>c</w:t>
      </w:r>
      <w:r w:rsidR="002071C2" w:rsidRPr="00844DBD">
        <w:rPr>
          <w:rFonts w:cs="Arial"/>
          <w:i/>
          <w:color w:val="262626"/>
          <w:sz w:val="20"/>
          <w:szCs w:val="20"/>
          <w:lang w:val="en-US"/>
        </w:rPr>
        <w:t>tions applied in the upper plots are displayed. First column: the full colour-magnitude diagram of the field, no selection is applied. Second column: the cluster members are selected within the blue circle and the corr</w:t>
      </w:r>
      <w:r w:rsidR="002071C2" w:rsidRPr="00844DBD">
        <w:rPr>
          <w:rFonts w:cs="Arial"/>
          <w:i/>
          <w:color w:val="262626"/>
          <w:sz w:val="20"/>
          <w:szCs w:val="20"/>
          <w:lang w:val="en-US"/>
        </w:rPr>
        <w:t>e</w:t>
      </w:r>
      <w:r w:rsidR="002071C2" w:rsidRPr="00844DBD">
        <w:rPr>
          <w:rFonts w:cs="Arial"/>
          <w:i/>
          <w:color w:val="262626"/>
          <w:sz w:val="20"/>
          <w:szCs w:val="20"/>
          <w:lang w:val="en-US"/>
        </w:rPr>
        <w:t>sponding CMD displays only well-defined cluster evolutionary sequences. Third column: Sgr dSph selection within the red circle and corresponding CMD. Fourth column: the selection of the bulk-motion of field stars and their location on the CMD.</w:t>
      </w:r>
    </w:p>
    <w:p w14:paraId="79002061" w14:textId="475AF41C" w:rsidR="00844DBD" w:rsidRDefault="00844DBD" w:rsidP="00844DBD">
      <w:pPr>
        <w:jc w:val="both"/>
        <w:rPr>
          <w:lang w:val="en-US"/>
        </w:rPr>
      </w:pPr>
      <w:r>
        <w:rPr>
          <w:rFonts w:cs="Arial"/>
          <w:szCs w:val="22"/>
        </w:rPr>
        <w:t xml:space="preserve">HST accuracy and stability for astrometry is well documented, and assuming </w:t>
      </w:r>
      <w:r>
        <w:rPr>
          <w:bCs/>
        </w:rPr>
        <w:t xml:space="preserve">appropriate software and properly sampled images it has been shown that an astrometric precision &lt;1% diffraction limit is possible (e.g., Bellini et al. 2014; Massari et </w:t>
      </w:r>
      <w:r w:rsidR="00045A01">
        <w:rPr>
          <w:bCs/>
        </w:rPr>
        <w:t>al. 2013), see Figure 5</w:t>
      </w:r>
      <w:r w:rsidR="00AF3FCF">
        <w:rPr>
          <w:bCs/>
        </w:rPr>
        <w:t>.2</w:t>
      </w:r>
      <w:r>
        <w:rPr>
          <w:bCs/>
        </w:rPr>
        <w:t xml:space="preserve">. </w:t>
      </w:r>
      <w:r>
        <w:rPr>
          <w:lang w:val="en-US"/>
        </w:rPr>
        <w:t xml:space="preserve">A similar level of accuracy has also been achieved on ground based images (&lt;1% the seeing disc), which </w:t>
      </w:r>
      <w:r>
        <w:rPr>
          <w:bCs/>
        </w:rPr>
        <w:t xml:space="preserve">this is 7mas, or 0.03 pixels for the </w:t>
      </w:r>
      <w:r>
        <w:t>WFI@2.2m</w:t>
      </w:r>
      <w:r>
        <w:rPr>
          <w:lang w:val="en-US"/>
        </w:rPr>
        <w:t xml:space="preserve">, corresponding to ~0.75% FWHM [Anderson et al. 2006]. </w:t>
      </w:r>
      <w:r>
        <w:t xml:space="preserve">It has also been shown that the SCAO assisted </w:t>
      </w:r>
      <w:r>
        <w:rPr>
          <w:lang w:val="en-US"/>
        </w:rPr>
        <w:t xml:space="preserve">NACO@VLT can reach an astrometric precision of 200μas, i.e., </w:t>
      </w:r>
      <w:r>
        <w:t xml:space="preserve">~0.50% DL @1.2μm </w:t>
      </w:r>
      <w:r>
        <w:rPr>
          <w:color w:val="FF0000"/>
        </w:rPr>
        <w:t>[REF]</w:t>
      </w:r>
      <w:r>
        <w:rPr>
          <w:color w:val="FF0000"/>
          <w:lang w:val="en-US"/>
        </w:rPr>
        <w:t>.</w:t>
      </w:r>
      <w:r>
        <w:rPr>
          <w:lang w:val="en-US"/>
        </w:rPr>
        <w:t xml:space="preserve"> </w:t>
      </w:r>
      <w:r w:rsidRPr="00844DBD">
        <w:rPr>
          <w:lang w:val="en-US"/>
        </w:rPr>
        <w:t>Looking at the MCAO instrument GeMS on Gemini an astrometric precision of 500 μas (&lt;1% DL) found @2.1</w:t>
      </w:r>
      <w:r w:rsidRPr="00844DBD">
        <w:t>μm</w:t>
      </w:r>
      <w:r w:rsidRPr="00844DBD">
        <w:rPr>
          <w:lang w:val="en-US"/>
        </w:rPr>
        <w:t xml:space="preserve"> [Massari et al. 2016]. Assuming </w:t>
      </w:r>
      <w:r w:rsidRPr="00844DBD">
        <w:t xml:space="preserve">MICADO can achieve a similar level of accuracy this should enable </w:t>
      </w:r>
      <w:r w:rsidRPr="00844DBD">
        <w:rPr>
          <w:b/>
        </w:rPr>
        <w:t>unprecedented diffraction-limited pos</w:t>
      </w:r>
      <w:r w:rsidRPr="00844DBD">
        <w:rPr>
          <w:b/>
        </w:rPr>
        <w:t>i</w:t>
      </w:r>
      <w:r w:rsidRPr="00844DBD">
        <w:rPr>
          <w:b/>
        </w:rPr>
        <w:t xml:space="preserve">tion measurements of </w:t>
      </w:r>
      <w:r w:rsidRPr="00844DBD">
        <w:rPr>
          <w:b/>
          <w:lang w:val="en-US"/>
        </w:rPr>
        <w:t>40μas</w:t>
      </w:r>
      <w:r w:rsidRPr="00A27806">
        <w:rPr>
          <w:b/>
          <w:color w:val="3333FF"/>
          <w:lang w:val="en-US"/>
        </w:rPr>
        <w:t xml:space="preserve"> </w:t>
      </w:r>
      <w:r w:rsidRPr="00A27806">
        <w:rPr>
          <w:b/>
          <w:lang w:val="en-US"/>
        </w:rPr>
        <w:t>a single image</w:t>
      </w:r>
      <w:r>
        <w:rPr>
          <w:lang w:val="en-US"/>
        </w:rPr>
        <w:t>. However if it is possible to control the systematics, in principle this precision should scale with 1/sqrt(N), where N is the total number of images over which the astrometric precision is reached. Optimistically it should then be possible to achieve a precision (with multiple images) down to &lt;10μas [</w:t>
      </w:r>
      <w:r w:rsidR="00BE4D03">
        <w:rPr>
          <w:lang w:val="en-US"/>
        </w:rPr>
        <w:t>Cameron et al. 2009</w:t>
      </w:r>
      <w:r>
        <w:rPr>
          <w:lang w:val="en-US"/>
        </w:rPr>
        <w:t>]. Over a time baseline of 10 years, we may therefore hope to reach a proper motion accuracy of about 2μas/yr. Note that these numbers refer to relative motions of nearby objects on the same exposures; on larger scales these accuracies can only be attained provided an accurate astrometric reference frame can be esta</w:t>
      </w:r>
      <w:r>
        <w:rPr>
          <w:lang w:val="en-US"/>
        </w:rPr>
        <w:t>b</w:t>
      </w:r>
      <w:r>
        <w:rPr>
          <w:lang w:val="en-US"/>
        </w:rPr>
        <w:t>lished. A similar precision in relative parallax measurements should be attainable.</w:t>
      </w:r>
    </w:p>
    <w:p w14:paraId="14E723E6" w14:textId="77777777" w:rsidR="00844DBD" w:rsidRPr="00844DBD" w:rsidRDefault="00844DBD" w:rsidP="00844DBD">
      <w:pPr>
        <w:pStyle w:val="NormalIndent"/>
        <w:ind w:left="0"/>
        <w:jc w:val="both"/>
        <w:rPr>
          <w:rFonts w:cs="Arial"/>
          <w:color w:val="000000"/>
        </w:rPr>
      </w:pPr>
      <w:r>
        <w:rPr>
          <w:lang w:val="en-US"/>
        </w:rPr>
        <w:t>For comparison, GAIA is predicted to deliver proper motion accuracies as low as 4</w:t>
      </w:r>
      <w:r w:rsidRPr="00252E57">
        <w:rPr>
          <w:lang w:val="en-US"/>
        </w:rPr>
        <w:t xml:space="preserve"> </w:t>
      </w:r>
      <w:r>
        <w:rPr>
          <w:lang w:val="en-US"/>
        </w:rPr>
        <w:t>μas/yr, over a five-year mission lifetime. However this precision will only be reached for very bright stars (V&lt;10). At V=15(20), the error is expected to be 5-15(100-300)</w:t>
      </w:r>
      <w:r w:rsidRPr="00252E57">
        <w:rPr>
          <w:lang w:val="en-US"/>
        </w:rPr>
        <w:t xml:space="preserve"> </w:t>
      </w:r>
      <w:r>
        <w:rPr>
          <w:lang w:val="en-US"/>
        </w:rPr>
        <w:t xml:space="preserve">μas/yr. </w:t>
      </w:r>
    </w:p>
    <w:p w14:paraId="0258EF5F" w14:textId="77777777" w:rsidR="002071C2" w:rsidRDefault="002071C2" w:rsidP="002071C2">
      <w:pPr>
        <w:pStyle w:val="NormalIndent"/>
        <w:ind w:left="0"/>
        <w:jc w:val="both"/>
        <w:rPr>
          <w:iCs/>
        </w:rPr>
      </w:pPr>
      <w:r>
        <w:rPr>
          <w:rFonts w:cs="Arial"/>
          <w:szCs w:val="22"/>
        </w:rPr>
        <w:t xml:space="preserve">MICADO will be able to measure </w:t>
      </w:r>
      <w:r>
        <w:rPr>
          <w:rFonts w:cs="Arial"/>
          <w:color w:val="000000"/>
        </w:rPr>
        <w:t>proper motions with an accuracy of more than an order of magn</w:t>
      </w:r>
      <w:r>
        <w:rPr>
          <w:rFonts w:cs="Arial"/>
          <w:color w:val="000000"/>
        </w:rPr>
        <w:t>i</w:t>
      </w:r>
      <w:r>
        <w:rPr>
          <w:rFonts w:cs="Arial"/>
          <w:color w:val="000000"/>
        </w:rPr>
        <w:t xml:space="preserve">tude greater than HST, and at much fainter magnitudes. </w:t>
      </w:r>
      <w:r w:rsidR="00844DBD">
        <w:rPr>
          <w:rFonts w:cs="Arial"/>
          <w:color w:val="000000"/>
        </w:rPr>
        <w:t>In fact,</w:t>
      </w:r>
      <w:r w:rsidR="00E12A2F">
        <w:rPr>
          <w:rFonts w:cs="Arial"/>
          <w:color w:val="000000"/>
        </w:rPr>
        <w:t xml:space="preserve"> after only </w:t>
      </w:r>
      <w:r w:rsidR="00844DBD">
        <w:rPr>
          <w:rFonts w:cs="Arial"/>
          <w:color w:val="000000"/>
        </w:rPr>
        <w:t>five</w:t>
      </w:r>
      <w:r>
        <w:rPr>
          <w:rFonts w:cs="Arial"/>
          <w:color w:val="000000"/>
        </w:rPr>
        <w:t xml:space="preserve"> years</w:t>
      </w:r>
      <w:r>
        <w:rPr>
          <w:rFonts w:cs="Arial"/>
          <w:color w:val="3333FF"/>
        </w:rPr>
        <w:t xml:space="preserve"> </w:t>
      </w:r>
      <w:r>
        <w:rPr>
          <w:rFonts w:cs="Arial"/>
          <w:color w:val="000000"/>
        </w:rPr>
        <w:t>it will be po</w:t>
      </w:r>
      <w:r>
        <w:rPr>
          <w:rFonts w:cs="Arial"/>
          <w:color w:val="000000"/>
        </w:rPr>
        <w:t>s</w:t>
      </w:r>
      <w:r>
        <w:rPr>
          <w:rFonts w:cs="Arial"/>
          <w:color w:val="000000"/>
        </w:rPr>
        <w:t>sible to reach 10μas/yr, which is equivalent to a motion of 5km/s at 100</w:t>
      </w:r>
      <w:r w:rsidR="001E64BB">
        <w:rPr>
          <w:rFonts w:cs="Arial"/>
          <w:color w:val="000000"/>
        </w:rPr>
        <w:t>-</w:t>
      </w:r>
      <w:r>
        <w:rPr>
          <w:rFonts w:cs="Arial"/>
          <w:color w:val="000000"/>
        </w:rPr>
        <w:t xml:space="preserve"> [Trippe et al. 2010]. At this level, many novel science cases become feasible, including proper motions of stars in the centre of our Galaxy and also other nearby galaxies; mass determinations of intermediate mass black holes; proper motions of globular clusters</w:t>
      </w:r>
      <w:r>
        <w:rPr>
          <w:rFonts w:cs="Arial"/>
          <w:color w:val="3333FF"/>
        </w:rPr>
        <w:t xml:space="preserve"> </w:t>
      </w:r>
      <w:r w:rsidRPr="00E12A2F">
        <w:rPr>
          <w:rFonts w:cs="Arial"/>
        </w:rPr>
        <w:t>and their multiple populations</w:t>
      </w:r>
      <w:r>
        <w:rPr>
          <w:rFonts w:cs="Arial"/>
          <w:color w:val="000000"/>
        </w:rPr>
        <w:t xml:space="preserve">, and testing cold dark matter structure formation from the internal kinematics of dwarf spheroidal galaxies. </w:t>
      </w:r>
      <w:r>
        <w:rPr>
          <w:iCs/>
        </w:rPr>
        <w:t>MICADO will be pe</w:t>
      </w:r>
      <w:r>
        <w:rPr>
          <w:iCs/>
        </w:rPr>
        <w:t>r</w:t>
      </w:r>
      <w:r>
        <w:rPr>
          <w:iCs/>
        </w:rPr>
        <w:t>fectly complementary to GAIA for proper motion measurements of faint objects, and/or for highly reddened or crowded environments, and a number of interesting science cases can be foreseen.</w:t>
      </w:r>
    </w:p>
    <w:p w14:paraId="28E3C78F" w14:textId="77777777" w:rsidR="002071C2" w:rsidRDefault="002071C2" w:rsidP="002071C2">
      <w:pPr>
        <w:jc w:val="both"/>
      </w:pPr>
      <w:r>
        <w:rPr>
          <w:b/>
        </w:rPr>
        <w:t>Looking for intermediate black holes:</w:t>
      </w:r>
      <w:r>
        <w:t xml:space="preserve"> With this level of precision, an intriguing science case is the hunt for intermediate mass black holes in the centre of stellar clusters and also nearby low mass dwarf galaxies. These are black holes with masses intermediate between stellar mass (M&lt;20 M</w:t>
      </w:r>
      <w:r>
        <w:rPr>
          <w:rFonts w:ascii="Wingdings" w:hAnsi="Wingdings"/>
          <w:vertAlign w:val="subscript"/>
        </w:rPr>
        <w:t></w:t>
      </w:r>
      <w:r>
        <w:t>) and super massive (M&gt;10</w:t>
      </w:r>
      <w:r>
        <w:rPr>
          <w:vertAlign w:val="superscript"/>
        </w:rPr>
        <w:t>6</w:t>
      </w:r>
      <w:r>
        <w:t>M</w:t>
      </w:r>
      <w:r>
        <w:rPr>
          <w:rFonts w:ascii="Wingdings" w:hAnsi="Wingdings"/>
          <w:vertAlign w:val="subscript"/>
        </w:rPr>
        <w:t></w:t>
      </w:r>
      <w:r>
        <w:t xml:space="preserve">) found in the centres of large galaxies. </w:t>
      </w:r>
      <w:r w:rsidRPr="00E12A2F">
        <w:t>By simply following the M_host-M_BH Magorrian relation, one</w:t>
      </w:r>
      <w:r>
        <w:t xml:space="preserve"> of the most promising places to find them is the centre of star clusters, where theory predicts several mechanisms by which they may have formed. Howe</w:t>
      </w:r>
      <w:r>
        <w:t>v</w:t>
      </w:r>
      <w:r>
        <w:t>er, to date no conclusive evidence has been found of their existence. A major obstacle to ove</w:t>
      </w:r>
      <w:r>
        <w:t>r</w:t>
      </w:r>
      <w:r>
        <w:t>come in this search is the extreme stellar crowding in the inner regions of dense clusters, which makes very difficult to properly perform photometric (a cusp in the density profile can be a sign</w:t>
      </w:r>
      <w:r>
        <w:t>a</w:t>
      </w:r>
      <w:r>
        <w:t>ture of the presence of an IMBH) and kinematic (the tell-tale signature of an IMBH is a cusp in the velocity dispersion profile) studies. The superior resolution of MICADO will make it possible to solve this problem, at least for Galactic clusters and close satellites.</w:t>
      </w:r>
    </w:p>
    <w:p w14:paraId="456B8DB2" w14:textId="77777777" w:rsidR="002071C2" w:rsidRPr="00E12A2F" w:rsidRDefault="002071C2" w:rsidP="002071C2">
      <w:pPr>
        <w:jc w:val="both"/>
        <w:rPr>
          <w:lang w:val="en-US"/>
        </w:rPr>
      </w:pPr>
      <w:r w:rsidRPr="00E12A2F">
        <w:rPr>
          <w:b/>
        </w:rPr>
        <w:t xml:space="preserve">Cluster parallaxes: </w:t>
      </w:r>
      <w:r w:rsidRPr="00E12A2F">
        <w:rPr>
          <w:lang w:val="en-US"/>
        </w:rPr>
        <w:t xml:space="preserve">For parallax measurements, we need to consider the following reference number: at 1kpc we have a parallax semi-displacement of 1.0mas.  Accounting for multiple images, and most importantly, for the fact that we can measure the parallax of a large number of stars, we expect to measure parallaxes of star clusters and stellar agglomerates at least out to the distance </w:t>
      </w:r>
      <w:r w:rsidR="00844DBD">
        <w:rPr>
          <w:lang w:val="en-US"/>
        </w:rPr>
        <w:t xml:space="preserve">of the </w:t>
      </w:r>
      <w:r w:rsidRPr="00E12A2F">
        <w:rPr>
          <w:lang w:val="en-US"/>
        </w:rPr>
        <w:t>LMC with errors significantly smaller than 10%, i.e. for all of the Galactic star clusters, in pa</w:t>
      </w:r>
      <w:r w:rsidRPr="00E12A2F">
        <w:rPr>
          <w:lang w:val="en-US"/>
        </w:rPr>
        <w:t>r</w:t>
      </w:r>
      <w:r w:rsidRPr="00E12A2F">
        <w:rPr>
          <w:lang w:val="en-US"/>
        </w:rPr>
        <w:t>ticular those heavily obscured or in a crowded environments, which are not measurable by GAIA.  Distances accurate to better than10% are a pre-requisite for obtaining cluster ages to better than 20%</w:t>
      </w:r>
      <w:r w:rsidR="00844DBD">
        <w:rPr>
          <w:lang w:val="en-US"/>
        </w:rPr>
        <w:t>, and</w:t>
      </w:r>
      <w:r w:rsidRPr="00E12A2F">
        <w:rPr>
          <w:lang w:val="en-US"/>
        </w:rPr>
        <w:t xml:space="preserve"> </w:t>
      </w:r>
      <w:r w:rsidR="00E12A2F" w:rsidRPr="00E12A2F">
        <w:rPr>
          <w:lang w:val="en-US"/>
        </w:rPr>
        <w:t>because</w:t>
      </w:r>
      <w:r w:rsidRPr="00E12A2F">
        <w:rPr>
          <w:lang w:val="en-US"/>
        </w:rPr>
        <w:t xml:space="preserve"> distance is necessary to compute the orbit</w:t>
      </w:r>
      <w:r w:rsidR="00844DBD">
        <w:rPr>
          <w:lang w:val="en-US"/>
        </w:rPr>
        <w:t>, a</w:t>
      </w:r>
      <w:r w:rsidRPr="00E12A2F">
        <w:rPr>
          <w:lang w:val="en-US"/>
        </w:rPr>
        <w:t xml:space="preserve"> small distance error translate</w:t>
      </w:r>
      <w:r w:rsidR="00844DBD">
        <w:rPr>
          <w:lang w:val="en-US"/>
        </w:rPr>
        <w:t>s</w:t>
      </w:r>
      <w:r w:rsidRPr="00E12A2F">
        <w:rPr>
          <w:lang w:val="en-US"/>
        </w:rPr>
        <w:t xml:space="preserve"> into more accurate orbits/orbital history</w:t>
      </w:r>
      <w:r w:rsidR="00E12A2F" w:rsidRPr="00E12A2F">
        <w:rPr>
          <w:lang w:val="en-US"/>
        </w:rPr>
        <w:t>.</w:t>
      </w:r>
    </w:p>
    <w:p w14:paraId="4A27C0DA" w14:textId="77777777" w:rsidR="00844DBD" w:rsidRDefault="002071C2" w:rsidP="002071C2">
      <w:pPr>
        <w:jc w:val="both"/>
        <w:rPr>
          <w:lang w:val="en-US"/>
        </w:rPr>
      </w:pPr>
      <w:r>
        <w:rPr>
          <w:b/>
        </w:rPr>
        <w:t xml:space="preserve">Internal motion and rotation of resolved stellar systems: </w:t>
      </w:r>
      <w:r w:rsidR="00844DBD">
        <w:rPr>
          <w:lang w:val="en-US"/>
        </w:rPr>
        <w:t>With a typical internal velocity dispe</w:t>
      </w:r>
      <w:r w:rsidR="00844DBD">
        <w:rPr>
          <w:lang w:val="en-US"/>
        </w:rPr>
        <w:t>r</w:t>
      </w:r>
      <w:r w:rsidR="00844DBD">
        <w:rPr>
          <w:lang w:val="en-US"/>
        </w:rPr>
        <w:t>sion of 5km/s the proper motion dispersion is 100 μas/yr at 10kpc, hence one can measure an i</w:t>
      </w:r>
      <w:r w:rsidR="00844DBD">
        <w:rPr>
          <w:lang w:val="en-US"/>
        </w:rPr>
        <w:t>n</w:t>
      </w:r>
      <w:r w:rsidR="00844DBD">
        <w:rPr>
          <w:lang w:val="en-US"/>
        </w:rPr>
        <w:t>ternal proper motion field with errors significantly less than 10% in a few years out to a few tens of kpc. The only limiting factor for internal tangential motion is the number of measured stars. Co</w:t>
      </w:r>
      <w:r w:rsidR="00844DBD">
        <w:rPr>
          <w:lang w:val="en-US"/>
        </w:rPr>
        <w:t>m</w:t>
      </w:r>
      <w:r w:rsidR="00844DBD">
        <w:rPr>
          <w:lang w:val="en-US"/>
        </w:rPr>
        <w:t>bined with radial velocities and orbit models, such measurements can also be used to derive di</w:t>
      </w:r>
      <w:r w:rsidR="00844DBD">
        <w:rPr>
          <w:lang w:val="en-US"/>
        </w:rPr>
        <w:t>s</w:t>
      </w:r>
      <w:r w:rsidR="00844DBD">
        <w:rPr>
          <w:lang w:val="en-US"/>
        </w:rPr>
        <w:t>tances.</w:t>
      </w:r>
    </w:p>
    <w:p w14:paraId="721E4734" w14:textId="77777777" w:rsidR="009529ED" w:rsidRDefault="002071C2" w:rsidP="002071C2">
      <w:pPr>
        <w:jc w:val="both"/>
        <w:rPr>
          <w:color w:val="3333FF"/>
          <w:lang w:val="en-US"/>
        </w:rPr>
      </w:pPr>
      <w:r>
        <w:rPr>
          <w:b/>
          <w:lang w:val="en-US"/>
        </w:rPr>
        <w:t xml:space="preserve">Absolute Motions of GCs and dwarf galaxies: </w:t>
      </w:r>
      <w:r w:rsidR="00844DBD">
        <w:rPr>
          <w:lang w:val="en-US"/>
        </w:rPr>
        <w:t>The Proper motion precision on a single high S/N point source in 5 years is 10μas/yr, and better if combined with HST archive data. At 10kpc, 50km/s corresponds to 1000μas/yr, i.e. one single absolute reference source would allow a 1% precision in the absolute proper motion measurement.</w:t>
      </w:r>
      <w:r w:rsidR="00844DBD">
        <w:rPr>
          <w:b/>
          <w:lang w:val="en-US"/>
        </w:rPr>
        <w:t xml:space="preserve"> </w:t>
      </w:r>
      <w:r w:rsidR="00844DBD">
        <w:rPr>
          <w:lang w:val="en-US"/>
        </w:rPr>
        <w:t>At 100kpc, 200km/s corresponds to 400μas/yr, i.e. one single point like reference source would allow a 2.5% precision.</w:t>
      </w:r>
      <w:r w:rsidR="00045A01">
        <w:rPr>
          <w:lang w:val="en-US"/>
        </w:rPr>
        <w:t xml:space="preserve"> See Figure 5</w:t>
      </w:r>
      <w:r w:rsidR="009529ED">
        <w:rPr>
          <w:lang w:val="en-US"/>
        </w:rPr>
        <w:t>.3.</w:t>
      </w:r>
      <w:r w:rsidR="00844DBD">
        <w:rPr>
          <w:b/>
          <w:lang w:val="en-US"/>
        </w:rPr>
        <w:t xml:space="preserve"> </w:t>
      </w:r>
      <w:r w:rsidR="00844DBD">
        <w:rPr>
          <w:lang w:val="en-US"/>
        </w:rPr>
        <w:t xml:space="preserve">The problem may be the lack of absolute point sources (e.g. QSOs) in a single MICADO frame. In that case we can use many faint high-redshift galaxies, in particular taking advantage of quasi-point like sources within each of them. In this case one would need to reach galaxies at very faint magnitudes. Globular cluster astrometry using faint galaxies for the astrometric reference has been successfully achieved with HST [Kalirai et al. 2007]. Thus, obtaining the full 3D motion of virtually all Galactic globular clusters should to be feasible with MICADO@EELT, and it can look at the dwarf spheroidal and ultra faint dwarf galaxies around the Milky Way. </w:t>
      </w:r>
      <w:r>
        <w:rPr>
          <w:color w:val="FF0000"/>
          <w:lang w:val="en-US"/>
        </w:rPr>
        <w:t>I am not sure how this co</w:t>
      </w:r>
      <w:r>
        <w:rPr>
          <w:color w:val="FF0000"/>
          <w:lang w:val="en-US"/>
        </w:rPr>
        <w:t>m</w:t>
      </w:r>
      <w:r>
        <w:rPr>
          <w:color w:val="FF0000"/>
          <w:lang w:val="en-US"/>
        </w:rPr>
        <w:t xml:space="preserve">pares to GAIA/HST ongoing work </w:t>
      </w:r>
      <w:r>
        <w:rPr>
          <w:color w:val="3333FF"/>
          <w:lang w:val="en-US"/>
        </w:rPr>
        <w:t>[DM:I am checking this with Amina. Gaia will measure PMs for a sufficient number of stars out to about 100-150 kpc. Whenever a HST 1</w:t>
      </w:r>
      <w:r>
        <w:rPr>
          <w:color w:val="3333FF"/>
          <w:vertAlign w:val="superscript"/>
          <w:lang w:val="en-US"/>
        </w:rPr>
        <w:t>st</w:t>
      </w:r>
      <w:r>
        <w:rPr>
          <w:color w:val="3333FF"/>
          <w:lang w:val="en-US"/>
        </w:rPr>
        <w:t xml:space="preserve"> epoch exist, it should be possible to measure the absolute PM. This means that using Gaia as 1</w:t>
      </w:r>
      <w:r>
        <w:rPr>
          <w:color w:val="3333FF"/>
          <w:vertAlign w:val="superscript"/>
          <w:lang w:val="en-US"/>
        </w:rPr>
        <w:t>st</w:t>
      </w:r>
      <w:r>
        <w:rPr>
          <w:color w:val="3333FF"/>
          <w:lang w:val="en-US"/>
        </w:rPr>
        <w:t xml:space="preserve"> epoch, MICADO will be able to measure the PMs of all the newly discovered dwarfs/ultra faints and stellar streams that lack HST measurement.]</w:t>
      </w:r>
    </w:p>
    <w:p w14:paraId="0E9E9832" w14:textId="77777777" w:rsidR="00F33A11" w:rsidRPr="00F33A11" w:rsidRDefault="00F33A11" w:rsidP="002071C2">
      <w:pPr>
        <w:jc w:val="both"/>
        <w:rPr>
          <w:lang w:val="en-US"/>
        </w:rPr>
      </w:pPr>
      <w:r w:rsidRPr="00F33A11">
        <w:rPr>
          <w:lang w:val="en-US"/>
        </w:rPr>
        <w:t xml:space="preserve">Such measurements </w:t>
      </w:r>
      <w:r w:rsidRPr="00F33A11">
        <w:t>constitute a test to what extent these satellites have been accreted following a preferential direction, as suggested by the possible discovery of a common plane both in the MW (the so called vas polar structure, e.g. Pawlowski et al.13) and in M31 (Ibata et al. 2013)]</w:t>
      </w:r>
    </w:p>
    <w:p w14:paraId="754164D7" w14:textId="77777777" w:rsidR="009529ED" w:rsidRDefault="009529ED" w:rsidP="00DD2865">
      <w:pPr>
        <w:jc w:val="both"/>
        <w:rPr>
          <w:b/>
          <w:lang w:val="en-US"/>
        </w:rPr>
      </w:pPr>
      <w:r>
        <w:rPr>
          <w:noProof/>
          <w:lang w:val="en-US"/>
        </w:rPr>
        <w:drawing>
          <wp:anchor distT="0" distB="0" distL="114300" distR="114300" simplePos="0" relativeHeight="251672576" behindDoc="0" locked="0" layoutInCell="1" allowOverlap="1" wp14:anchorId="51CD0421" wp14:editId="412442D3">
            <wp:simplePos x="0" y="0"/>
            <wp:positionH relativeFrom="column">
              <wp:posOffset>436245</wp:posOffset>
            </wp:positionH>
            <wp:positionV relativeFrom="paragraph">
              <wp:posOffset>43180</wp:posOffset>
            </wp:positionV>
            <wp:extent cx="5336540" cy="3327400"/>
            <wp:effectExtent l="0" t="0" r="0" b="0"/>
            <wp:wrapTight wrapText="bothSides">
              <wp:wrapPolygon edited="0">
                <wp:start x="822" y="0"/>
                <wp:lineTo x="514" y="330"/>
                <wp:lineTo x="514" y="2803"/>
                <wp:lineTo x="1028" y="2803"/>
                <wp:lineTo x="514" y="4287"/>
                <wp:lineTo x="1028" y="5441"/>
                <wp:lineTo x="514" y="6101"/>
                <wp:lineTo x="411" y="8079"/>
                <wp:lineTo x="0" y="8079"/>
                <wp:lineTo x="0" y="12202"/>
                <wp:lineTo x="411" y="13356"/>
                <wp:lineTo x="411" y="17643"/>
                <wp:lineTo x="617" y="18632"/>
                <wp:lineTo x="1028" y="18632"/>
                <wp:lineTo x="411" y="19786"/>
                <wp:lineTo x="1028" y="21105"/>
                <wp:lineTo x="12440" y="21435"/>
                <wp:lineTo x="13571" y="21435"/>
                <wp:lineTo x="17786" y="21270"/>
                <wp:lineTo x="21487" y="20116"/>
                <wp:lineTo x="21487" y="330"/>
                <wp:lineTo x="1337" y="0"/>
                <wp:lineTo x="822" y="0"/>
              </wp:wrapPolygon>
            </wp:wrapTight>
            <wp:docPr id="2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5336540" cy="3327400"/>
                    </a:xfrm>
                    <a:prstGeom prst="rect">
                      <a:avLst/>
                    </a:prstGeom>
                    <a:ln/>
                  </pic:spPr>
                </pic:pic>
              </a:graphicData>
            </a:graphic>
            <wp14:sizeRelH relativeFrom="page">
              <wp14:pctWidth>0</wp14:pctWidth>
            </wp14:sizeRelH>
            <wp14:sizeRelV relativeFrom="page">
              <wp14:pctHeight>0</wp14:pctHeight>
            </wp14:sizeRelV>
          </wp:anchor>
        </w:drawing>
      </w:r>
    </w:p>
    <w:p w14:paraId="68C69286" w14:textId="77777777" w:rsidR="009529ED" w:rsidRDefault="009529ED" w:rsidP="00DD2865">
      <w:pPr>
        <w:jc w:val="both"/>
        <w:rPr>
          <w:b/>
          <w:lang w:val="en-US"/>
        </w:rPr>
      </w:pPr>
    </w:p>
    <w:p w14:paraId="24F019CA" w14:textId="77777777" w:rsidR="009529ED" w:rsidRDefault="009529ED" w:rsidP="00DD2865">
      <w:pPr>
        <w:jc w:val="both"/>
        <w:rPr>
          <w:b/>
          <w:lang w:val="en-US"/>
        </w:rPr>
      </w:pPr>
    </w:p>
    <w:p w14:paraId="2A1A1E92" w14:textId="77777777" w:rsidR="009529ED" w:rsidRDefault="009529ED" w:rsidP="00DD2865">
      <w:pPr>
        <w:jc w:val="both"/>
        <w:rPr>
          <w:b/>
          <w:lang w:val="en-US"/>
        </w:rPr>
      </w:pPr>
    </w:p>
    <w:p w14:paraId="471385C1" w14:textId="77777777" w:rsidR="009529ED" w:rsidRDefault="009529ED" w:rsidP="00DD2865">
      <w:pPr>
        <w:jc w:val="both"/>
        <w:rPr>
          <w:b/>
          <w:lang w:val="en-US"/>
        </w:rPr>
      </w:pPr>
    </w:p>
    <w:p w14:paraId="52FF183A" w14:textId="77777777" w:rsidR="009529ED" w:rsidRDefault="009529ED" w:rsidP="00DD2865">
      <w:pPr>
        <w:jc w:val="both"/>
        <w:rPr>
          <w:b/>
          <w:lang w:val="en-US"/>
        </w:rPr>
      </w:pPr>
    </w:p>
    <w:p w14:paraId="1F513E1E" w14:textId="77777777" w:rsidR="009529ED" w:rsidRDefault="009529ED" w:rsidP="00DD2865">
      <w:pPr>
        <w:jc w:val="both"/>
        <w:rPr>
          <w:b/>
          <w:lang w:val="en-US"/>
        </w:rPr>
      </w:pPr>
    </w:p>
    <w:p w14:paraId="0AC8BE99" w14:textId="77777777" w:rsidR="009529ED" w:rsidRDefault="009529ED" w:rsidP="00DD2865">
      <w:pPr>
        <w:jc w:val="both"/>
        <w:rPr>
          <w:b/>
          <w:lang w:val="en-US"/>
        </w:rPr>
      </w:pPr>
    </w:p>
    <w:p w14:paraId="5244A1D0" w14:textId="77777777" w:rsidR="009529ED" w:rsidRDefault="009529ED" w:rsidP="00DD2865">
      <w:pPr>
        <w:jc w:val="both"/>
        <w:rPr>
          <w:b/>
          <w:lang w:val="en-US"/>
        </w:rPr>
      </w:pPr>
    </w:p>
    <w:p w14:paraId="2E00852D" w14:textId="77777777" w:rsidR="009529ED" w:rsidRDefault="009529ED" w:rsidP="00DD2865">
      <w:pPr>
        <w:jc w:val="both"/>
        <w:rPr>
          <w:b/>
          <w:lang w:val="en-US"/>
        </w:rPr>
      </w:pPr>
    </w:p>
    <w:p w14:paraId="6501D64E" w14:textId="77777777" w:rsidR="009529ED" w:rsidRDefault="009529ED" w:rsidP="00DD2865">
      <w:pPr>
        <w:jc w:val="both"/>
        <w:rPr>
          <w:b/>
          <w:lang w:val="en-US"/>
        </w:rPr>
      </w:pPr>
    </w:p>
    <w:p w14:paraId="128748B4" w14:textId="77777777" w:rsidR="009529ED" w:rsidRDefault="009529ED" w:rsidP="00DD2865">
      <w:pPr>
        <w:jc w:val="both"/>
        <w:rPr>
          <w:b/>
          <w:lang w:val="en-US"/>
        </w:rPr>
      </w:pPr>
    </w:p>
    <w:p w14:paraId="6AFCD71D" w14:textId="77777777" w:rsidR="009529ED" w:rsidRDefault="009529ED" w:rsidP="00DD2865">
      <w:pPr>
        <w:jc w:val="both"/>
        <w:rPr>
          <w:b/>
          <w:lang w:val="en-US"/>
        </w:rPr>
      </w:pPr>
    </w:p>
    <w:p w14:paraId="00D55672" w14:textId="77777777" w:rsidR="009529ED" w:rsidRDefault="009529ED" w:rsidP="00DD2865">
      <w:pPr>
        <w:jc w:val="both"/>
        <w:rPr>
          <w:b/>
          <w:lang w:val="en-US"/>
        </w:rPr>
      </w:pPr>
    </w:p>
    <w:p w14:paraId="1361FDE7" w14:textId="77777777" w:rsidR="009529ED" w:rsidRDefault="009529ED" w:rsidP="00DD2865">
      <w:pPr>
        <w:jc w:val="both"/>
        <w:rPr>
          <w:b/>
          <w:lang w:val="en-US"/>
        </w:rPr>
      </w:pPr>
    </w:p>
    <w:p w14:paraId="31563A05" w14:textId="77777777" w:rsidR="009529ED" w:rsidRPr="004A3C07" w:rsidRDefault="00045A01" w:rsidP="004A3C07">
      <w:pPr>
        <w:ind w:right="-106"/>
        <w:rPr>
          <w:i/>
          <w:sz w:val="20"/>
          <w:szCs w:val="20"/>
        </w:rPr>
      </w:pPr>
      <w:r>
        <w:rPr>
          <w:b/>
          <w:i/>
          <w:sz w:val="20"/>
          <w:szCs w:val="20"/>
        </w:rPr>
        <w:t>Figure 5</w:t>
      </w:r>
      <w:r w:rsidR="009529ED" w:rsidRPr="009529ED">
        <w:rPr>
          <w:b/>
          <w:i/>
          <w:sz w:val="20"/>
          <w:szCs w:val="20"/>
        </w:rPr>
        <w:t>.3:</w:t>
      </w:r>
      <w:r w:rsidR="009529ED" w:rsidRPr="009529ED">
        <w:rPr>
          <w:i/>
          <w:sz w:val="20"/>
          <w:szCs w:val="20"/>
        </w:rPr>
        <w:t xml:space="preserve"> </w:t>
      </w:r>
      <w:r w:rsidR="009529ED">
        <w:rPr>
          <w:i/>
          <w:sz w:val="20"/>
          <w:szCs w:val="20"/>
        </w:rPr>
        <w:t>How the p</w:t>
      </w:r>
      <w:r w:rsidR="009529ED" w:rsidRPr="009529ED">
        <w:rPr>
          <w:i/>
          <w:sz w:val="20"/>
          <w:szCs w:val="20"/>
        </w:rPr>
        <w:t xml:space="preserve">roper motion </w:t>
      </w:r>
      <w:r w:rsidR="009529ED">
        <w:rPr>
          <w:i/>
          <w:sz w:val="20"/>
          <w:szCs w:val="20"/>
        </w:rPr>
        <w:t>traces the velocity of a system with increasing distance.</w:t>
      </w:r>
    </w:p>
    <w:p w14:paraId="53FCB283" w14:textId="77777777" w:rsidR="00DD2865" w:rsidRDefault="002071C2" w:rsidP="00DD2865">
      <w:pPr>
        <w:jc w:val="both"/>
        <w:rPr>
          <w:lang w:val="en-US"/>
        </w:rPr>
      </w:pPr>
      <w:r>
        <w:rPr>
          <w:b/>
          <w:lang w:val="en-US"/>
        </w:rPr>
        <w:t xml:space="preserve">Binaries in globular cluster cores: </w:t>
      </w:r>
      <w:r>
        <w:rPr>
          <w:lang w:val="en-US"/>
        </w:rPr>
        <w:t>With 50 μas resolution one can measure the wobble of all b</w:t>
      </w:r>
      <w:r>
        <w:rPr>
          <w:lang w:val="en-US"/>
        </w:rPr>
        <w:t>i</w:t>
      </w:r>
      <w:r>
        <w:rPr>
          <w:lang w:val="en-US"/>
        </w:rPr>
        <w:t>nary members with a dark companion (black hole, neutron star, white dwarf) with a mass &gt; 0.5</w:t>
      </w:r>
      <w:r>
        <w:t>M</w:t>
      </w:r>
      <w:r>
        <w:rPr>
          <w:rFonts w:ascii="Wingdings" w:hAnsi="Wingdings"/>
          <w:vertAlign w:val="subscript"/>
        </w:rPr>
        <w:t></w:t>
      </w:r>
      <w:r>
        <w:t xml:space="preserve"> </w:t>
      </w:r>
      <w:r>
        <w:rPr>
          <w:lang w:val="en-US"/>
        </w:rPr>
        <w:t>and separation &gt; 0.5AU in globular cluster out to 10kpc. The numbers scale accordingly for more distant clusters. Binaries for which both components are visible are harder to measure, but feas</w:t>
      </w:r>
      <w:r>
        <w:rPr>
          <w:lang w:val="en-US"/>
        </w:rPr>
        <w:t>i</w:t>
      </w:r>
      <w:r>
        <w:rPr>
          <w:lang w:val="en-US"/>
        </w:rPr>
        <w:t>ble.</w:t>
      </w:r>
      <w:r>
        <w:rPr>
          <w:b/>
          <w:lang w:val="en-US"/>
        </w:rPr>
        <w:t xml:space="preserve"> </w:t>
      </w:r>
      <w:r>
        <w:rPr>
          <w:lang w:val="en-US"/>
        </w:rPr>
        <w:t>The same observations would allow one to study the proper motion of stars very close to the cluster center, and therefore explore the presence of IMBH for clusters well beyond 10kpc.</w:t>
      </w:r>
      <w:bookmarkStart w:id="43" w:name="_Toc336961691"/>
      <w:bookmarkStart w:id="44" w:name="_Toc339279141"/>
    </w:p>
    <w:p w14:paraId="205921DF" w14:textId="77777777" w:rsidR="002071C2" w:rsidRPr="00DD2865" w:rsidRDefault="002071C2" w:rsidP="00DD2865">
      <w:pPr>
        <w:jc w:val="both"/>
        <w:rPr>
          <w:lang w:val="en-US"/>
        </w:rPr>
      </w:pPr>
      <w:r w:rsidRPr="00541AA1">
        <w:rPr>
          <w:b/>
        </w:rPr>
        <w:t>Dark matter in dwarf galaxies</w:t>
      </w:r>
      <w:bookmarkEnd w:id="43"/>
      <w:r w:rsidRPr="00541AA1">
        <w:rPr>
          <w:b/>
        </w:rPr>
        <w:t>:</w:t>
      </w:r>
      <w:r w:rsidRPr="00541AA1">
        <w:t xml:space="preserve"> Measuring the dark matter content of dwarf galaxies around the Milky Way and beyond is a fundamental test of structure formation models. CDM simulations of gravitational collapse show that extended halos like that of the Milky Way and the Local group should be highly structured</w:t>
      </w:r>
      <w:r>
        <w:t xml:space="preserve">, </w:t>
      </w:r>
      <w:r w:rsidRPr="00541AA1">
        <w:t>with numerous clumps, as a consequence of hierarchical merging. On the assumption that these clumps (sub-halos) host stellar populations, the visible mass function of the satellites should be similar to what is seen in the (dark matter) simulations. It is important to robustly establish if this relation is consistent with observations. If it is not observed, then this would require a significant modification in the CDM structure formation mechanism, or the way that baryons evolve within dark matter halos, where they may be disrupted by early star formation and mass loss (feedback) processes.</w:t>
      </w:r>
      <w:bookmarkEnd w:id="44"/>
    </w:p>
    <w:p w14:paraId="167534BE" w14:textId="77777777" w:rsidR="00F33A11" w:rsidRDefault="002071C2" w:rsidP="00DD2865">
      <w:pPr>
        <w:jc w:val="both"/>
      </w:pPr>
      <w:r>
        <w:t>There has been significant observational effort in this area with large spectroscopic surveys mea</w:t>
      </w:r>
      <w:r>
        <w:t>s</w:t>
      </w:r>
      <w:r>
        <w:t>uring line-of-sight radial velocities of individual red giant branch stars in nearby resolved galaxies, to measure their dynamical masses using velocity dispersion profiles.</w:t>
      </w:r>
      <w:r>
        <w:rPr>
          <w:b/>
        </w:rPr>
        <w:t xml:space="preserve"> </w:t>
      </w:r>
      <w:r>
        <w:t>Typically, the measured v</w:t>
      </w:r>
      <w:r>
        <w:t>e</w:t>
      </w:r>
      <w:r>
        <w:t>locity dispersions stay flat out to large radii, suggesting that the dwarf spheroidal satellites are su</w:t>
      </w:r>
      <w:r>
        <w:t>r</w:t>
      </w:r>
      <w:r>
        <w:t>rounded by massive halos. However these radial-velocity measurements are subject to orbit an</w:t>
      </w:r>
      <w:r>
        <w:t>i</w:t>
      </w:r>
      <w:r>
        <w:t>sotropy degeneracy, meaning that a deeper potential can mimic a tangentially biased orbit distrib</w:t>
      </w:r>
      <w:r>
        <w:t>u</w:t>
      </w:r>
      <w:r>
        <w:t>tion. Proper motions are the only way to break this degeneracy, as this makes it possible to directly measure the shape of the velocity ellipsoid (ratio of the radial and tangential velocity dispersions) of the stars. It has been shown that adding proper motion information for samples as small as 160 stars, it is possible to obtain accurate estimates of both the velocity anisotropy and mass slope, and thereby unambiguously break model degeneracies [Wilkinson et al., 2002]. This is also co</w:t>
      </w:r>
      <w:r>
        <w:t>n</w:t>
      </w:r>
      <w:r>
        <w:t>firmed by Strigari et al. (2</w:t>
      </w:r>
      <w:r w:rsidR="00CE4DEC">
        <w:t>007</w:t>
      </w:r>
      <w:r>
        <w:t>), who show that, for general dark matter density and anisotropy pr</w:t>
      </w:r>
      <w:r>
        <w:t>o</w:t>
      </w:r>
      <w:r>
        <w:t xml:space="preserve">files, the log slope of the dark matter profile at about 2 core radii can be measured to within </w:t>
      </w:r>
      <w:r>
        <w:rPr>
          <w:rFonts w:cs="Arial"/>
        </w:rPr>
        <w:t>±</w:t>
      </w:r>
      <w:r>
        <w:t xml:space="preserve">0.2 if the proper motions of 200 stars (with tangential velocity errors of </w:t>
      </w:r>
      <w:r>
        <w:rPr>
          <w:rFonts w:cs="Arial"/>
        </w:rPr>
        <w:t>~</w:t>
      </w:r>
      <w:r>
        <w:t>5 km/s) are added to the line of sight velocity measurements. This would allow tighter constraints on the type of dark matter halos hosting dSphs, and hence possibly also on the nature of dark matter.</w:t>
      </w:r>
    </w:p>
    <w:p w14:paraId="29751080" w14:textId="77777777" w:rsidR="00F33A11" w:rsidRDefault="00F33A11" w:rsidP="00F33A11">
      <w:pPr>
        <w:pStyle w:val="NormalIndent"/>
        <w:ind w:left="0"/>
        <w:jc w:val="both"/>
      </w:pPr>
      <w:r>
        <w:t>Given the internal velocity dispersions of ~10km/s for these objects, MICADO will be able to mea</w:t>
      </w:r>
      <w:r>
        <w:t>s</w:t>
      </w:r>
      <w:r>
        <w:t>ure these internal motions securely from a five-year baseline for objects as distant as 100kpc (10km/s/100kpc corresponds to 21</w:t>
      </w:r>
      <w:r>
        <w:rPr>
          <w:lang w:val="en-US"/>
        </w:rPr>
        <w:t>μas/yr)</w:t>
      </w:r>
      <w:r>
        <w:t xml:space="preserve">. This accuracy is more than sufficient to measure the shape of the velocity ellipsoid in the more nearby systems. Much more dynamical information, such as the relaxation level of the systems, detailed distribution functions, behaviour at the tidal radius, etc., can be obtained by combining a proper motion survey with radial velocity measurements of the same stars. </w:t>
      </w:r>
    </w:p>
    <w:p w14:paraId="0B06D02D" w14:textId="77777777" w:rsidR="00045A01" w:rsidRDefault="00F33A11" w:rsidP="00042FDD">
      <w:pPr>
        <w:tabs>
          <w:tab w:val="left" w:pos="8505"/>
        </w:tabs>
        <w:ind w:right="-25"/>
      </w:pPr>
      <w:r>
        <w:t>These bulk-motion measurements can also be used to derive orbits of the satellites systems in the galactic potential, assuming that an external reference frame can be established with background QSOs or galaxies in the field. The internal motions of dwarf spheroidal galaxies reveal the gravit</w:t>
      </w:r>
      <w:r>
        <w:t>a</w:t>
      </w:r>
      <w:r>
        <w:t>tional fields in these systems</w:t>
      </w:r>
    </w:p>
    <w:p w14:paraId="7002833A" w14:textId="580509C2" w:rsidR="002071C2" w:rsidRPr="00441F64" w:rsidRDefault="00441F64" w:rsidP="00441F64">
      <w:pPr>
        <w:tabs>
          <w:tab w:val="left" w:pos="8505"/>
        </w:tabs>
        <w:ind w:right="-25"/>
        <w:rPr>
          <w:rFonts w:cs="Lucida Grande"/>
          <w:b/>
          <w:lang w:val="en-US"/>
        </w:rPr>
      </w:pPr>
      <w:r>
        <w:rPr>
          <w:rFonts w:cs="Lucida Grande"/>
          <w:b/>
          <w:lang w:val="en-US"/>
        </w:rPr>
        <w:t>References:</w:t>
      </w:r>
    </w:p>
    <w:p w14:paraId="4BEFF555" w14:textId="0D92CEA3" w:rsidR="00241E51" w:rsidRPr="00BE4D03" w:rsidRDefault="00241E51" w:rsidP="00A60716">
      <w:pPr>
        <w:spacing w:after="0"/>
        <w:jc w:val="both"/>
        <w:rPr>
          <w:rFonts w:cs="Arial"/>
          <w:sz w:val="20"/>
          <w:szCs w:val="20"/>
        </w:rPr>
      </w:pPr>
      <w:r>
        <w:rPr>
          <w:rFonts w:cs="Arial"/>
          <w:sz w:val="20"/>
          <w:szCs w:val="20"/>
        </w:rPr>
        <w:t xml:space="preserve">Antoja T. et al. 2015 MNRAS, 453, 541; Bellini A. et al. 2014 ApJ, 797, 115; Battaglia </w:t>
      </w:r>
      <w:r w:rsidR="00BE4D03">
        <w:rPr>
          <w:rFonts w:cs="Arial"/>
          <w:sz w:val="20"/>
          <w:szCs w:val="20"/>
        </w:rPr>
        <w:t xml:space="preserve">G. </w:t>
      </w:r>
      <w:r>
        <w:rPr>
          <w:rFonts w:cs="Arial"/>
          <w:sz w:val="20"/>
          <w:szCs w:val="20"/>
        </w:rPr>
        <w:t xml:space="preserve">et al. 2005 MNRAS, 364, 433; Battaglia </w:t>
      </w:r>
      <w:r w:rsidR="00BE4D03">
        <w:rPr>
          <w:rFonts w:cs="Arial"/>
          <w:sz w:val="20"/>
          <w:szCs w:val="20"/>
        </w:rPr>
        <w:t xml:space="preserve">G. </w:t>
      </w:r>
      <w:r>
        <w:rPr>
          <w:rFonts w:cs="Arial"/>
          <w:sz w:val="20"/>
          <w:szCs w:val="20"/>
        </w:rPr>
        <w:t xml:space="preserve">et al. 2008 MNRAS, 383, 183; </w:t>
      </w:r>
      <w:r w:rsidRPr="00241E51">
        <w:rPr>
          <w:sz w:val="20"/>
          <w:szCs w:val="20"/>
          <w:lang w:val="en-US"/>
        </w:rPr>
        <w:t xml:space="preserve">Cameron </w:t>
      </w:r>
      <w:r w:rsidR="00BE4D03">
        <w:rPr>
          <w:sz w:val="20"/>
          <w:szCs w:val="20"/>
          <w:lang w:val="en-US"/>
        </w:rPr>
        <w:t xml:space="preserve">P.B. </w:t>
      </w:r>
      <w:r w:rsidRPr="00241E51">
        <w:rPr>
          <w:sz w:val="20"/>
          <w:szCs w:val="20"/>
          <w:lang w:val="en-US"/>
        </w:rPr>
        <w:t>et al. 2009 AJ, 137, 83</w:t>
      </w:r>
      <w:r>
        <w:rPr>
          <w:sz w:val="20"/>
          <w:szCs w:val="20"/>
          <w:lang w:val="en-US"/>
        </w:rPr>
        <w:t xml:space="preserve">; Harris </w:t>
      </w:r>
      <w:r w:rsidR="00BE4D03">
        <w:rPr>
          <w:sz w:val="20"/>
          <w:szCs w:val="20"/>
          <w:lang w:val="en-US"/>
        </w:rPr>
        <w:t xml:space="preserve">W.B. </w:t>
      </w:r>
      <w:r>
        <w:rPr>
          <w:sz w:val="20"/>
          <w:szCs w:val="20"/>
          <w:lang w:val="en-US"/>
        </w:rPr>
        <w:t xml:space="preserve">1996 AJ, 112, 1487; </w:t>
      </w:r>
      <w:r w:rsidRPr="00BE4D03">
        <w:rPr>
          <w:sz w:val="20"/>
          <w:szCs w:val="20"/>
        </w:rPr>
        <w:t xml:space="preserve">Ibata </w:t>
      </w:r>
      <w:r w:rsidR="00BE4D03">
        <w:rPr>
          <w:sz w:val="20"/>
          <w:szCs w:val="20"/>
        </w:rPr>
        <w:t xml:space="preserve">R. </w:t>
      </w:r>
      <w:r w:rsidRPr="00BE4D03">
        <w:rPr>
          <w:sz w:val="20"/>
          <w:szCs w:val="20"/>
        </w:rPr>
        <w:t>et al. 2013</w:t>
      </w:r>
      <w:r w:rsidR="00BE4D03">
        <w:rPr>
          <w:sz w:val="20"/>
          <w:szCs w:val="20"/>
        </w:rPr>
        <w:t xml:space="preserve"> Nature, 493, 62; </w:t>
      </w:r>
      <w:r w:rsidRPr="00BE4D03">
        <w:rPr>
          <w:sz w:val="20"/>
          <w:szCs w:val="20"/>
          <w:lang w:val="en-US"/>
        </w:rPr>
        <w:t xml:space="preserve">Kalirai </w:t>
      </w:r>
      <w:r w:rsidR="00BE4D03">
        <w:rPr>
          <w:sz w:val="20"/>
          <w:szCs w:val="20"/>
          <w:lang w:val="en-US"/>
        </w:rPr>
        <w:t xml:space="preserve">J. </w:t>
      </w:r>
      <w:r w:rsidRPr="00BE4D03">
        <w:rPr>
          <w:sz w:val="20"/>
          <w:szCs w:val="20"/>
          <w:lang w:val="en-US"/>
        </w:rPr>
        <w:t>et al. 2007</w:t>
      </w:r>
      <w:r w:rsidR="00BE4D03">
        <w:rPr>
          <w:sz w:val="20"/>
          <w:szCs w:val="20"/>
          <w:lang w:val="en-US"/>
        </w:rPr>
        <w:t xml:space="preserve"> ApJL, 657, 93; </w:t>
      </w:r>
      <w:r w:rsidRPr="008B6F30">
        <w:rPr>
          <w:rFonts w:cs="Arial"/>
          <w:sz w:val="20"/>
          <w:szCs w:val="20"/>
        </w:rPr>
        <w:t>Kallivayalil</w:t>
      </w:r>
      <w:r>
        <w:rPr>
          <w:rFonts w:cs="Arial"/>
          <w:sz w:val="20"/>
          <w:szCs w:val="20"/>
        </w:rPr>
        <w:t xml:space="preserve"> N. et al. 2013 ApJ, 764, 161; Massari D. et al. 2013 ApJ, 779, 81; </w:t>
      </w:r>
      <w:r w:rsidR="00BE4D03">
        <w:rPr>
          <w:rFonts w:cs="Arial"/>
          <w:sz w:val="20"/>
          <w:szCs w:val="20"/>
        </w:rPr>
        <w:t xml:space="preserve">Massari D. et al. 2016 A&amp;A Lett, 595, 2; Mateo M. 1998 ARAA, 36, 435; </w:t>
      </w:r>
      <w:r>
        <w:rPr>
          <w:rFonts w:cs="Arial"/>
          <w:sz w:val="20"/>
          <w:szCs w:val="20"/>
        </w:rPr>
        <w:t xml:space="preserve">McConnachie A. 2012 AJ, 144,4; </w:t>
      </w:r>
      <w:r w:rsidR="00BE4D03">
        <w:rPr>
          <w:rFonts w:cs="Arial"/>
          <w:sz w:val="20"/>
          <w:szCs w:val="20"/>
        </w:rPr>
        <w:t xml:space="preserve">Pawlowski M.S. et al. 2013 MNRAS, 435, 1928;  </w:t>
      </w:r>
      <w:r w:rsidRPr="004B1400">
        <w:rPr>
          <w:rFonts w:cs="Arial"/>
          <w:sz w:val="20"/>
          <w:szCs w:val="20"/>
        </w:rPr>
        <w:t>Sohn</w:t>
      </w:r>
      <w:r w:rsidR="00BE4D03">
        <w:rPr>
          <w:rFonts w:cs="Arial"/>
          <w:sz w:val="20"/>
          <w:szCs w:val="20"/>
        </w:rPr>
        <w:t xml:space="preserve"> S.T. et al. </w:t>
      </w:r>
      <w:r w:rsidRPr="004B1400">
        <w:rPr>
          <w:rFonts w:cs="Arial"/>
          <w:sz w:val="20"/>
          <w:szCs w:val="20"/>
        </w:rPr>
        <w:t>2012</w:t>
      </w:r>
      <w:r>
        <w:rPr>
          <w:rFonts w:cs="Arial"/>
          <w:sz w:val="20"/>
          <w:szCs w:val="20"/>
        </w:rPr>
        <w:t xml:space="preserve"> ApJ, 753,7; Sohn </w:t>
      </w:r>
      <w:r w:rsidR="00BE4D03">
        <w:rPr>
          <w:rFonts w:cs="Arial"/>
          <w:sz w:val="20"/>
          <w:szCs w:val="20"/>
        </w:rPr>
        <w:t xml:space="preserve">S.T. et al. </w:t>
      </w:r>
      <w:r>
        <w:rPr>
          <w:rFonts w:cs="Arial"/>
          <w:sz w:val="20"/>
          <w:szCs w:val="20"/>
        </w:rPr>
        <w:t xml:space="preserve">2015 ApJ, 803, 56; </w:t>
      </w:r>
      <w:r w:rsidR="00BE4D03">
        <w:rPr>
          <w:rFonts w:cs="Arial"/>
          <w:sz w:val="20"/>
          <w:szCs w:val="20"/>
        </w:rPr>
        <w:t xml:space="preserve">Strigari </w:t>
      </w:r>
      <w:r w:rsidR="00441F64">
        <w:rPr>
          <w:rFonts w:cs="Arial"/>
          <w:sz w:val="20"/>
          <w:szCs w:val="20"/>
        </w:rPr>
        <w:t>L.E.</w:t>
      </w:r>
      <w:r w:rsidR="00BE4D03">
        <w:rPr>
          <w:rFonts w:cs="Arial"/>
          <w:sz w:val="20"/>
          <w:szCs w:val="20"/>
        </w:rPr>
        <w:t xml:space="preserve"> et al. 2007 ApJ, 669, </w:t>
      </w:r>
      <w:r w:rsidR="00441F64">
        <w:rPr>
          <w:rFonts w:cs="Arial"/>
          <w:sz w:val="20"/>
          <w:szCs w:val="20"/>
        </w:rPr>
        <w:t xml:space="preserve">676; </w:t>
      </w:r>
      <w:r>
        <w:rPr>
          <w:rFonts w:cs="Arial"/>
          <w:sz w:val="20"/>
          <w:szCs w:val="20"/>
        </w:rPr>
        <w:t xml:space="preserve">Tolstoy E. et al. 2004 ApJL, 617, L119; </w:t>
      </w:r>
      <w:r w:rsidR="00441F64">
        <w:rPr>
          <w:rFonts w:cs="Arial"/>
          <w:sz w:val="20"/>
          <w:szCs w:val="20"/>
        </w:rPr>
        <w:t xml:space="preserve">Trippe S. 2010 MNRAS, 402, 1126; </w:t>
      </w:r>
      <w:r>
        <w:rPr>
          <w:rFonts w:cs="Arial"/>
          <w:sz w:val="20"/>
          <w:szCs w:val="20"/>
        </w:rPr>
        <w:t xml:space="preserve">Vera-Ciro &amp; Helmi 2013 ApJL, 773, 4; </w:t>
      </w:r>
      <w:r>
        <w:rPr>
          <w:rFonts w:cs="Arial"/>
          <w:sz w:val="20"/>
          <w:szCs w:val="20"/>
          <w:lang w:val="nl-NL"/>
        </w:rPr>
        <w:t xml:space="preserve">Walker M. et al. 2009 ApJ, 704, 1274; </w:t>
      </w:r>
      <w:r w:rsidR="00441F64">
        <w:rPr>
          <w:rFonts w:cs="Arial"/>
          <w:sz w:val="20"/>
          <w:szCs w:val="20"/>
          <w:lang w:val="nl-NL"/>
        </w:rPr>
        <w:t xml:space="preserve">Wilkinson M. et al. 2002 MNRAS, 330, 778 </w:t>
      </w:r>
    </w:p>
    <w:p w14:paraId="2F59ABF1" w14:textId="77777777" w:rsidR="002071C2" w:rsidRDefault="002071C2" w:rsidP="004F0410">
      <w:pPr>
        <w:spacing w:after="0"/>
        <w:ind w:right="743"/>
        <w:rPr>
          <w:bCs/>
          <w:i/>
          <w:color w:val="FF0000"/>
        </w:rPr>
      </w:pPr>
    </w:p>
    <w:p w14:paraId="1E261651" w14:textId="77777777" w:rsidR="002071C2" w:rsidRDefault="002071C2" w:rsidP="004F0410">
      <w:pPr>
        <w:spacing w:after="0"/>
        <w:ind w:right="743"/>
        <w:rPr>
          <w:bCs/>
          <w:i/>
          <w:color w:val="FF0000"/>
        </w:rPr>
      </w:pPr>
    </w:p>
    <w:p w14:paraId="0E98BFA9" w14:textId="77777777" w:rsidR="00045A01" w:rsidRDefault="00045A01" w:rsidP="004F0410">
      <w:pPr>
        <w:spacing w:after="0"/>
        <w:ind w:right="743"/>
        <w:rPr>
          <w:bCs/>
          <w:i/>
          <w:color w:val="FF0000"/>
        </w:rPr>
      </w:pPr>
    </w:p>
    <w:p w14:paraId="14FD7629" w14:textId="77777777" w:rsidR="00042FDD" w:rsidRDefault="00042FDD" w:rsidP="004F0410">
      <w:pPr>
        <w:spacing w:after="0"/>
        <w:ind w:right="743"/>
        <w:rPr>
          <w:bCs/>
          <w:i/>
          <w:color w:val="FF0000"/>
        </w:rPr>
      </w:pPr>
    </w:p>
    <w:p w14:paraId="5AAACC79" w14:textId="77777777" w:rsidR="00496933" w:rsidRPr="001261FE" w:rsidRDefault="00496933" w:rsidP="00001605">
      <w:pPr>
        <w:pStyle w:val="Heading1"/>
      </w:pPr>
      <w:bookmarkStart w:id="45" w:name="_Toc340749175"/>
      <w:r w:rsidRPr="001261FE">
        <w:t>Resolved stellar populations</w:t>
      </w:r>
      <w:bookmarkEnd w:id="45"/>
    </w:p>
    <w:p w14:paraId="65732608" w14:textId="77777777" w:rsidR="00B21AE4" w:rsidRPr="00D6496E" w:rsidRDefault="00AA59BE" w:rsidP="00B21AE4">
      <w:pPr>
        <w:spacing w:after="0"/>
        <w:ind w:right="743"/>
        <w:rPr>
          <w:bCs/>
          <w:i/>
          <w:color w:val="FF0000"/>
        </w:rPr>
      </w:pPr>
      <w:r>
        <w:rPr>
          <w:bCs/>
          <w:i/>
          <w:color w:val="FF0000"/>
        </w:rPr>
        <w:t>Text</w:t>
      </w:r>
      <w:r w:rsidR="00B21AE4">
        <w:rPr>
          <w:bCs/>
          <w:i/>
          <w:color w:val="FF0000"/>
        </w:rPr>
        <w:t xml:space="preserve"> from Phase A study</w:t>
      </w:r>
      <w:r w:rsidR="00CC6DA8">
        <w:rPr>
          <w:bCs/>
          <w:i/>
          <w:color w:val="FF0000"/>
        </w:rPr>
        <w:t>, adapted by E. Tolstoy</w:t>
      </w:r>
      <w:r w:rsidR="00217793">
        <w:rPr>
          <w:bCs/>
          <w:i/>
          <w:color w:val="FF0000"/>
        </w:rPr>
        <w:t xml:space="preserve"> 31/10/2016</w:t>
      </w:r>
    </w:p>
    <w:p w14:paraId="0D86E636" w14:textId="77777777" w:rsidR="00B21AE4" w:rsidRPr="004A54B2" w:rsidRDefault="00B21AE4" w:rsidP="004A54B2">
      <w:pPr>
        <w:ind w:right="-106"/>
        <w:jc w:val="both"/>
        <w:rPr>
          <w:i/>
          <w:color w:val="FF0000"/>
        </w:rPr>
      </w:pPr>
      <w:r w:rsidRPr="00D6496E">
        <w:rPr>
          <w:bCs/>
          <w:i/>
          <w:color w:val="FF0000"/>
        </w:rPr>
        <w:t xml:space="preserve">Coordinator: </w:t>
      </w:r>
      <w:r>
        <w:rPr>
          <w:bCs/>
          <w:i/>
          <w:color w:val="FF0000"/>
        </w:rPr>
        <w:t>Eline Tolstoy (NOVA/Groningen)</w:t>
      </w:r>
      <w:r>
        <w:rPr>
          <w:bCs/>
          <w:i/>
          <w:color w:val="FF0000"/>
        </w:rPr>
        <w:tab/>
      </w:r>
      <w:r>
        <w:rPr>
          <w:bCs/>
          <w:i/>
          <w:color w:val="FF0000"/>
        </w:rPr>
        <w:tab/>
      </w:r>
      <w:r>
        <w:rPr>
          <w:bCs/>
          <w:i/>
          <w:color w:val="FF0000"/>
        </w:rPr>
        <w:tab/>
      </w:r>
      <w:r>
        <w:rPr>
          <w:bCs/>
          <w:i/>
          <w:color w:val="FF0000"/>
        </w:rPr>
        <w:tab/>
        <w:t xml:space="preserve">                    </w:t>
      </w:r>
      <w:r w:rsidR="004A54B2">
        <w:rPr>
          <w:bCs/>
          <w:i/>
          <w:color w:val="FF0000"/>
        </w:rPr>
        <w:tab/>
        <w:t xml:space="preserve">           </w:t>
      </w:r>
      <w:r>
        <w:rPr>
          <w:bCs/>
          <w:i/>
          <w:color w:val="FF0000"/>
        </w:rPr>
        <w:t xml:space="preserve">Contributors: </w:t>
      </w:r>
      <w:r w:rsidRPr="004345F3">
        <w:rPr>
          <w:bCs/>
          <w:i/>
          <w:color w:val="FF0000"/>
          <w:highlight w:val="yellow"/>
        </w:rPr>
        <w:t>S. Larsen</w:t>
      </w:r>
      <w:r>
        <w:rPr>
          <w:bCs/>
          <w:i/>
          <w:color w:val="FF0000"/>
        </w:rPr>
        <w:t xml:space="preserve">, N. </w:t>
      </w:r>
      <w:r w:rsidRPr="00565E80">
        <w:rPr>
          <w:bCs/>
          <w:i/>
          <w:color w:val="FF0000"/>
          <w:lang w:val="en-US"/>
        </w:rPr>
        <w:t>Przybilla</w:t>
      </w:r>
      <w:r w:rsidR="004A54B2">
        <w:rPr>
          <w:bCs/>
          <w:i/>
          <w:color w:val="FF0000"/>
        </w:rPr>
        <w:t xml:space="preserve">, S. Sietz, </w:t>
      </w:r>
      <w:r w:rsidR="004A54B2">
        <w:rPr>
          <w:i/>
          <w:color w:val="FF0000"/>
        </w:rPr>
        <w:t xml:space="preserve">João Alves, </w:t>
      </w:r>
      <w:r w:rsidR="004A54B2" w:rsidRPr="00AD2506">
        <w:rPr>
          <w:i/>
          <w:color w:val="FF0000"/>
        </w:rPr>
        <w:t>Kieran Leschinski</w:t>
      </w:r>
      <w:r w:rsidR="004A54B2">
        <w:rPr>
          <w:i/>
          <w:color w:val="FF0000"/>
        </w:rPr>
        <w:tab/>
      </w:r>
      <w:r w:rsidR="004A54B2">
        <w:rPr>
          <w:i/>
          <w:color w:val="FF0000"/>
        </w:rPr>
        <w:tab/>
        <w:t xml:space="preserve">           </w:t>
      </w:r>
      <w:r w:rsidR="00217793">
        <w:rPr>
          <w:bCs/>
          <w:i/>
          <w:color w:val="FF0000"/>
        </w:rPr>
        <w:t>Technical Templates: A.12, A</w:t>
      </w:r>
      <w:r>
        <w:rPr>
          <w:bCs/>
          <w:i/>
          <w:color w:val="FF0000"/>
        </w:rPr>
        <w:t>.13</w:t>
      </w:r>
      <w:r w:rsidR="00217793">
        <w:rPr>
          <w:bCs/>
          <w:i/>
          <w:color w:val="FF0000"/>
        </w:rPr>
        <w:t>, A.14, A.15, A.16 (Imaging); A.17, A</w:t>
      </w:r>
      <w:r w:rsidR="00162932">
        <w:rPr>
          <w:bCs/>
          <w:i/>
          <w:color w:val="FF0000"/>
        </w:rPr>
        <w:t>.18</w:t>
      </w:r>
      <w:r>
        <w:rPr>
          <w:bCs/>
          <w:i/>
          <w:color w:val="FF0000"/>
        </w:rPr>
        <w:t xml:space="preserve"> (Spectroscopy)</w:t>
      </w:r>
    </w:p>
    <w:p w14:paraId="0B3A6F46" w14:textId="77777777" w:rsidR="00AA59BE" w:rsidRPr="00217793" w:rsidRDefault="00AA59BE" w:rsidP="00001605">
      <w:pPr>
        <w:pStyle w:val="Heading2"/>
        <w:numPr>
          <w:ilvl w:val="1"/>
          <w:numId w:val="23"/>
        </w:numPr>
      </w:pPr>
      <w:bookmarkStart w:id="46" w:name="_Toc340749176"/>
      <w:r w:rsidRPr="00217793">
        <w:t>Outstanding Questions</w:t>
      </w:r>
      <w:bookmarkEnd w:id="46"/>
    </w:p>
    <w:p w14:paraId="5BCB991C" w14:textId="77777777" w:rsidR="007D7E1A" w:rsidRDefault="00B21AE4" w:rsidP="004D5066">
      <w:pPr>
        <w:jc w:val="both"/>
      </w:pPr>
      <w:r w:rsidRPr="004D5066">
        <w:t xml:space="preserve">One of the key issues in modern </w:t>
      </w:r>
      <w:r w:rsidR="00934D9D" w:rsidRPr="004D5066">
        <w:t>astrophysics concerns the star formation h</w:t>
      </w:r>
      <w:r w:rsidRPr="004D5066">
        <w:t xml:space="preserve">istory (SFH) </w:t>
      </w:r>
      <w:r w:rsidR="00D23399" w:rsidRPr="004D5066">
        <w:t>of the U</w:t>
      </w:r>
      <w:r w:rsidRPr="004D5066">
        <w:t>n</w:t>
      </w:r>
      <w:r w:rsidRPr="004D5066">
        <w:t>i</w:t>
      </w:r>
      <w:r w:rsidRPr="004D5066">
        <w:t>verse</w:t>
      </w:r>
      <w:r w:rsidR="00934D9D" w:rsidRPr="004D5066">
        <w:t>; where and when have most stars formed</w:t>
      </w:r>
      <w:r w:rsidRPr="004D5066">
        <w:t xml:space="preserve">. </w:t>
      </w:r>
      <w:r w:rsidR="00934D9D" w:rsidRPr="004D5066">
        <w:t xml:space="preserve">This is of critical importance to understand the link between cosmological dark matter evolution and the visible baryonic matter </w:t>
      </w:r>
      <w:r w:rsidR="00CC6DA8" w:rsidRPr="004D5066">
        <w:t>that we can directly observe</w:t>
      </w:r>
      <w:r w:rsidR="00934D9D" w:rsidRPr="004D5066">
        <w:t xml:space="preserve">. </w:t>
      </w:r>
      <w:r w:rsidR="00D23399" w:rsidRPr="004D5066">
        <w:t>T</w:t>
      </w:r>
      <w:r w:rsidRPr="004D5066">
        <w:t xml:space="preserve">he development of </w:t>
      </w:r>
      <w:r w:rsidR="00934D9D" w:rsidRPr="004D5066">
        <w:t>large</w:t>
      </w:r>
      <w:r w:rsidR="00D23399" w:rsidRPr="004D5066">
        <w:t xml:space="preserve"> </w:t>
      </w:r>
      <w:r w:rsidRPr="004D5066">
        <w:t xml:space="preserve">structures </w:t>
      </w:r>
      <w:r w:rsidR="00934D9D" w:rsidRPr="004D5066">
        <w:t>in the Universe can be successfully explained in</w:t>
      </w:r>
      <w:r w:rsidRPr="004D5066">
        <w:t xml:space="preserve"> terms of hierarchical growth in the framework of </w:t>
      </w:r>
      <w:r w:rsidR="00CC6DA8" w:rsidRPr="004D5066">
        <w:t xml:space="preserve">a </w:t>
      </w:r>
      <w:r w:rsidR="00934D9D" w:rsidRPr="004D5066">
        <w:t xml:space="preserve">Lambda </w:t>
      </w:r>
      <w:r w:rsidRPr="004D5066">
        <w:t>Cold Dark Matter (</w:t>
      </w:r>
      <w:r w:rsidR="00934D9D" w:rsidRPr="004D5066">
        <w:sym w:font="Symbol" w:char="F04C"/>
      </w:r>
      <w:r w:rsidRPr="004D5066">
        <w:t xml:space="preserve">CDM) model, </w:t>
      </w:r>
      <w:r w:rsidR="00D23399" w:rsidRPr="004D5066">
        <w:t>ho</w:t>
      </w:r>
      <w:r w:rsidR="00D23399" w:rsidRPr="004D5066">
        <w:t>w</w:t>
      </w:r>
      <w:r w:rsidR="00D23399" w:rsidRPr="004D5066">
        <w:t xml:space="preserve">ever </w:t>
      </w:r>
      <w:r w:rsidRPr="004D5066">
        <w:t>it is still not clear how to couple the baryon</w:t>
      </w:r>
      <w:r w:rsidR="00D23399" w:rsidRPr="004D5066">
        <w:t>ic component to the dark matter</w:t>
      </w:r>
      <w:r w:rsidRPr="004D5066">
        <w:t>. Direct observ</w:t>
      </w:r>
      <w:r w:rsidRPr="004D5066">
        <w:t>a</w:t>
      </w:r>
      <w:r w:rsidRPr="004D5066">
        <w:t xml:space="preserve">tions of galaxies up to high redshift can be used to map the </w:t>
      </w:r>
      <w:r w:rsidR="00CC6DA8" w:rsidRPr="004D5066">
        <w:t>current star formation rate and how it changes with look-back time</w:t>
      </w:r>
      <w:r w:rsidRPr="004D5066">
        <w:t>, but since the integrated galaxy light is dominated by the most recent stellar generations, the information on the underlying older stellar population is limited. A similar problem affects the analysis of the spectral energy distribution of galaxies, from which only lum</w:t>
      </w:r>
      <w:r w:rsidRPr="004D5066">
        <w:t>i</w:t>
      </w:r>
      <w:r w:rsidRPr="004D5066">
        <w:t>nosity averaged</w:t>
      </w:r>
      <w:r w:rsidR="004927A6">
        <w:t xml:space="preserve"> ages and metal</w:t>
      </w:r>
      <w:r w:rsidRPr="004D5066">
        <w:t xml:space="preserve">licities can be derived. </w:t>
      </w:r>
    </w:p>
    <w:p w14:paraId="2CBDA85B" w14:textId="77777777" w:rsidR="007D7E1A" w:rsidRDefault="007D7E1A" w:rsidP="004D5066">
      <w:pPr>
        <w:jc w:val="both"/>
      </w:pPr>
      <w:r>
        <w:rPr>
          <w:noProof/>
          <w:lang w:val="en-US"/>
        </w:rPr>
        <w:drawing>
          <wp:anchor distT="0" distB="0" distL="114300" distR="114300" simplePos="0" relativeHeight="251668480" behindDoc="0" locked="0" layoutInCell="1" allowOverlap="1" wp14:anchorId="27247484" wp14:editId="3C96B9F4">
            <wp:simplePos x="0" y="0"/>
            <wp:positionH relativeFrom="column">
              <wp:posOffset>0</wp:posOffset>
            </wp:positionH>
            <wp:positionV relativeFrom="paragraph">
              <wp:posOffset>54610</wp:posOffset>
            </wp:positionV>
            <wp:extent cx="3331845" cy="26733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tiff"/>
                    <pic:cNvPicPr/>
                  </pic:nvPicPr>
                  <pic:blipFill>
                    <a:blip r:embed="rId34">
                      <a:extLst>
                        <a:ext uri="{28A0092B-C50C-407E-A947-70E740481C1C}">
                          <a14:useLocalDpi xmlns:a14="http://schemas.microsoft.com/office/drawing/2010/main" val="0"/>
                        </a:ext>
                      </a:extLst>
                    </a:blip>
                    <a:stretch>
                      <a:fillRect/>
                    </a:stretch>
                  </pic:blipFill>
                  <pic:spPr>
                    <a:xfrm>
                      <a:off x="0" y="0"/>
                      <a:ext cx="3331845" cy="2673350"/>
                    </a:xfrm>
                    <a:prstGeom prst="rect">
                      <a:avLst/>
                    </a:prstGeom>
                  </pic:spPr>
                </pic:pic>
              </a:graphicData>
            </a:graphic>
            <wp14:sizeRelH relativeFrom="page">
              <wp14:pctWidth>0</wp14:pctWidth>
            </wp14:sizeRelH>
            <wp14:sizeRelV relativeFrom="page">
              <wp14:pctHeight>0</wp14:pctHeight>
            </wp14:sizeRelV>
          </wp:anchor>
        </w:drawing>
      </w:r>
    </w:p>
    <w:p w14:paraId="02F07518" w14:textId="77777777" w:rsidR="007D7E1A" w:rsidRPr="007D7E1A" w:rsidRDefault="005A137A" w:rsidP="00433FC3">
      <w:pPr>
        <w:widowControl w:val="0"/>
        <w:adjustRightInd w:val="0"/>
        <w:spacing w:after="240"/>
        <w:jc w:val="both"/>
        <w:rPr>
          <w:rFonts w:ascii="Times" w:hAnsi="Times" w:cs="Times"/>
          <w:sz w:val="20"/>
          <w:szCs w:val="20"/>
        </w:rPr>
      </w:pPr>
      <w:r>
        <w:rPr>
          <w:rFonts w:cs="Arial"/>
          <w:b/>
          <w:bCs/>
          <w:i/>
          <w:iCs/>
          <w:sz w:val="20"/>
          <w:szCs w:val="20"/>
        </w:rPr>
        <w:t>Figure 6</w:t>
      </w:r>
      <w:r w:rsidR="00AF3FCF">
        <w:rPr>
          <w:rFonts w:cs="Arial"/>
          <w:b/>
          <w:bCs/>
          <w:i/>
          <w:iCs/>
          <w:sz w:val="20"/>
          <w:szCs w:val="20"/>
        </w:rPr>
        <w:t>.1</w:t>
      </w:r>
      <w:r w:rsidR="007D7E1A" w:rsidRPr="007D7E1A">
        <w:rPr>
          <w:rFonts w:cs="Arial"/>
          <w:b/>
          <w:bCs/>
          <w:i/>
          <w:iCs/>
          <w:sz w:val="20"/>
          <w:szCs w:val="20"/>
        </w:rPr>
        <w:t xml:space="preserve">: </w:t>
      </w:r>
      <w:r w:rsidR="007D7E1A" w:rsidRPr="007D7E1A">
        <w:rPr>
          <w:rFonts w:cs="Arial"/>
          <w:i/>
          <w:iCs/>
          <w:sz w:val="20"/>
          <w:szCs w:val="20"/>
        </w:rPr>
        <w:t xml:space="preserve">A simulation, from stellar evolution models, of a Colour-Magnitude Diagram, for a galaxy that has constantly formed stars over the last 13 Gyr. </w:t>
      </w:r>
      <w:r w:rsidR="007D7E1A" w:rsidRPr="007D7E1A">
        <w:rPr>
          <w:rFonts w:cs="Arial"/>
          <w:i/>
          <w:iCs/>
          <w:color w:val="171516"/>
          <w:sz w:val="20"/>
          <w:szCs w:val="20"/>
        </w:rPr>
        <w:t>The stars are colour-coded according to age: blue, stars &lt;300 Myr old; c</w:t>
      </w:r>
      <w:r w:rsidR="007D7E1A" w:rsidRPr="007D7E1A">
        <w:rPr>
          <w:rFonts w:cs="Arial"/>
          <w:i/>
          <w:iCs/>
          <w:color w:val="171516"/>
          <w:sz w:val="20"/>
          <w:szCs w:val="20"/>
        </w:rPr>
        <w:t>y</w:t>
      </w:r>
      <w:r w:rsidR="007D7E1A" w:rsidRPr="007D7E1A">
        <w:rPr>
          <w:rFonts w:cs="Arial"/>
          <w:i/>
          <w:iCs/>
          <w:color w:val="171516"/>
          <w:sz w:val="20"/>
          <w:szCs w:val="20"/>
        </w:rPr>
        <w:t>an, 0.3 to 1.1 Gyr; red, 1.1 to 3 Gyr; green, 3 to 8 Gyr; black, &gt;8 Gyr. Key stellar evolution phases that clearly mark the presence of stellar populations of different ages are labelled. The red giant branch is clearly a poor age discrim</w:t>
      </w:r>
      <w:r w:rsidR="007D7E1A" w:rsidRPr="007D7E1A">
        <w:rPr>
          <w:rFonts w:cs="Arial"/>
          <w:i/>
          <w:iCs/>
          <w:color w:val="171516"/>
          <w:sz w:val="20"/>
          <w:szCs w:val="20"/>
        </w:rPr>
        <w:t>i</w:t>
      </w:r>
      <w:r w:rsidR="007D7E1A" w:rsidRPr="007D7E1A">
        <w:rPr>
          <w:rFonts w:cs="Arial"/>
          <w:i/>
          <w:iCs/>
          <w:color w:val="171516"/>
          <w:sz w:val="20"/>
          <w:szCs w:val="20"/>
        </w:rPr>
        <w:t>nator, whereas on the main sequence the di</w:t>
      </w:r>
      <w:r w:rsidR="007D7E1A" w:rsidRPr="007D7E1A">
        <w:rPr>
          <w:rFonts w:cs="Arial"/>
          <w:i/>
          <w:iCs/>
          <w:color w:val="171516"/>
          <w:sz w:val="20"/>
          <w:szCs w:val="20"/>
        </w:rPr>
        <w:t>f</w:t>
      </w:r>
      <w:r w:rsidR="007D7E1A" w:rsidRPr="007D7E1A">
        <w:rPr>
          <w:rFonts w:cs="Arial"/>
          <w:i/>
          <w:iCs/>
          <w:color w:val="171516"/>
          <w:sz w:val="20"/>
          <w:szCs w:val="20"/>
        </w:rPr>
        <w:t>ferent age groups are distinct. The horizontal branch contains stars &gt;10 Gyr old and is thus an unequivocal indicator of the presence of an ancient stellar population. From Tolstoy (2011).</w:t>
      </w:r>
    </w:p>
    <w:p w14:paraId="5DC8B883" w14:textId="77777777" w:rsidR="007D7E1A" w:rsidRDefault="007D7E1A" w:rsidP="004D5066">
      <w:pPr>
        <w:jc w:val="both"/>
      </w:pPr>
    </w:p>
    <w:p w14:paraId="785B6C87" w14:textId="77777777" w:rsidR="00F05EC1" w:rsidRPr="004927A6" w:rsidRDefault="00CC6DA8" w:rsidP="00F05EC1">
      <w:pPr>
        <w:widowControl w:val="0"/>
        <w:adjustRightInd w:val="0"/>
        <w:spacing w:after="240"/>
        <w:jc w:val="both"/>
        <w:rPr>
          <w:rFonts w:cs="Arial"/>
          <w:szCs w:val="22"/>
        </w:rPr>
      </w:pPr>
      <w:r w:rsidRPr="004927A6">
        <w:rPr>
          <w:rFonts w:cs="Arial"/>
          <w:szCs w:val="22"/>
        </w:rPr>
        <w:t>It is only by resolving individual stars and accurately putting them in a Colour-Magnitude Diagram (CMD) that galaxy evolution, the star formation rate versus time, can be accurately measured</w:t>
      </w:r>
      <w:r w:rsidR="004927A6" w:rsidRPr="004927A6">
        <w:rPr>
          <w:rFonts w:cs="Arial"/>
          <w:szCs w:val="22"/>
        </w:rPr>
        <w:t xml:space="preserve"> to trac</w:t>
      </w:r>
      <w:r w:rsidR="004D5066" w:rsidRPr="004927A6">
        <w:rPr>
          <w:rFonts w:cs="Arial"/>
          <w:szCs w:val="22"/>
        </w:rPr>
        <w:t>e the fossil record of the SFH back to the early Universe</w:t>
      </w:r>
      <w:r w:rsidRPr="004927A6">
        <w:rPr>
          <w:rFonts w:cs="Arial"/>
          <w:szCs w:val="22"/>
        </w:rPr>
        <w:t>. This has been impossible for the ce</w:t>
      </w:r>
      <w:r w:rsidRPr="004927A6">
        <w:rPr>
          <w:rFonts w:cs="Arial"/>
          <w:szCs w:val="22"/>
        </w:rPr>
        <w:t>n</w:t>
      </w:r>
      <w:r w:rsidRPr="004927A6">
        <w:rPr>
          <w:rFonts w:cs="Arial"/>
          <w:szCs w:val="22"/>
        </w:rPr>
        <w:t>tral regions of giant galaxies because of crowding and sensitivity limits, but it is here that the majo</w:t>
      </w:r>
      <w:r w:rsidRPr="004927A6">
        <w:rPr>
          <w:rFonts w:cs="Arial"/>
          <w:szCs w:val="22"/>
        </w:rPr>
        <w:t>r</w:t>
      </w:r>
      <w:r w:rsidRPr="004927A6">
        <w:rPr>
          <w:rFonts w:cs="Arial"/>
          <w:szCs w:val="22"/>
        </w:rPr>
        <w:t xml:space="preserve">ity of ancient stars are to be found, and thus the most detailed information about galaxy origins. MICADO will make it possible to resolve individual ancient these stellar populations in the heart of giant galaxies outside the Local Group. This will dramatically improve the detail and accuracy of comparisons between observations of galaxy evolution going back to the oldest stars that formed in the early Universe and simulations that start in the early Universe and predict present day galaxy properties. </w:t>
      </w:r>
      <w:r w:rsidR="00F05EC1" w:rsidRPr="004927A6">
        <w:rPr>
          <w:rFonts w:cs="Arial"/>
          <w:szCs w:val="22"/>
        </w:rPr>
        <w:t>The detailed analysis of the properties of ancient stars is possible because low-mass stars have very long lives, and in many cases their photospheres remain untouched samples of the gas out of which the star formed. When ancient low mass stars can be individually identified they provide uniquely accurate probes of the detailed physical conditions in the early Universe when galaxies were assembling. Stars of different ages thus can be used to follow galactic scale evol</w:t>
      </w:r>
      <w:r w:rsidR="00F05EC1" w:rsidRPr="004927A6">
        <w:rPr>
          <w:rFonts w:cs="Arial"/>
          <w:szCs w:val="22"/>
        </w:rPr>
        <w:t>u</w:t>
      </w:r>
      <w:r w:rsidR="00F05EC1" w:rsidRPr="004927A6">
        <w:rPr>
          <w:rFonts w:cs="Arial"/>
          <w:szCs w:val="22"/>
        </w:rPr>
        <w:t xml:space="preserve">tion, as the rate at which stars form in a galaxy with time is a direct measure of how the global properties (e.g. luminosity, colour, mass) change. This can only be uniquely determined by careful </w:t>
      </w:r>
      <w:r w:rsidR="004927A6" w:rsidRPr="004927A6">
        <w:rPr>
          <w:rFonts w:cs="Arial"/>
          <w:szCs w:val="22"/>
        </w:rPr>
        <w:t>CMD</w:t>
      </w:r>
      <w:r w:rsidR="00F05EC1" w:rsidRPr="004927A6">
        <w:rPr>
          <w:rFonts w:cs="Arial"/>
          <w:szCs w:val="22"/>
        </w:rPr>
        <w:t xml:space="preserve"> analy</w:t>
      </w:r>
      <w:r w:rsidR="005A137A">
        <w:rPr>
          <w:rFonts w:cs="Arial"/>
          <w:szCs w:val="22"/>
        </w:rPr>
        <w:t>sis (e.g. see Figure 6</w:t>
      </w:r>
      <w:r w:rsidR="00AF3FCF">
        <w:rPr>
          <w:rFonts w:cs="Arial"/>
          <w:szCs w:val="22"/>
        </w:rPr>
        <w:t>.1</w:t>
      </w:r>
      <w:r w:rsidR="00F05EC1" w:rsidRPr="004927A6">
        <w:rPr>
          <w:rFonts w:cs="Arial"/>
          <w:szCs w:val="22"/>
        </w:rPr>
        <w:t>).</w:t>
      </w:r>
    </w:p>
    <w:p w14:paraId="588B1C6B" w14:textId="41620E94" w:rsidR="00D27E6A" w:rsidRPr="003F51CA" w:rsidRDefault="003F51CA" w:rsidP="00BB4700">
      <w:pPr>
        <w:widowControl w:val="0"/>
        <w:adjustRightInd w:val="0"/>
        <w:spacing w:after="240"/>
        <w:jc w:val="both"/>
        <w:rPr>
          <w:rFonts w:cs="Arial"/>
          <w:szCs w:val="22"/>
        </w:rPr>
      </w:pPr>
      <w:r>
        <w:rPr>
          <w:rFonts w:cs="Arial"/>
          <w:noProof/>
          <w:szCs w:val="22"/>
          <w:lang w:val="en-US"/>
        </w:rPr>
        <w:drawing>
          <wp:anchor distT="0" distB="0" distL="114300" distR="114300" simplePos="0" relativeHeight="251686912" behindDoc="0" locked="0" layoutInCell="1" allowOverlap="1" wp14:anchorId="4BC70AAF" wp14:editId="02873CAA">
            <wp:simplePos x="0" y="0"/>
            <wp:positionH relativeFrom="column">
              <wp:posOffset>-20955</wp:posOffset>
            </wp:positionH>
            <wp:positionV relativeFrom="paragraph">
              <wp:posOffset>2428875</wp:posOffset>
            </wp:positionV>
            <wp:extent cx="6120765" cy="2944495"/>
            <wp:effectExtent l="0" t="0" r="635" b="190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p2-micado.tiff"/>
                    <pic:cNvPicPr/>
                  </pic:nvPicPr>
                  <pic:blipFill rotWithShape="1">
                    <a:blip r:embed="rId35">
                      <a:extLst>
                        <a:ext uri="{28A0092B-C50C-407E-A947-70E740481C1C}">
                          <a14:useLocalDpi xmlns:a14="http://schemas.microsoft.com/office/drawing/2010/main" val="0"/>
                        </a:ext>
                      </a:extLst>
                    </a:blip>
                    <a:srcRect t="4148"/>
                    <a:stretch/>
                  </pic:blipFill>
                  <pic:spPr bwMode="auto">
                    <a:xfrm>
                      <a:off x="0" y="0"/>
                      <a:ext cx="6120765" cy="2944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5EC1" w:rsidRPr="004927A6">
        <w:rPr>
          <w:rFonts w:cs="Arial"/>
          <w:szCs w:val="22"/>
        </w:rPr>
        <w:t xml:space="preserve">At present, ancient resolved stellar populations can only be </w:t>
      </w:r>
      <w:r w:rsidR="004927A6">
        <w:rPr>
          <w:rFonts w:cs="Arial"/>
          <w:szCs w:val="22"/>
        </w:rPr>
        <w:t xml:space="preserve">uniquely </w:t>
      </w:r>
      <w:r w:rsidR="00F05EC1" w:rsidRPr="004927A6">
        <w:rPr>
          <w:rFonts w:cs="Arial"/>
          <w:szCs w:val="22"/>
        </w:rPr>
        <w:t>identified in the Milky Way and the closest of our neighbouring galaxies, which are predominantly small dwarf galaxies [</w:t>
      </w:r>
      <w:r w:rsidR="004345F3">
        <w:rPr>
          <w:rFonts w:cs="Arial"/>
          <w:szCs w:val="22"/>
        </w:rPr>
        <w:t xml:space="preserve">Mateo 1998; </w:t>
      </w:r>
      <w:r w:rsidR="00F05EC1" w:rsidRPr="004927A6">
        <w:rPr>
          <w:rFonts w:cs="Arial"/>
          <w:szCs w:val="22"/>
        </w:rPr>
        <w:t>Tolstoy, Hill &amp; Tosi 2009]. To make a breakthrough in our understanding of galaxy formation and evolution we need to study ancient stars and make accurate star formation histories in diffe</w:t>
      </w:r>
      <w:r w:rsidR="00F05EC1" w:rsidRPr="004927A6">
        <w:rPr>
          <w:rFonts w:cs="Arial"/>
          <w:szCs w:val="22"/>
        </w:rPr>
        <w:t>r</w:t>
      </w:r>
      <w:r w:rsidR="00F05EC1" w:rsidRPr="004927A6">
        <w:rPr>
          <w:rFonts w:cs="Arial"/>
          <w:szCs w:val="22"/>
        </w:rPr>
        <w:t>ent environments and most importantly in massive galaxies, which contain the bulk of the stellar mass in the Universe. This means in the bulges and discs of Spiral galaxies (e.g. in the Sculptor group at 2- 3Mpc); S0 galaxies; and Elliptical galaxies in a cluster enviro</w:t>
      </w:r>
      <w:r w:rsidR="00D27E6A">
        <w:rPr>
          <w:rFonts w:cs="Arial"/>
          <w:szCs w:val="22"/>
        </w:rPr>
        <w:t>nment, like i</w:t>
      </w:r>
      <w:r w:rsidR="005A137A">
        <w:rPr>
          <w:rFonts w:cs="Arial"/>
          <w:szCs w:val="22"/>
        </w:rPr>
        <w:t>n Virgo (16-18Mpc), see Figure 6</w:t>
      </w:r>
      <w:r w:rsidR="00D27E6A">
        <w:rPr>
          <w:rFonts w:cs="Arial"/>
          <w:szCs w:val="22"/>
        </w:rPr>
        <w:t>.2.</w:t>
      </w:r>
      <w:r w:rsidR="00F05EC1" w:rsidRPr="004927A6">
        <w:rPr>
          <w:rFonts w:cs="Arial"/>
          <w:szCs w:val="22"/>
        </w:rPr>
        <w:t xml:space="preserve"> These are all key objects to study the star formation history of the Un</w:t>
      </w:r>
      <w:r w:rsidR="00F05EC1" w:rsidRPr="004927A6">
        <w:rPr>
          <w:rFonts w:cs="Arial"/>
          <w:szCs w:val="22"/>
        </w:rPr>
        <w:t>i</w:t>
      </w:r>
      <w:r w:rsidR="00F05EC1" w:rsidRPr="004927A6">
        <w:rPr>
          <w:rFonts w:cs="Arial"/>
          <w:szCs w:val="22"/>
        </w:rPr>
        <w:t>verse [e.g. Madau &amp; Dickinson 2014]. The current limitations in extending these studies to greater distances are both sensitivity and spatial resolution. The oldest Main Sequence Turnoff stars in a CMD are the most relia</w:t>
      </w:r>
      <w:r w:rsidR="004927A6">
        <w:rPr>
          <w:rFonts w:cs="Arial"/>
          <w:szCs w:val="22"/>
        </w:rPr>
        <w:t>bl</w:t>
      </w:r>
      <w:r w:rsidR="005A137A">
        <w:rPr>
          <w:rFonts w:cs="Arial"/>
          <w:szCs w:val="22"/>
        </w:rPr>
        <w:t>e age indicators (see Figure 6</w:t>
      </w:r>
      <w:r w:rsidR="00AF3FCF">
        <w:rPr>
          <w:rFonts w:cs="Arial"/>
          <w:szCs w:val="22"/>
        </w:rPr>
        <w:t>.1</w:t>
      </w:r>
      <w:r w:rsidR="00F05EC1" w:rsidRPr="004927A6">
        <w:rPr>
          <w:rFonts w:cs="Arial"/>
          <w:szCs w:val="22"/>
        </w:rPr>
        <w:t>), but this requires accurate photometry at m</w:t>
      </w:r>
      <w:r w:rsidR="00F05EC1" w:rsidRPr="004927A6">
        <w:rPr>
          <w:rFonts w:cs="Arial"/>
          <w:position w:val="-3"/>
          <w:szCs w:val="22"/>
          <w:vertAlign w:val="subscript"/>
        </w:rPr>
        <w:t>I</w:t>
      </w:r>
      <w:r w:rsidR="00F05EC1" w:rsidRPr="004927A6">
        <w:rPr>
          <w:rFonts w:cs="Arial"/>
          <w:szCs w:val="22"/>
        </w:rPr>
        <w:t xml:space="preserve">~28 at 1Mpc distance. This is possible with the Hubble Space Telescope (HST) only with very long exposures, and only for very low surface brightness dwarf galaxies due to crowding </w:t>
      </w:r>
      <w:r w:rsidR="004927A6">
        <w:rPr>
          <w:rFonts w:cs="Arial"/>
          <w:szCs w:val="22"/>
        </w:rPr>
        <w:t>and se</w:t>
      </w:r>
      <w:r w:rsidR="004927A6">
        <w:rPr>
          <w:rFonts w:cs="Arial"/>
          <w:szCs w:val="22"/>
        </w:rPr>
        <w:t>n</w:t>
      </w:r>
      <w:r w:rsidR="004927A6">
        <w:rPr>
          <w:rFonts w:cs="Arial"/>
          <w:szCs w:val="22"/>
        </w:rPr>
        <w:t xml:space="preserve">sitivity limits </w:t>
      </w:r>
      <w:r w:rsidR="007147D3">
        <w:rPr>
          <w:rFonts w:cs="Arial"/>
          <w:szCs w:val="22"/>
        </w:rPr>
        <w:t>[e.g. Cole et al. 2007]. It will also be challenging with JWST for similar reasons.</w:t>
      </w:r>
    </w:p>
    <w:p w14:paraId="6BCE2C01" w14:textId="13C81434" w:rsidR="00D27E6A" w:rsidRPr="00D27E6A" w:rsidRDefault="005A137A" w:rsidP="00433FC3">
      <w:pPr>
        <w:widowControl w:val="0"/>
        <w:adjustRightInd w:val="0"/>
        <w:spacing w:after="240"/>
        <w:jc w:val="both"/>
        <w:rPr>
          <w:rFonts w:ascii="Times" w:hAnsi="Times" w:cs="Times"/>
          <w:sz w:val="20"/>
          <w:szCs w:val="20"/>
          <w:lang w:val="en-US"/>
        </w:rPr>
      </w:pPr>
      <w:r>
        <w:rPr>
          <w:rFonts w:cs="Arial"/>
          <w:b/>
          <w:bCs/>
          <w:i/>
          <w:iCs/>
          <w:sz w:val="20"/>
          <w:szCs w:val="20"/>
          <w:lang w:val="en-US"/>
        </w:rPr>
        <w:t>Figure 6</w:t>
      </w:r>
      <w:r w:rsidR="004A3C07">
        <w:rPr>
          <w:rFonts w:cs="Arial"/>
          <w:b/>
          <w:bCs/>
          <w:i/>
          <w:iCs/>
          <w:sz w:val="20"/>
          <w:szCs w:val="20"/>
          <w:lang w:val="en-US"/>
        </w:rPr>
        <w:t>.2</w:t>
      </w:r>
      <w:r w:rsidR="00D27E6A">
        <w:rPr>
          <w:rFonts w:cs="Arial"/>
          <w:b/>
          <w:bCs/>
          <w:i/>
          <w:iCs/>
          <w:sz w:val="20"/>
          <w:szCs w:val="20"/>
          <w:lang w:val="en-US"/>
        </w:rPr>
        <w:t>: (left</w:t>
      </w:r>
      <w:r w:rsidR="00D27E6A" w:rsidRPr="00D27E6A">
        <w:rPr>
          <w:rFonts w:cs="Arial"/>
          <w:b/>
          <w:bCs/>
          <w:i/>
          <w:iCs/>
          <w:sz w:val="20"/>
          <w:szCs w:val="20"/>
          <w:lang w:val="en-US"/>
        </w:rPr>
        <w:t xml:space="preserve">) </w:t>
      </w:r>
      <w:r w:rsidR="00D27E6A" w:rsidRPr="00D27E6A">
        <w:rPr>
          <w:rFonts w:cs="Arial"/>
          <w:i/>
          <w:iCs/>
          <w:sz w:val="20"/>
          <w:szCs w:val="20"/>
          <w:lang w:val="en-US"/>
        </w:rPr>
        <w:t xml:space="preserve">An image of NGC4472 (M49), an Elliptical galaxy in the Virgo cluster, with possible areas that could be surveyed by JWST, blue rectangle and MICADO, red square. </w:t>
      </w:r>
      <w:r w:rsidR="00D27E6A">
        <w:rPr>
          <w:rFonts w:cs="Arial"/>
          <w:b/>
          <w:bCs/>
          <w:i/>
          <w:iCs/>
          <w:sz w:val="20"/>
          <w:szCs w:val="20"/>
          <w:lang w:val="en-US"/>
        </w:rPr>
        <w:t>(right</w:t>
      </w:r>
      <w:r w:rsidR="00D27E6A" w:rsidRPr="00D27E6A">
        <w:rPr>
          <w:rFonts w:cs="Arial"/>
          <w:b/>
          <w:bCs/>
          <w:i/>
          <w:iCs/>
          <w:sz w:val="20"/>
          <w:szCs w:val="20"/>
          <w:lang w:val="en-US"/>
        </w:rPr>
        <w:t xml:space="preserve">) </w:t>
      </w:r>
      <w:r w:rsidR="00D27E6A" w:rsidRPr="00D27E6A">
        <w:rPr>
          <w:rFonts w:cs="Arial"/>
          <w:i/>
          <w:iCs/>
          <w:sz w:val="20"/>
          <w:szCs w:val="20"/>
          <w:lang w:val="en-US"/>
        </w:rPr>
        <w:t>The surface brightness profile of NGC4472 is shown to show where individual red giant branch stars can be resolved with both MICADO and JWST, clearly in different regions of the galaxy.</w:t>
      </w:r>
    </w:p>
    <w:p w14:paraId="5F7B1B39" w14:textId="77777777" w:rsidR="00400B43" w:rsidRDefault="00400B43" w:rsidP="00BB4700">
      <w:pPr>
        <w:widowControl w:val="0"/>
        <w:adjustRightInd w:val="0"/>
        <w:spacing w:after="240"/>
        <w:jc w:val="both"/>
        <w:rPr>
          <w:rFonts w:cs="Arial"/>
          <w:szCs w:val="22"/>
          <w:lang w:val="en-US"/>
        </w:rPr>
      </w:pPr>
      <w:r>
        <w:rPr>
          <w:rFonts w:cs="Arial"/>
          <w:szCs w:val="22"/>
          <w:lang w:val="en-US"/>
        </w:rPr>
        <w:t>In short, w</w:t>
      </w:r>
      <w:r w:rsidRPr="00400B43">
        <w:rPr>
          <w:rFonts w:cs="Arial"/>
          <w:szCs w:val="22"/>
          <w:lang w:val="en-US"/>
        </w:rPr>
        <w:t>e have a compelling theory of galaxy formation and evolution [e.g. Springel et al. 2005; Schaye et al. 2015], but observational verification on the scale of individual galaxies is challenging to interpret for a variety of reasons, and the results of these comparisons often appear contradict</w:t>
      </w:r>
      <w:r w:rsidRPr="00400B43">
        <w:rPr>
          <w:rFonts w:cs="Arial"/>
          <w:szCs w:val="22"/>
          <w:lang w:val="en-US"/>
        </w:rPr>
        <w:t>o</w:t>
      </w:r>
      <w:r w:rsidRPr="00400B43">
        <w:rPr>
          <w:rFonts w:cs="Arial"/>
          <w:szCs w:val="22"/>
          <w:lang w:val="en-US"/>
        </w:rPr>
        <w:t xml:space="preserve">ry [e.g., Moore et al. 1999; McGaugh et al. 2000; Tolstoy et al. 2003; Venn et al. 2004; Boylan- Kolchin et al. 2012]. A major issue that </w:t>
      </w:r>
      <w:r w:rsidR="0045396F">
        <w:rPr>
          <w:rFonts w:cs="Arial"/>
          <w:szCs w:val="22"/>
          <w:lang w:val="en-US"/>
        </w:rPr>
        <w:t>MICADO</w:t>
      </w:r>
      <w:r w:rsidRPr="00400B43">
        <w:rPr>
          <w:rFonts w:cs="Arial"/>
          <w:szCs w:val="22"/>
          <w:lang w:val="en-US"/>
        </w:rPr>
        <w:t xml:space="preserve"> will tackle is that we have very little </w:t>
      </w:r>
      <w:r w:rsidR="0045396F">
        <w:rPr>
          <w:rFonts w:cs="Arial"/>
          <w:szCs w:val="22"/>
          <w:lang w:val="en-US"/>
        </w:rPr>
        <w:t>direct</w:t>
      </w:r>
      <w:r w:rsidRPr="00400B43">
        <w:rPr>
          <w:rFonts w:cs="Arial"/>
          <w:szCs w:val="22"/>
          <w:lang w:val="en-US"/>
        </w:rPr>
        <w:t xml:space="preserve"> proof of the major merger history of large galaxies.</w:t>
      </w:r>
      <w:r w:rsidR="0045396F">
        <w:rPr>
          <w:rFonts w:cs="Arial"/>
          <w:szCs w:val="22"/>
          <w:lang w:val="en-US"/>
        </w:rPr>
        <w:t xml:space="preserve"> The Milky Way is a single galaxy that we can study in this detail and there is little direct evidence for this, but it may have led a quiet life. M31 is also open for study buts proximity to the Milky Way makes this something of a challenge, and two spiral galaxies are hard to argue as a good sample of large galaxies in the Universe. An exciting possibi</w:t>
      </w:r>
      <w:r w:rsidR="0045396F">
        <w:rPr>
          <w:rFonts w:cs="Arial"/>
          <w:szCs w:val="22"/>
          <w:lang w:val="en-US"/>
        </w:rPr>
        <w:t>l</w:t>
      </w:r>
      <w:r w:rsidR="0045396F">
        <w:rPr>
          <w:rFonts w:cs="Arial"/>
          <w:szCs w:val="22"/>
          <w:lang w:val="en-US"/>
        </w:rPr>
        <w:t xml:space="preserve">ity that becomes feasible with MICADO </w:t>
      </w:r>
      <w:r w:rsidRPr="00400B43">
        <w:rPr>
          <w:rFonts w:cs="Arial"/>
          <w:szCs w:val="22"/>
          <w:lang w:val="en-US"/>
        </w:rPr>
        <w:t>is to combine deep CMD analy</w:t>
      </w:r>
      <w:r w:rsidR="0045396F">
        <w:rPr>
          <w:rFonts w:cs="Arial"/>
          <w:szCs w:val="22"/>
          <w:lang w:val="en-US"/>
        </w:rPr>
        <w:t>se</w:t>
      </w:r>
      <w:r w:rsidRPr="00400B43">
        <w:rPr>
          <w:rFonts w:cs="Arial"/>
          <w:szCs w:val="22"/>
          <w:lang w:val="en-US"/>
        </w:rPr>
        <w:t xml:space="preserve">s of the bulges of </w:t>
      </w:r>
      <w:r w:rsidR="0045396F">
        <w:rPr>
          <w:rFonts w:cs="Arial"/>
          <w:szCs w:val="22"/>
          <w:lang w:val="en-US"/>
        </w:rPr>
        <w:t>a sa</w:t>
      </w:r>
      <w:r w:rsidR="0045396F">
        <w:rPr>
          <w:rFonts w:cs="Arial"/>
          <w:szCs w:val="22"/>
          <w:lang w:val="en-US"/>
        </w:rPr>
        <w:t>m</w:t>
      </w:r>
      <w:r w:rsidR="0045396F">
        <w:rPr>
          <w:rFonts w:cs="Arial"/>
          <w:szCs w:val="22"/>
          <w:lang w:val="en-US"/>
        </w:rPr>
        <w:t xml:space="preserve">ple of nearby </w:t>
      </w:r>
      <w:r w:rsidRPr="00400B43">
        <w:rPr>
          <w:rFonts w:cs="Arial"/>
          <w:szCs w:val="22"/>
          <w:lang w:val="en-US"/>
        </w:rPr>
        <w:t>Spiral galaxies, and the central regions (within the half light radii) of Elliptical galaxies with proper motions, spectroscopic radial velocity measurements and chemical abundance mea</w:t>
      </w:r>
      <w:r w:rsidRPr="00400B43">
        <w:rPr>
          <w:rFonts w:cs="Arial"/>
          <w:szCs w:val="22"/>
          <w:lang w:val="en-US"/>
        </w:rPr>
        <w:t>s</w:t>
      </w:r>
      <w:r w:rsidRPr="00400B43">
        <w:rPr>
          <w:rFonts w:cs="Arial"/>
          <w:szCs w:val="22"/>
          <w:lang w:val="en-US"/>
        </w:rPr>
        <w:t xml:space="preserve">urements, as it has been done for dwarf galaxies in the Local Group [e.g. Tolstoy, Hill &amp; Tosi 2009; Tolstoy 2011]. This will provide extremely detailed information to compare with predictions from simulations. Photometry and astrometry in high surface brightness crowded stellar fields beyond the Local Group requires </w:t>
      </w:r>
      <w:r w:rsidR="0045396F">
        <w:rPr>
          <w:rFonts w:cs="Arial"/>
          <w:szCs w:val="22"/>
          <w:lang w:val="en-US"/>
        </w:rPr>
        <w:t>MICADO on the E-ELT</w:t>
      </w:r>
      <w:r w:rsidRPr="00400B43">
        <w:rPr>
          <w:rFonts w:cs="Arial"/>
          <w:szCs w:val="22"/>
          <w:lang w:val="en-US"/>
        </w:rPr>
        <w:t>. These have long been science drivers for the E-ELT [Hook 2005].</w:t>
      </w:r>
    </w:p>
    <w:p w14:paraId="10D0331A" w14:textId="77777777" w:rsidR="00045A01" w:rsidRPr="00217793" w:rsidRDefault="00045A01" w:rsidP="00001605">
      <w:pPr>
        <w:pStyle w:val="Heading2"/>
        <w:numPr>
          <w:ilvl w:val="1"/>
          <w:numId w:val="23"/>
        </w:numPr>
      </w:pPr>
      <w:bookmarkStart w:id="47" w:name="_Toc340749177"/>
      <w:r w:rsidRPr="00217793">
        <w:t>Importance of MICADO</w:t>
      </w:r>
      <w:bookmarkEnd w:id="47"/>
    </w:p>
    <w:p w14:paraId="1E45144F" w14:textId="77777777" w:rsidR="001F1623" w:rsidRDefault="00400B43" w:rsidP="00433FC3">
      <w:pPr>
        <w:widowControl w:val="0"/>
        <w:adjustRightInd w:val="0"/>
        <w:spacing w:after="240"/>
        <w:jc w:val="both"/>
        <w:rPr>
          <w:rFonts w:cs="Arial"/>
          <w:szCs w:val="22"/>
          <w:lang w:val="en-US"/>
        </w:rPr>
      </w:pPr>
      <w:r w:rsidRPr="00400B43">
        <w:rPr>
          <w:rFonts w:cs="Arial"/>
          <w:b/>
          <w:bCs/>
          <w:szCs w:val="22"/>
          <w:lang w:val="en-US"/>
        </w:rPr>
        <w:t>Star formation histories</w:t>
      </w:r>
      <w:r w:rsidR="001F1623">
        <w:rPr>
          <w:rFonts w:cs="Arial"/>
          <w:b/>
          <w:bCs/>
          <w:szCs w:val="22"/>
          <w:lang w:val="en-US"/>
        </w:rPr>
        <w:t xml:space="preserve"> beyond the Local Group</w:t>
      </w:r>
      <w:r w:rsidRPr="00400B43">
        <w:rPr>
          <w:rFonts w:cs="Arial"/>
          <w:b/>
          <w:bCs/>
          <w:szCs w:val="22"/>
          <w:lang w:val="en-US"/>
        </w:rPr>
        <w:t xml:space="preserve">: </w:t>
      </w:r>
      <w:r w:rsidRPr="00400B43">
        <w:rPr>
          <w:rFonts w:cs="Arial"/>
          <w:szCs w:val="22"/>
          <w:lang w:val="en-US"/>
        </w:rPr>
        <w:t>Only by resolving individual stars in a galaxy and carrying out accurate photometry in at least two filters is it possible to uniquely determine the star formation history and the accompanying chemical evolution pathway of a galaxy [e.g. Tosi et al. 1991; Tolstoy &amp; Saha 1996; Dolphin 2002; Aparicio &amp; Hidalgo 2009; de Boer et al. 2012]. The major observational challenge is that low mass ancient stars are faint, and they are often severely crowded together. This means that their study requires the demanding combination of high spatial resolution, flux sensitivity and also a high dynamic range (of or</w:t>
      </w:r>
      <w:r w:rsidR="00AF3FCF">
        <w:rPr>
          <w:rFonts w:cs="Arial"/>
          <w:szCs w:val="22"/>
          <w:lang w:val="en-US"/>
        </w:rPr>
        <w:t>der 10 magnitudes), see Fig</w:t>
      </w:r>
      <w:r w:rsidR="005A137A">
        <w:rPr>
          <w:rFonts w:cs="Arial"/>
          <w:szCs w:val="22"/>
          <w:lang w:val="en-US"/>
        </w:rPr>
        <w:t>ure 6</w:t>
      </w:r>
      <w:r w:rsidR="00AF3FCF">
        <w:rPr>
          <w:rFonts w:cs="Arial"/>
          <w:szCs w:val="22"/>
          <w:lang w:val="en-US"/>
        </w:rPr>
        <w:t>.1</w:t>
      </w:r>
      <w:r w:rsidRPr="00400B43">
        <w:rPr>
          <w:rFonts w:cs="Arial"/>
          <w:szCs w:val="22"/>
          <w:lang w:val="en-US"/>
        </w:rPr>
        <w:t xml:space="preserve">. </w:t>
      </w:r>
    </w:p>
    <w:p w14:paraId="5B28E673" w14:textId="06EC258B" w:rsidR="00F7013B" w:rsidRDefault="001F1623" w:rsidP="001F1623">
      <w:pPr>
        <w:jc w:val="both"/>
      </w:pPr>
      <w:r>
        <w:t>Stellar age dating is most effective at the Main Sequence Turn-off region, but additional information can also be gained from Horizontal Branch stars (Salaris et al. 2013), and also from the intrinsically brightest regions of the CMD for recent star formation (Dohm-Palmer et al. 1997). Old stellar pop</w:t>
      </w:r>
      <w:r>
        <w:t>u</w:t>
      </w:r>
      <w:r>
        <w:t xml:space="preserve">lations can be uniformly sampled on the Red Giant Branch, as can be seen in </w:t>
      </w:r>
      <w:r w:rsidR="00012335">
        <w:t>Figure 6.1</w:t>
      </w:r>
      <w:r>
        <w:t>. This fi</w:t>
      </w:r>
      <w:r>
        <w:t>g</w:t>
      </w:r>
      <w:r>
        <w:t xml:space="preserve">ure also shows that old main sequence stars in galaxies can quickly become prohibitively faint even for MICADO, while accurate photometry of bright RGB stars will be feasible </w:t>
      </w:r>
      <w:r w:rsidR="00F7013B">
        <w:t>out</w:t>
      </w:r>
      <w:r>
        <w:t xml:space="preserve"> to the </w:t>
      </w:r>
      <w:r w:rsidR="00F7013B">
        <w:t>Fornax</w:t>
      </w:r>
      <w:r>
        <w:t xml:space="preserve"> Clus</w:t>
      </w:r>
      <w:r w:rsidR="00486221">
        <w:t>ter and beyond (Deep et al. 2011</w:t>
      </w:r>
      <w:r w:rsidR="00F7013B">
        <w:t xml:space="preserve">; </w:t>
      </w:r>
      <w:r w:rsidR="00486221">
        <w:t>Greggio et al. 2012)</w:t>
      </w:r>
      <w:r w:rsidR="00F7013B">
        <w:t>.</w:t>
      </w:r>
    </w:p>
    <w:p w14:paraId="4B1DBC1E" w14:textId="77777777" w:rsidR="00400B43" w:rsidRDefault="00400B43" w:rsidP="00400B43">
      <w:pPr>
        <w:widowControl w:val="0"/>
        <w:adjustRightInd w:val="0"/>
        <w:spacing w:after="240"/>
        <w:rPr>
          <w:rFonts w:cs="Arial"/>
          <w:szCs w:val="22"/>
          <w:lang w:val="en-US"/>
        </w:rPr>
      </w:pPr>
      <w:r w:rsidRPr="00400B43">
        <w:rPr>
          <w:rFonts w:cs="Arial"/>
          <w:szCs w:val="22"/>
          <w:lang w:val="en-US"/>
        </w:rPr>
        <w:t>HST, with its high spatial resolution and sensitivity, and uniquely stable Point Spread Function, led to a breakthrough in the study of resolved stellar populations in Local Group dwarf galaxies [e.g., Dohm-Palmer et al. 1997; Tolstoy et al. 1998; Tosi et al. 2007; Cole et al. 2007; Tolstoy, Hill &amp; Tosi 2009; Weisz et</w:t>
      </w:r>
      <w:r w:rsidR="00AF3FCF">
        <w:rPr>
          <w:rFonts w:cs="Arial"/>
          <w:szCs w:val="22"/>
          <w:lang w:val="en-US"/>
        </w:rPr>
        <w:t xml:space="preserve"> al. 2014</w:t>
      </w:r>
      <w:r w:rsidRPr="00400B43">
        <w:rPr>
          <w:rFonts w:cs="Arial"/>
          <w:szCs w:val="22"/>
          <w:lang w:val="en-US"/>
        </w:rPr>
        <w:t xml:space="preserve">]. However, the small 2.4m diameter of HST struggles with both sensitivity and spatial resolution for galaxies beyond ~1Mpc, </w:t>
      </w:r>
      <w:r w:rsidR="005A137A">
        <w:rPr>
          <w:rFonts w:cs="Arial"/>
          <w:szCs w:val="22"/>
          <w:lang w:val="en-US"/>
        </w:rPr>
        <w:t>see Figure 6</w:t>
      </w:r>
      <w:r w:rsidR="00D27E6A">
        <w:rPr>
          <w:rFonts w:cs="Arial"/>
          <w:szCs w:val="22"/>
          <w:lang w:val="en-US"/>
        </w:rPr>
        <w:t>.3</w:t>
      </w:r>
      <w:r w:rsidR="00810877">
        <w:rPr>
          <w:rFonts w:cs="Arial"/>
          <w:szCs w:val="22"/>
          <w:lang w:val="en-US"/>
        </w:rPr>
        <w:t xml:space="preserve">, </w:t>
      </w:r>
      <w:r w:rsidRPr="00400B43">
        <w:rPr>
          <w:rFonts w:cs="Arial"/>
          <w:szCs w:val="22"/>
          <w:lang w:val="en-US"/>
        </w:rPr>
        <w:t>and thus we need to expand these capabilities for another breakthrough by pushing our vision beyond the Local Group into di</w:t>
      </w:r>
      <w:r w:rsidRPr="00400B43">
        <w:rPr>
          <w:rFonts w:cs="Arial"/>
          <w:szCs w:val="22"/>
          <w:lang w:val="en-US"/>
        </w:rPr>
        <w:t>f</w:t>
      </w:r>
      <w:r w:rsidRPr="00400B43">
        <w:rPr>
          <w:rFonts w:cs="Arial"/>
          <w:szCs w:val="22"/>
          <w:lang w:val="en-US"/>
        </w:rPr>
        <w:t>ferent environments, with more giant galaxies.</w:t>
      </w:r>
      <w:r w:rsidR="00AF3FCF">
        <w:rPr>
          <w:rFonts w:cs="Arial"/>
          <w:szCs w:val="22"/>
          <w:lang w:val="en-US"/>
        </w:rPr>
        <w:t xml:space="preserve"> JWST should improve on HST performance for both sensitivity and spatial resolution, but MICADO will provide the necessary leap to push this kind of analysis well beyond the Local Group and deep into the heart of giant galaxies.</w:t>
      </w:r>
    </w:p>
    <w:p w14:paraId="4EC6ABC8" w14:textId="77777777" w:rsidR="006220B4" w:rsidRPr="006220B4" w:rsidRDefault="00810877" w:rsidP="006220B4">
      <w:pPr>
        <w:widowControl w:val="0"/>
        <w:adjustRightInd w:val="0"/>
        <w:spacing w:after="240"/>
        <w:jc w:val="both"/>
        <w:rPr>
          <w:rFonts w:cs="Arial"/>
          <w:szCs w:val="22"/>
          <w:lang w:val="en-US"/>
        </w:rPr>
      </w:pPr>
      <w:r>
        <w:rPr>
          <w:rFonts w:cs="Arial"/>
          <w:noProof/>
          <w:szCs w:val="22"/>
          <w:lang w:val="en-US"/>
        </w:rPr>
        <w:drawing>
          <wp:anchor distT="0" distB="0" distL="114300" distR="114300" simplePos="0" relativeHeight="251669504" behindDoc="0" locked="0" layoutInCell="1" allowOverlap="1" wp14:anchorId="50DD309A" wp14:editId="509E69FF">
            <wp:simplePos x="0" y="0"/>
            <wp:positionH relativeFrom="column">
              <wp:posOffset>0</wp:posOffset>
            </wp:positionH>
            <wp:positionV relativeFrom="paragraph">
              <wp:posOffset>0</wp:posOffset>
            </wp:positionV>
            <wp:extent cx="3765550" cy="2361565"/>
            <wp:effectExtent l="0" t="0" r="0" b="635"/>
            <wp:wrapTight wrapText="bothSides">
              <wp:wrapPolygon edited="0">
                <wp:start x="0" y="0"/>
                <wp:lineTo x="0" y="21373"/>
                <wp:lineTo x="21418" y="21373"/>
                <wp:lineTo x="2141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mpc.pdf"/>
                    <pic:cNvPicPr/>
                  </pic:nvPicPr>
                  <pic:blipFill rotWithShape="1">
                    <a:blip r:embed="rId36">
                      <a:extLst>
                        <a:ext uri="{28A0092B-C50C-407E-A947-70E740481C1C}">
                          <a14:useLocalDpi xmlns:a14="http://schemas.microsoft.com/office/drawing/2010/main" val="0"/>
                        </a:ext>
                      </a:extLst>
                    </a:blip>
                    <a:srcRect l="16744" t="24081" r="21719" b="21304"/>
                    <a:stretch/>
                  </pic:blipFill>
                  <pic:spPr bwMode="auto">
                    <a:xfrm>
                      <a:off x="0" y="0"/>
                      <a:ext cx="3765550" cy="2361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137A">
        <w:rPr>
          <w:rFonts w:cs="Arial"/>
          <w:b/>
          <w:bCs/>
          <w:i/>
          <w:iCs/>
          <w:sz w:val="20"/>
          <w:szCs w:val="20"/>
          <w:lang w:val="en-US"/>
        </w:rPr>
        <w:t>Figure 6</w:t>
      </w:r>
      <w:r w:rsidR="00D27E6A">
        <w:rPr>
          <w:rFonts w:cs="Arial"/>
          <w:b/>
          <w:bCs/>
          <w:i/>
          <w:iCs/>
          <w:sz w:val="20"/>
          <w:szCs w:val="20"/>
          <w:lang w:val="en-US"/>
        </w:rPr>
        <w:t>.3</w:t>
      </w:r>
      <w:r w:rsidR="006220B4">
        <w:rPr>
          <w:rFonts w:cs="Arial"/>
          <w:b/>
          <w:bCs/>
          <w:i/>
          <w:iCs/>
          <w:sz w:val="20"/>
          <w:szCs w:val="20"/>
          <w:lang w:val="en-US"/>
        </w:rPr>
        <w:t>: (left</w:t>
      </w:r>
      <w:r w:rsidR="006220B4" w:rsidRPr="006220B4">
        <w:rPr>
          <w:rFonts w:cs="Arial"/>
          <w:b/>
          <w:bCs/>
          <w:i/>
          <w:iCs/>
          <w:sz w:val="20"/>
          <w:szCs w:val="20"/>
          <w:lang w:val="en-US"/>
        </w:rPr>
        <w:t xml:space="preserve">) </w:t>
      </w:r>
      <w:r w:rsidR="006220B4" w:rsidRPr="006220B4">
        <w:rPr>
          <w:rFonts w:cs="Arial"/>
          <w:i/>
          <w:iCs/>
          <w:sz w:val="20"/>
          <w:szCs w:val="20"/>
          <w:lang w:val="en-US"/>
        </w:rPr>
        <w:t>A simulated I-filter i</w:t>
      </w:r>
      <w:r w:rsidR="006220B4" w:rsidRPr="006220B4">
        <w:rPr>
          <w:rFonts w:cs="Arial"/>
          <w:i/>
          <w:iCs/>
          <w:sz w:val="20"/>
          <w:szCs w:val="20"/>
          <w:lang w:val="en-US"/>
        </w:rPr>
        <w:t>m</w:t>
      </w:r>
      <w:r w:rsidR="006220B4" w:rsidRPr="006220B4">
        <w:rPr>
          <w:rFonts w:cs="Arial"/>
          <w:i/>
          <w:iCs/>
          <w:sz w:val="20"/>
          <w:szCs w:val="20"/>
          <w:lang w:val="en-US"/>
        </w:rPr>
        <w:t>age of a field at a surface brightness of 19mag/arcsec</w:t>
      </w:r>
      <w:r w:rsidR="006220B4">
        <w:rPr>
          <w:rFonts w:cs="Arial"/>
          <w:i/>
          <w:iCs/>
          <w:sz w:val="20"/>
          <w:szCs w:val="20"/>
          <w:lang w:val="en-US"/>
        </w:rPr>
        <w:t>^2</w:t>
      </w:r>
      <w:r w:rsidR="006220B4" w:rsidRPr="006220B4">
        <w:rPr>
          <w:rFonts w:cs="Arial"/>
          <w:i/>
          <w:iCs/>
          <w:position w:val="13"/>
          <w:sz w:val="20"/>
          <w:szCs w:val="20"/>
          <w:lang w:val="en-US"/>
        </w:rPr>
        <w:t xml:space="preserve"> </w:t>
      </w:r>
      <w:r w:rsidR="006220B4" w:rsidRPr="006220B4">
        <w:rPr>
          <w:rFonts w:cs="Arial"/>
          <w:i/>
          <w:iCs/>
          <w:sz w:val="20"/>
          <w:szCs w:val="20"/>
          <w:lang w:val="en-US"/>
        </w:rPr>
        <w:t>in an Ellipt</w:t>
      </w:r>
      <w:r w:rsidR="006220B4" w:rsidRPr="006220B4">
        <w:rPr>
          <w:rFonts w:cs="Arial"/>
          <w:i/>
          <w:iCs/>
          <w:sz w:val="20"/>
          <w:szCs w:val="20"/>
          <w:lang w:val="en-US"/>
        </w:rPr>
        <w:t>i</w:t>
      </w:r>
      <w:r w:rsidR="006220B4" w:rsidRPr="006220B4">
        <w:rPr>
          <w:rFonts w:cs="Arial"/>
          <w:i/>
          <w:iCs/>
          <w:sz w:val="20"/>
          <w:szCs w:val="20"/>
          <w:lang w:val="en-US"/>
        </w:rPr>
        <w:t xml:space="preserve">cal galaxy in Virgo at 18 Mpc distance, from Deep et al. 2011. The stars in this image are mostly red giant branch stars. </w:t>
      </w:r>
      <w:r w:rsidR="006220B4">
        <w:rPr>
          <w:rFonts w:cs="Arial"/>
          <w:b/>
          <w:bCs/>
          <w:i/>
          <w:iCs/>
          <w:sz w:val="20"/>
          <w:szCs w:val="20"/>
          <w:lang w:val="en-US"/>
        </w:rPr>
        <w:t>(right</w:t>
      </w:r>
      <w:r w:rsidR="006220B4" w:rsidRPr="006220B4">
        <w:rPr>
          <w:rFonts w:cs="Arial"/>
          <w:b/>
          <w:bCs/>
          <w:i/>
          <w:iCs/>
          <w:sz w:val="20"/>
          <w:szCs w:val="20"/>
          <w:lang w:val="en-US"/>
        </w:rPr>
        <w:t xml:space="preserve">) </w:t>
      </w:r>
      <w:r w:rsidR="006220B4" w:rsidRPr="006220B4">
        <w:rPr>
          <w:rFonts w:cs="Arial"/>
          <w:i/>
          <w:iCs/>
          <w:sz w:val="20"/>
          <w:szCs w:val="20"/>
          <w:lang w:val="en-US"/>
        </w:rPr>
        <w:t>An observed I-filter image taken over a si</w:t>
      </w:r>
      <w:r w:rsidR="006220B4" w:rsidRPr="006220B4">
        <w:rPr>
          <w:rFonts w:cs="Arial"/>
          <w:i/>
          <w:iCs/>
          <w:sz w:val="20"/>
          <w:szCs w:val="20"/>
          <w:lang w:val="en-US"/>
        </w:rPr>
        <w:t>m</w:t>
      </w:r>
      <w:r w:rsidR="006220B4" w:rsidRPr="006220B4">
        <w:rPr>
          <w:rFonts w:cs="Arial"/>
          <w:i/>
          <w:iCs/>
          <w:sz w:val="20"/>
          <w:szCs w:val="20"/>
          <w:lang w:val="en-US"/>
        </w:rPr>
        <w:t xml:space="preserve">ilar area at a similar surface brightness from a deep HST/ACS pointing near the centre of the star-forming blue compact dwarf galaxy IZw18, which is </w:t>
      </w:r>
      <w:r w:rsidR="006220B4">
        <w:rPr>
          <w:rFonts w:cs="Arial"/>
          <w:i/>
          <w:iCs/>
          <w:sz w:val="20"/>
          <w:szCs w:val="20"/>
          <w:lang w:val="en-US"/>
        </w:rPr>
        <w:t xml:space="preserve">also </w:t>
      </w:r>
      <w:r w:rsidR="006220B4" w:rsidRPr="006220B4">
        <w:rPr>
          <w:rFonts w:cs="Arial"/>
          <w:i/>
          <w:iCs/>
          <w:sz w:val="20"/>
          <w:szCs w:val="20"/>
          <w:lang w:val="en-US"/>
        </w:rPr>
        <w:t>at 18 Mpc distance. The stars in this image are all supergiants and the fainter bac</w:t>
      </w:r>
      <w:r w:rsidR="006220B4" w:rsidRPr="006220B4">
        <w:rPr>
          <w:rFonts w:cs="Arial"/>
          <w:i/>
          <w:iCs/>
          <w:sz w:val="20"/>
          <w:szCs w:val="20"/>
          <w:lang w:val="en-US"/>
        </w:rPr>
        <w:t>k</w:t>
      </w:r>
      <w:r w:rsidR="006220B4" w:rsidRPr="006220B4">
        <w:rPr>
          <w:rFonts w:cs="Arial"/>
          <w:i/>
          <w:iCs/>
          <w:sz w:val="20"/>
          <w:szCs w:val="20"/>
          <w:lang w:val="en-US"/>
        </w:rPr>
        <w:t>ground</w:t>
      </w:r>
      <w:r w:rsidR="006220B4">
        <w:rPr>
          <w:rFonts w:cs="Arial"/>
          <w:i/>
          <w:iCs/>
          <w:sz w:val="20"/>
          <w:szCs w:val="20"/>
          <w:lang w:val="en-US"/>
        </w:rPr>
        <w:t xml:space="preserve"> population</w:t>
      </w:r>
      <w:r w:rsidR="006220B4" w:rsidRPr="006220B4">
        <w:rPr>
          <w:rFonts w:cs="Arial"/>
          <w:i/>
          <w:iCs/>
          <w:sz w:val="20"/>
          <w:szCs w:val="20"/>
          <w:lang w:val="en-US"/>
        </w:rPr>
        <w:t xml:space="preserve"> is not resolved.</w:t>
      </w:r>
    </w:p>
    <w:p w14:paraId="36B8EC2D" w14:textId="77777777" w:rsidR="00810877" w:rsidRDefault="00810877" w:rsidP="00810877">
      <w:pPr>
        <w:widowControl w:val="0"/>
        <w:adjustRightInd w:val="0"/>
        <w:spacing w:after="240"/>
        <w:jc w:val="both"/>
        <w:rPr>
          <w:rFonts w:cs="Arial"/>
          <w:szCs w:val="22"/>
        </w:rPr>
      </w:pPr>
    </w:p>
    <w:p w14:paraId="6F494FFD" w14:textId="77777777" w:rsidR="00400B43" w:rsidRPr="007D7E1A" w:rsidRDefault="00810877" w:rsidP="004D5066">
      <w:pPr>
        <w:widowControl w:val="0"/>
        <w:adjustRightInd w:val="0"/>
        <w:spacing w:after="240"/>
        <w:jc w:val="both"/>
        <w:rPr>
          <w:rFonts w:cs="Arial"/>
          <w:szCs w:val="22"/>
        </w:rPr>
      </w:pPr>
      <w:r w:rsidRPr="00810877">
        <w:rPr>
          <w:rFonts w:cs="Arial"/>
          <w:szCs w:val="22"/>
        </w:rPr>
        <w:t>Potential targets start with large spiral galaxies at the edge of the Local Group, such as NGC3109 (at 1.4Mpc) and NGC55 (at 1.9Mpc), which are small spiral galaxies. In addition there are 3 med</w:t>
      </w:r>
      <w:r w:rsidRPr="00810877">
        <w:rPr>
          <w:rFonts w:cs="Arial"/>
          <w:szCs w:val="22"/>
        </w:rPr>
        <w:t>i</w:t>
      </w:r>
      <w:r w:rsidRPr="00810877">
        <w:rPr>
          <w:rFonts w:cs="Arial"/>
          <w:szCs w:val="22"/>
        </w:rPr>
        <w:t>um-sized spiral galaxies in the Sculptor group (NGC253, NGC300 and NGC247), one of which is a starburst. The Sculptor group also contains a number of large and small irregular galaxies, and o</w:t>
      </w:r>
      <w:r w:rsidRPr="00810877">
        <w:rPr>
          <w:rFonts w:cs="Arial"/>
          <w:szCs w:val="22"/>
        </w:rPr>
        <w:t>b</w:t>
      </w:r>
      <w:r w:rsidRPr="00810877">
        <w:rPr>
          <w:rFonts w:cs="Arial"/>
          <w:szCs w:val="22"/>
        </w:rPr>
        <w:t>serving these will give us a detailed comparison to the similar galaxies in the Local Group. But the unique appli</w:t>
      </w:r>
      <w:r w:rsidR="006220B4">
        <w:rPr>
          <w:rFonts w:cs="Arial"/>
          <w:szCs w:val="22"/>
        </w:rPr>
        <w:t>cation for MICADO</w:t>
      </w:r>
      <w:r w:rsidRPr="00810877">
        <w:rPr>
          <w:rFonts w:cs="Arial"/>
          <w:szCs w:val="22"/>
        </w:rPr>
        <w:t xml:space="preserve"> that will not be possible with any other facility is to look deep into the high surface brightness centres of Spiral galaxy bulges and Elliptical galaxies. The nearest by Ellipticals, after the peculiar mo</w:t>
      </w:r>
      <w:r w:rsidR="006220B4">
        <w:rPr>
          <w:rFonts w:cs="Arial"/>
          <w:szCs w:val="22"/>
        </w:rPr>
        <w:t xml:space="preserve">re S0 like system Centaurus A, </w:t>
      </w:r>
      <w:r w:rsidRPr="00810877">
        <w:rPr>
          <w:rFonts w:cs="Arial"/>
          <w:szCs w:val="22"/>
        </w:rPr>
        <w:t>are in clusters such as Virgo (at 18Mpc distance) and Fornax (at 19Mpc).</w:t>
      </w:r>
    </w:p>
    <w:p w14:paraId="6A8E8E59" w14:textId="77777777" w:rsidR="00180D6E" w:rsidRDefault="00180D6E" w:rsidP="00180D6E">
      <w:pPr>
        <w:jc w:val="both"/>
      </w:pPr>
      <w:r>
        <w:rPr>
          <w:b/>
        </w:rPr>
        <w:t>Observing Star Formation in different environments</w:t>
      </w:r>
      <w:r w:rsidR="00C437E2" w:rsidRPr="00C437E2">
        <w:rPr>
          <w:b/>
        </w:rPr>
        <w:t>:</w:t>
      </w:r>
      <w:r w:rsidR="00C437E2">
        <w:rPr>
          <w:b/>
        </w:rPr>
        <w:t xml:space="preserve"> </w:t>
      </w:r>
      <w:r w:rsidR="00C437E2">
        <w:t xml:space="preserve">Star formation and how its properties vary with environment remains a challenging field. Measuring the properties of low mass star formation, and thus the form of </w:t>
      </w:r>
      <w:r>
        <w:t>the Initial Mass Function (IMF) is a critical element in this study. It requires accurate photometry in crowded regions down to faint magnitudes and thus MICADO can make a major contribution especially in pushing these detailed studies into a wide range of environments beyond the Milky Way.</w:t>
      </w:r>
      <w:r w:rsidR="00C437E2">
        <w:t xml:space="preserve"> </w:t>
      </w:r>
      <w:r>
        <w:t>An important aspect is to connect the gas properties with the star formation rate (SFR).</w:t>
      </w:r>
    </w:p>
    <w:p w14:paraId="79F7ECD5" w14:textId="77777777" w:rsidR="00180D6E" w:rsidRDefault="00180D6E" w:rsidP="00180D6E">
      <w:pPr>
        <w:jc w:val="both"/>
      </w:pPr>
      <w:r>
        <w:t xml:space="preserve">There have been numerous recent efforts </w:t>
      </w:r>
      <w:r w:rsidR="00496933">
        <w:t xml:space="preserve">to develop and refine theories behind all aspects of star formation, </w:t>
      </w:r>
      <w:r>
        <w:t xml:space="preserve">and yet </w:t>
      </w:r>
      <w:r w:rsidR="00496933">
        <w:t xml:space="preserve">we </w:t>
      </w:r>
      <w:r>
        <w:t xml:space="preserve">still </w:t>
      </w:r>
      <w:r w:rsidR="00496933">
        <w:t>do not have a predictive theory of star formation and realistic star fo</w:t>
      </w:r>
      <w:r w:rsidR="00496933">
        <w:t>r</w:t>
      </w:r>
      <w:r w:rsidR="00496933">
        <w:t xml:space="preserve">mation models are critically needed for understanding almost every process in the universe, from the evolution of galaxies to the formation of planetary systems. </w:t>
      </w:r>
    </w:p>
    <w:p w14:paraId="374594ED" w14:textId="2156A4CF" w:rsidR="00496933" w:rsidRDefault="00496933" w:rsidP="00496933">
      <w:pPr>
        <w:jc w:val="both"/>
      </w:pPr>
      <w:r>
        <w:t xml:space="preserve">Galaxy evolution models rely on an accurate IMF and SFR to describe their feedback mechanisms. Determining the star formation history of a galaxy is impossible without assuming an IMF </w:t>
      </w:r>
      <w:r w:rsidR="005B4C74">
        <w:t>and an SFR [Madau et al. 1998, Kennicutt 1998]</w:t>
      </w:r>
      <w:r>
        <w:t>. At the other end of the scale, the dynamics of the inte</w:t>
      </w:r>
      <w:r>
        <w:t>r</w:t>
      </w:r>
      <w:r>
        <w:t>stellar medium (ISM) and planet formation require an intimate knowledge of the chemistry of the universe, for which we need information on how, where, when, which, and how stars are formed.</w:t>
      </w:r>
    </w:p>
    <w:p w14:paraId="036F1128" w14:textId="77777777" w:rsidR="00496933" w:rsidRDefault="00486221" w:rsidP="00496933">
      <w:pPr>
        <w:jc w:val="both"/>
      </w:pPr>
      <w:r>
        <w:rPr>
          <w:noProof/>
          <w:lang w:val="en-US"/>
        </w:rPr>
        <w:drawing>
          <wp:anchor distT="0" distB="0" distL="114300" distR="114300" simplePos="0" relativeHeight="251671552" behindDoc="0" locked="0" layoutInCell="1" allowOverlap="1" wp14:anchorId="6855449C" wp14:editId="2A3600DF">
            <wp:simplePos x="0" y="0"/>
            <wp:positionH relativeFrom="column">
              <wp:posOffset>588645</wp:posOffset>
            </wp:positionH>
            <wp:positionV relativeFrom="paragraph">
              <wp:posOffset>10795</wp:posOffset>
            </wp:positionV>
            <wp:extent cx="5486400" cy="2590800"/>
            <wp:effectExtent l="0" t="0" r="0" b="0"/>
            <wp:wrapTight wrapText="bothSides">
              <wp:wrapPolygon edited="0">
                <wp:start x="3500" y="0"/>
                <wp:lineTo x="900" y="1906"/>
                <wp:lineTo x="300" y="2541"/>
                <wp:lineTo x="0" y="6988"/>
                <wp:lineTo x="0" y="13765"/>
                <wp:lineTo x="300" y="20753"/>
                <wp:lineTo x="8800" y="21388"/>
                <wp:lineTo x="11900" y="21388"/>
                <wp:lineTo x="18900" y="20753"/>
                <wp:lineTo x="19000" y="20541"/>
                <wp:lineTo x="19700" y="17576"/>
                <wp:lineTo x="20400" y="17153"/>
                <wp:lineTo x="20500" y="13765"/>
                <wp:lineTo x="21000" y="12282"/>
                <wp:lineTo x="20800" y="8259"/>
                <wp:lineTo x="20100" y="6988"/>
                <wp:lineTo x="20200" y="4659"/>
                <wp:lineTo x="19900" y="2965"/>
                <wp:lineTo x="16700" y="0"/>
                <wp:lineTo x="3500" y="0"/>
              </wp:wrapPolygon>
            </wp:wrapTight>
            <wp:docPr id="1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rotWithShape="1">
                    <a:blip r:embed="rId37">
                      <a:extLst>
                        <a:ext uri="{28A0092B-C50C-407E-A947-70E740481C1C}">
                          <a14:useLocalDpi xmlns:a14="http://schemas.microsoft.com/office/drawing/2010/main" val="0"/>
                        </a:ext>
                      </a:extLst>
                    </a:blip>
                    <a:srcRect r="-3554"/>
                    <a:stretch/>
                  </pic:blipFill>
                  <pic:spPr bwMode="auto">
                    <a:xfrm>
                      <a:off x="0" y="0"/>
                      <a:ext cx="5486400"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F1E2D4" w14:textId="77777777" w:rsidR="009529ED" w:rsidRDefault="009529ED" w:rsidP="009529ED">
      <w:pPr>
        <w:ind w:right="-106"/>
        <w:jc w:val="both"/>
        <w:rPr>
          <w:sz w:val="20"/>
          <w:szCs w:val="20"/>
        </w:rPr>
      </w:pPr>
    </w:p>
    <w:p w14:paraId="1897BACE" w14:textId="77777777" w:rsidR="009529ED" w:rsidRDefault="009529ED" w:rsidP="009529ED">
      <w:pPr>
        <w:ind w:right="-106"/>
        <w:jc w:val="both"/>
        <w:rPr>
          <w:sz w:val="20"/>
          <w:szCs w:val="20"/>
        </w:rPr>
      </w:pPr>
    </w:p>
    <w:p w14:paraId="0FE637DF" w14:textId="77777777" w:rsidR="009529ED" w:rsidRDefault="009529ED" w:rsidP="009529ED">
      <w:pPr>
        <w:ind w:right="-106"/>
        <w:jc w:val="both"/>
        <w:rPr>
          <w:sz w:val="20"/>
          <w:szCs w:val="20"/>
        </w:rPr>
      </w:pPr>
    </w:p>
    <w:p w14:paraId="0DFA20FC" w14:textId="77777777" w:rsidR="009529ED" w:rsidRDefault="009529ED" w:rsidP="009529ED">
      <w:pPr>
        <w:ind w:right="-106"/>
        <w:jc w:val="both"/>
        <w:rPr>
          <w:sz w:val="20"/>
          <w:szCs w:val="20"/>
        </w:rPr>
      </w:pPr>
    </w:p>
    <w:p w14:paraId="4FD01526" w14:textId="77777777" w:rsidR="009529ED" w:rsidRDefault="009529ED" w:rsidP="009529ED">
      <w:pPr>
        <w:ind w:right="-106"/>
        <w:jc w:val="both"/>
        <w:rPr>
          <w:sz w:val="20"/>
          <w:szCs w:val="20"/>
        </w:rPr>
      </w:pPr>
    </w:p>
    <w:p w14:paraId="7CC83615" w14:textId="77777777" w:rsidR="009529ED" w:rsidRDefault="009529ED" w:rsidP="009529ED">
      <w:pPr>
        <w:ind w:right="-106"/>
        <w:jc w:val="both"/>
        <w:rPr>
          <w:sz w:val="20"/>
          <w:szCs w:val="20"/>
        </w:rPr>
      </w:pPr>
    </w:p>
    <w:p w14:paraId="27CFB752" w14:textId="77777777" w:rsidR="009529ED" w:rsidRDefault="009529ED" w:rsidP="009529ED">
      <w:pPr>
        <w:ind w:right="-106"/>
        <w:jc w:val="both"/>
        <w:rPr>
          <w:sz w:val="20"/>
          <w:szCs w:val="20"/>
        </w:rPr>
      </w:pPr>
    </w:p>
    <w:p w14:paraId="66B889A5" w14:textId="77777777" w:rsidR="009529ED" w:rsidRDefault="009529ED" w:rsidP="009529ED">
      <w:pPr>
        <w:ind w:right="-106"/>
        <w:jc w:val="both"/>
        <w:rPr>
          <w:sz w:val="20"/>
          <w:szCs w:val="20"/>
        </w:rPr>
      </w:pPr>
    </w:p>
    <w:p w14:paraId="50857C5F" w14:textId="77777777" w:rsidR="00486221" w:rsidRDefault="00486221" w:rsidP="009529ED">
      <w:pPr>
        <w:ind w:right="-106"/>
        <w:jc w:val="both"/>
        <w:rPr>
          <w:sz w:val="20"/>
          <w:szCs w:val="20"/>
        </w:rPr>
      </w:pPr>
    </w:p>
    <w:p w14:paraId="2C0124E6" w14:textId="77777777" w:rsidR="009529ED" w:rsidRDefault="009529ED" w:rsidP="009529ED">
      <w:pPr>
        <w:ind w:right="-106"/>
        <w:jc w:val="both"/>
        <w:rPr>
          <w:sz w:val="20"/>
          <w:szCs w:val="20"/>
        </w:rPr>
      </w:pPr>
    </w:p>
    <w:p w14:paraId="42F163F8" w14:textId="77777777" w:rsidR="005A137A" w:rsidRDefault="005A137A" w:rsidP="0065345F">
      <w:pPr>
        <w:ind w:right="-106"/>
        <w:jc w:val="both"/>
        <w:rPr>
          <w:b/>
          <w:i/>
          <w:sz w:val="20"/>
          <w:szCs w:val="20"/>
        </w:rPr>
      </w:pPr>
    </w:p>
    <w:p w14:paraId="419507D2" w14:textId="77777777" w:rsidR="005A137A" w:rsidRDefault="005A137A" w:rsidP="0065345F">
      <w:pPr>
        <w:ind w:right="-106"/>
        <w:jc w:val="both"/>
        <w:rPr>
          <w:i/>
          <w:sz w:val="20"/>
          <w:szCs w:val="20"/>
        </w:rPr>
      </w:pPr>
      <w:r>
        <w:rPr>
          <w:b/>
          <w:i/>
          <w:sz w:val="20"/>
          <w:szCs w:val="20"/>
        </w:rPr>
        <w:t>Figure 6</w:t>
      </w:r>
      <w:r w:rsidR="009529ED" w:rsidRPr="009529ED">
        <w:rPr>
          <w:b/>
          <w:i/>
          <w:sz w:val="20"/>
          <w:szCs w:val="20"/>
        </w:rPr>
        <w:t>.3:</w:t>
      </w:r>
      <w:r w:rsidR="009529ED" w:rsidRPr="009529ED">
        <w:rPr>
          <w:i/>
          <w:sz w:val="20"/>
          <w:szCs w:val="20"/>
        </w:rPr>
        <w:t xml:space="preserve"> Sensitivity-distance parameter space for resolved stars with MICADO</w:t>
      </w:r>
      <w:r w:rsidR="000441AA">
        <w:rPr>
          <w:i/>
          <w:sz w:val="20"/>
          <w:szCs w:val="20"/>
        </w:rPr>
        <w:t>.</w:t>
      </w:r>
    </w:p>
    <w:p w14:paraId="0D59DE41" w14:textId="77777777" w:rsidR="005A137A" w:rsidRPr="0065345F" w:rsidRDefault="005A137A" w:rsidP="0065345F">
      <w:pPr>
        <w:ind w:right="-106"/>
        <w:jc w:val="both"/>
        <w:rPr>
          <w:i/>
          <w:sz w:val="20"/>
          <w:szCs w:val="20"/>
        </w:rPr>
      </w:pPr>
      <w:r>
        <w:t>Currently, resolved observations of these aspects of star formation, or some of them, are limited to the Milky Way and the Magellanic clouds. Only the large increase in both sensitivity and angular resolution in the near-infrared (NIR) regime that the Extremely Large Telescope and MICADO will provide, will finally allow us to peer into the realms of resolved star formation in many of the other galaxies in the Local Group, see Figure 6.3 for the effect of distance and resolution on our ability to resolved individual stars of different types (and thus luminosities)</w:t>
      </w:r>
    </w:p>
    <w:p w14:paraId="4BB02AB8" w14:textId="77777777" w:rsidR="00B21AE4" w:rsidRPr="0065345F" w:rsidRDefault="00B21AE4" w:rsidP="00E11662">
      <w:pPr>
        <w:jc w:val="both"/>
        <w:rPr>
          <w:b/>
          <w:lang w:val="en-US"/>
        </w:rPr>
      </w:pPr>
      <w:bookmarkStart w:id="48" w:name="_Toc314211457"/>
      <w:r w:rsidRPr="0065345F">
        <w:rPr>
          <w:b/>
          <w:lang w:val="en-US"/>
        </w:rPr>
        <w:t xml:space="preserve">Cepheid </w:t>
      </w:r>
      <w:r w:rsidR="0065345F">
        <w:rPr>
          <w:b/>
          <w:lang w:val="en-US"/>
        </w:rPr>
        <w:t>period-luminosity</w:t>
      </w:r>
      <w:r w:rsidRPr="0065345F">
        <w:rPr>
          <w:b/>
          <w:lang w:val="en-US"/>
        </w:rPr>
        <w:t xml:space="preserve"> relation out to 100Mp</w:t>
      </w:r>
      <w:r w:rsidR="0065345F" w:rsidRPr="0065345F">
        <w:rPr>
          <w:b/>
          <w:lang w:val="en-US"/>
        </w:rPr>
        <w:t>c</w:t>
      </w:r>
      <w:bookmarkEnd w:id="48"/>
      <w:r w:rsidR="0065345F">
        <w:rPr>
          <w:b/>
          <w:lang w:val="en-US"/>
        </w:rPr>
        <w:t xml:space="preserve">: </w:t>
      </w:r>
      <w:r w:rsidRPr="00BC07D5">
        <w:rPr>
          <w:lang w:val="en-US"/>
        </w:rPr>
        <w:t>The Hubble constant estimates from the Planck Satellite and fro</w:t>
      </w:r>
      <w:r w:rsidR="00433FC3">
        <w:rPr>
          <w:lang w:val="en-US"/>
        </w:rPr>
        <w:t>m</w:t>
      </w:r>
      <w:r>
        <w:rPr>
          <w:lang w:val="en-US"/>
        </w:rPr>
        <w:t> </w:t>
      </w:r>
      <w:r w:rsidR="00433FC3">
        <w:rPr>
          <w:lang w:val="en-US"/>
        </w:rPr>
        <w:t xml:space="preserve">local </w:t>
      </w:r>
      <w:r>
        <w:rPr>
          <w:lang w:val="en-US"/>
        </w:rPr>
        <w:t xml:space="preserve">Cepheids </w:t>
      </w:r>
      <w:r w:rsidRPr="00BC07D5">
        <w:rPr>
          <w:lang w:val="en-US"/>
        </w:rPr>
        <w:t xml:space="preserve">&amp; Supernovae (SN) are both formally precise but </w:t>
      </w:r>
      <w:r w:rsidR="00433FC3">
        <w:rPr>
          <w:lang w:val="en-US"/>
        </w:rPr>
        <w:t>also</w:t>
      </w:r>
      <w:r w:rsidRPr="00BC07D5">
        <w:rPr>
          <w:lang w:val="en-US"/>
        </w:rPr>
        <w:t xml:space="preserve"> </w:t>
      </w:r>
      <w:r w:rsidR="00433FC3">
        <w:rPr>
          <w:lang w:val="en-US"/>
        </w:rPr>
        <w:t xml:space="preserve">to </w:t>
      </w:r>
      <w:r w:rsidRPr="00BC07D5">
        <w:rPr>
          <w:lang w:val="en-US"/>
        </w:rPr>
        <w:t>some degree in conflict with each other. If confirmed this would indicate deviations from the co</w:t>
      </w:r>
      <w:r w:rsidRPr="00BC07D5">
        <w:rPr>
          <w:lang w:val="en-US"/>
        </w:rPr>
        <w:t>s</w:t>
      </w:r>
      <w:r w:rsidRPr="00BC07D5">
        <w:rPr>
          <w:lang w:val="en-US"/>
        </w:rPr>
        <w:t xml:space="preserve">mological standard model. For a definite conclusion it </w:t>
      </w:r>
      <w:r w:rsidR="00C607AF">
        <w:rPr>
          <w:lang w:val="en-US"/>
        </w:rPr>
        <w:t>is</w:t>
      </w:r>
      <w:r w:rsidRPr="00BC07D5">
        <w:rPr>
          <w:lang w:val="en-US"/>
        </w:rPr>
        <w:t xml:space="preserve"> necessary to further decrease the error of the local Hubble constant estimate and to understand better the systematics. Such a more precise H0 measurement is of general interest since it also decreases the errors on the time deriv</w:t>
      </w:r>
      <w:r w:rsidR="00433FC3">
        <w:rPr>
          <w:lang w:val="en-US"/>
        </w:rPr>
        <w:t>ative of the dark ene</w:t>
      </w:r>
      <w:r w:rsidRPr="00BC07D5">
        <w:rPr>
          <w:lang w:val="en-US"/>
        </w:rPr>
        <w:t>rgy equation of state measurements in cosmological surveys.</w:t>
      </w:r>
    </w:p>
    <w:p w14:paraId="4063BD25" w14:textId="77777777" w:rsidR="00B21AE4" w:rsidRPr="00BC07D5" w:rsidRDefault="00B21AE4" w:rsidP="00E11662">
      <w:pPr>
        <w:widowControl w:val="0"/>
        <w:adjustRightInd w:val="0"/>
        <w:spacing w:after="0"/>
        <w:jc w:val="both"/>
        <w:rPr>
          <w:lang w:val="en-US"/>
        </w:rPr>
      </w:pPr>
      <w:r w:rsidRPr="00BC07D5">
        <w:rPr>
          <w:lang w:val="en-US"/>
        </w:rPr>
        <w:t xml:space="preserve">The local </w:t>
      </w:r>
      <w:r w:rsidR="00433FC3">
        <w:rPr>
          <w:lang w:val="en-US"/>
        </w:rPr>
        <w:t xml:space="preserve">Hubble constant </w:t>
      </w:r>
      <w:r w:rsidRPr="00BC07D5">
        <w:rPr>
          <w:lang w:val="en-US"/>
        </w:rPr>
        <w:t xml:space="preserve">is </w:t>
      </w:r>
      <w:r w:rsidR="00433FC3">
        <w:rPr>
          <w:lang w:val="en-US"/>
        </w:rPr>
        <w:t>measured</w:t>
      </w:r>
      <w:r w:rsidRPr="00BC07D5">
        <w:rPr>
          <w:lang w:val="en-US"/>
        </w:rPr>
        <w:t xml:space="preserve"> </w:t>
      </w:r>
      <w:r w:rsidR="00433FC3">
        <w:rPr>
          <w:lang w:val="en-US"/>
        </w:rPr>
        <w:t xml:space="preserve">using the </w:t>
      </w:r>
      <w:r w:rsidRPr="00BC07D5">
        <w:rPr>
          <w:lang w:val="en-US"/>
        </w:rPr>
        <w:t>distances to SN-host galaxies based on the per</w:t>
      </w:r>
      <w:r w:rsidRPr="00BC07D5">
        <w:rPr>
          <w:lang w:val="en-US"/>
        </w:rPr>
        <w:t>i</w:t>
      </w:r>
      <w:r w:rsidRPr="00BC07D5">
        <w:rPr>
          <w:lang w:val="en-US"/>
        </w:rPr>
        <w:t>od-luminosity-relation (PLR) of Cepheids</w:t>
      </w:r>
      <w:r w:rsidR="00433FC3">
        <w:rPr>
          <w:lang w:val="en-US"/>
        </w:rPr>
        <w:t xml:space="preserve"> (Reiss et al. 2011)</w:t>
      </w:r>
      <w:r w:rsidRPr="00BC07D5">
        <w:rPr>
          <w:lang w:val="en-US"/>
        </w:rPr>
        <w:t>. The error for H0 is estimated to be 3 per</w:t>
      </w:r>
      <w:r w:rsidR="00433FC3">
        <w:rPr>
          <w:lang w:val="en-US"/>
        </w:rPr>
        <w:t>cent when LMC and Milky Way C</w:t>
      </w:r>
      <w:r w:rsidRPr="00BC07D5">
        <w:rPr>
          <w:lang w:val="en-US"/>
        </w:rPr>
        <w:t>epheid parallaxes and the maser distance to NGC 4258 are used</w:t>
      </w:r>
      <w:r w:rsidR="00433FC3">
        <w:rPr>
          <w:lang w:val="en-US"/>
        </w:rPr>
        <w:t xml:space="preserve">. </w:t>
      </w:r>
      <w:r w:rsidRPr="00BC07D5">
        <w:rPr>
          <w:lang w:val="en-US"/>
        </w:rPr>
        <w:t xml:space="preserve">The high precision was obtained by </w:t>
      </w:r>
      <w:r w:rsidR="00433FC3">
        <w:rPr>
          <w:lang w:val="en-US"/>
        </w:rPr>
        <w:t>measuring</w:t>
      </w:r>
      <w:r w:rsidRPr="00BC07D5">
        <w:rPr>
          <w:lang w:val="en-US"/>
        </w:rPr>
        <w:t xml:space="preserve"> near infrared PLRs</w:t>
      </w:r>
      <w:r w:rsidR="002F0CBC">
        <w:rPr>
          <w:lang w:val="en-US"/>
        </w:rPr>
        <w:t xml:space="preserve"> with HST, which are</w:t>
      </w:r>
      <w:r w:rsidRPr="00BC07D5">
        <w:rPr>
          <w:lang w:val="en-US"/>
        </w:rPr>
        <w:t xml:space="preserve"> </w:t>
      </w:r>
      <w:r w:rsidR="002F0CBC">
        <w:rPr>
          <w:lang w:val="en-US"/>
        </w:rPr>
        <w:t xml:space="preserve">less sensitive to metallicity and </w:t>
      </w:r>
      <w:r w:rsidRPr="00BC07D5">
        <w:rPr>
          <w:lang w:val="en-US"/>
        </w:rPr>
        <w:t xml:space="preserve">to extinction in </w:t>
      </w:r>
      <w:r w:rsidR="002F0CBC">
        <w:rPr>
          <w:lang w:val="en-US"/>
        </w:rPr>
        <w:t xml:space="preserve">the host galaxies, </w:t>
      </w:r>
      <w:r w:rsidRPr="00BC07D5">
        <w:rPr>
          <w:lang w:val="en-US"/>
        </w:rPr>
        <w:t xml:space="preserve">benefiting from the </w:t>
      </w:r>
      <w:r w:rsidR="00C607AF">
        <w:rPr>
          <w:lang w:val="en-US"/>
        </w:rPr>
        <w:t>photometric</w:t>
      </w:r>
      <w:r w:rsidR="002F0CBC">
        <w:rPr>
          <w:lang w:val="en-US"/>
        </w:rPr>
        <w:t xml:space="preserve"> acc</w:t>
      </w:r>
      <w:r w:rsidR="002F0CBC">
        <w:rPr>
          <w:lang w:val="en-US"/>
        </w:rPr>
        <w:t>u</w:t>
      </w:r>
      <w:r w:rsidR="002F0CBC">
        <w:rPr>
          <w:lang w:val="en-US"/>
        </w:rPr>
        <w:t>racy and stability</w:t>
      </w:r>
      <w:r w:rsidRPr="00BC07D5">
        <w:rPr>
          <w:lang w:val="en-US"/>
        </w:rPr>
        <w:t xml:space="preserve"> of HST.</w:t>
      </w:r>
    </w:p>
    <w:p w14:paraId="4D5C0849" w14:textId="77777777" w:rsidR="00B21AE4" w:rsidRPr="00BC07D5" w:rsidRDefault="00B21AE4" w:rsidP="00E11662">
      <w:pPr>
        <w:widowControl w:val="0"/>
        <w:adjustRightInd w:val="0"/>
        <w:spacing w:after="0"/>
        <w:jc w:val="both"/>
        <w:rPr>
          <w:lang w:val="en-US"/>
        </w:rPr>
      </w:pPr>
    </w:p>
    <w:p w14:paraId="5EB6BC2C" w14:textId="77777777" w:rsidR="00B21AE4" w:rsidRDefault="00AD161F" w:rsidP="00E11662">
      <w:pPr>
        <w:widowControl w:val="0"/>
        <w:adjustRightInd w:val="0"/>
        <w:spacing w:after="0"/>
        <w:jc w:val="both"/>
        <w:rPr>
          <w:lang w:val="en-US"/>
        </w:rPr>
      </w:pPr>
      <w:r>
        <w:rPr>
          <w:lang w:val="en-US"/>
        </w:rPr>
        <w:t>Decreasing</w:t>
      </w:r>
      <w:r w:rsidR="00B21AE4" w:rsidRPr="00BC07D5">
        <w:rPr>
          <w:lang w:val="en-US"/>
        </w:rPr>
        <w:t xml:space="preserve"> the H0 error </w:t>
      </w:r>
      <w:r>
        <w:rPr>
          <w:lang w:val="en-US"/>
        </w:rPr>
        <w:t>requires</w:t>
      </w:r>
      <w:r w:rsidR="00B21AE4" w:rsidRPr="00BC07D5">
        <w:rPr>
          <w:lang w:val="en-US"/>
        </w:rPr>
        <w:t xml:space="preserve"> many more M</w:t>
      </w:r>
      <w:r>
        <w:rPr>
          <w:lang w:val="en-US"/>
        </w:rPr>
        <w:t>ilky Way</w:t>
      </w:r>
      <w:r w:rsidR="00B21AE4" w:rsidRPr="00BC07D5">
        <w:rPr>
          <w:lang w:val="en-US"/>
        </w:rPr>
        <w:t xml:space="preserve"> Cepheids with parallax distances and i</w:t>
      </w:r>
      <w:r w:rsidR="00B21AE4" w:rsidRPr="00BC07D5">
        <w:rPr>
          <w:lang w:val="en-US"/>
        </w:rPr>
        <w:t>n</w:t>
      </w:r>
      <w:r w:rsidR="00B21AE4" w:rsidRPr="00BC07D5">
        <w:rPr>
          <w:lang w:val="en-US"/>
        </w:rPr>
        <w:t xml:space="preserve">creasing the "local" SN-host galaxy sample (to </w:t>
      </w:r>
      <w:r>
        <w:rPr>
          <w:lang w:val="en-US"/>
        </w:rPr>
        <w:t>at least</w:t>
      </w:r>
      <w:r w:rsidR="00B21AE4" w:rsidRPr="00BC07D5">
        <w:rPr>
          <w:lang w:val="en-US"/>
        </w:rPr>
        <w:t xml:space="preserve"> 80).</w:t>
      </w:r>
      <w:r w:rsidR="00B21AE4">
        <w:rPr>
          <w:lang w:val="en-US"/>
        </w:rPr>
        <w:t xml:space="preserve"> </w:t>
      </w:r>
      <w:r w:rsidR="00B21AE4" w:rsidRPr="00BC07D5">
        <w:rPr>
          <w:lang w:val="en-US"/>
        </w:rPr>
        <w:t>The last point assumes that PLR rel</w:t>
      </w:r>
      <w:r w:rsidR="00B21AE4" w:rsidRPr="00BC07D5">
        <w:rPr>
          <w:lang w:val="en-US"/>
        </w:rPr>
        <w:t>a</w:t>
      </w:r>
      <w:r w:rsidR="00B21AE4" w:rsidRPr="00BC07D5">
        <w:rPr>
          <w:lang w:val="en-US"/>
        </w:rPr>
        <w:t>tions to more distant SN hosts can be measured as well. Because of the increased stellar crowding this will be beyond HST and requires instruments with a better spatial sampling, like MICADO. MICADO outperforms JWST and is the ideal instrument to push Cepheid PLR estimates to 100 Mpc (Coma cluster), and thus to galaxies participating in the Hub</w:t>
      </w:r>
      <w:r>
        <w:rPr>
          <w:lang w:val="en-US"/>
        </w:rPr>
        <w:t xml:space="preserve">ble flow. </w:t>
      </w:r>
      <w:r w:rsidR="00B21AE4" w:rsidRPr="00BC07D5">
        <w:rPr>
          <w:lang w:val="en-US"/>
        </w:rPr>
        <w:t xml:space="preserve">The stability (spatially and in time) </w:t>
      </w:r>
      <w:r>
        <w:rPr>
          <w:lang w:val="en-US"/>
        </w:rPr>
        <w:t>and a well understood form</w:t>
      </w:r>
      <w:r w:rsidR="00B21AE4" w:rsidRPr="00BC07D5">
        <w:rPr>
          <w:lang w:val="en-US"/>
        </w:rPr>
        <w:t xml:space="preserve"> of the PSF has to be ensured in order to relate the fluxes in the core of the Cepheids to the entire PSF-fluxes. The</w:t>
      </w:r>
      <w:r>
        <w:rPr>
          <w:lang w:val="en-US"/>
        </w:rPr>
        <w:t>se</w:t>
      </w:r>
      <w:r w:rsidR="00B21AE4" w:rsidRPr="00BC07D5">
        <w:rPr>
          <w:lang w:val="en-US"/>
        </w:rPr>
        <w:t xml:space="preserve"> data should allow photometry with b</w:t>
      </w:r>
      <w:r w:rsidR="00B21AE4" w:rsidRPr="00BC07D5">
        <w:rPr>
          <w:lang w:val="en-US"/>
        </w:rPr>
        <w:t>i</w:t>
      </w:r>
      <w:r w:rsidR="00B21AE4" w:rsidRPr="00BC07D5">
        <w:rPr>
          <w:lang w:val="en-US"/>
        </w:rPr>
        <w:t>ases not exceeding the 1 percent level.</w:t>
      </w:r>
    </w:p>
    <w:p w14:paraId="235DD427" w14:textId="77777777" w:rsidR="00AD161F" w:rsidRPr="00AD161F" w:rsidRDefault="00AD161F" w:rsidP="00AD161F">
      <w:pPr>
        <w:widowControl w:val="0"/>
        <w:adjustRightInd w:val="0"/>
        <w:spacing w:after="0"/>
        <w:jc w:val="both"/>
        <w:rPr>
          <w:lang w:val="en-US"/>
        </w:rPr>
      </w:pPr>
    </w:p>
    <w:p w14:paraId="61A0B2C9" w14:textId="77777777" w:rsidR="00B21AE4" w:rsidRPr="00E11662" w:rsidRDefault="00B21AE4" w:rsidP="00E11662">
      <w:pPr>
        <w:rPr>
          <w:b/>
        </w:rPr>
      </w:pPr>
      <w:bookmarkStart w:id="49" w:name="_Toc314211458"/>
      <w:r w:rsidRPr="00B772EC">
        <w:rPr>
          <w:b/>
        </w:rPr>
        <w:t>Ca II triplet spectroscopy</w:t>
      </w:r>
      <w:r w:rsidR="00E11662">
        <w:rPr>
          <w:b/>
        </w:rPr>
        <w:t xml:space="preserve"> beyond the Local Group</w:t>
      </w:r>
      <w:r w:rsidRPr="00B772EC">
        <w:rPr>
          <w:b/>
        </w:rPr>
        <w:t xml:space="preserve">: </w:t>
      </w:r>
      <w:bookmarkEnd w:id="49"/>
      <w:r w:rsidRPr="005A376F">
        <w:rPr>
          <w:lang w:val="en-US"/>
        </w:rPr>
        <w:t>The detailed spectroscopic study of indivi</w:t>
      </w:r>
      <w:r w:rsidRPr="005A376F">
        <w:rPr>
          <w:lang w:val="en-US"/>
        </w:rPr>
        <w:t>d</w:t>
      </w:r>
      <w:r w:rsidRPr="005A376F">
        <w:rPr>
          <w:lang w:val="en-US"/>
        </w:rPr>
        <w:t xml:space="preserve">ual stars in nearby galaxies </w:t>
      </w:r>
      <w:r w:rsidR="00E11662">
        <w:rPr>
          <w:lang w:val="en-US"/>
        </w:rPr>
        <w:t>allows the determination of</w:t>
      </w:r>
      <w:r w:rsidRPr="005A376F">
        <w:rPr>
          <w:lang w:val="en-US"/>
        </w:rPr>
        <w:t xml:space="preserve"> accurate metallicity distributions and kin</w:t>
      </w:r>
      <w:r w:rsidRPr="005A376F">
        <w:rPr>
          <w:lang w:val="en-US"/>
        </w:rPr>
        <w:t>e</w:t>
      </w:r>
      <w:r w:rsidRPr="005A376F">
        <w:rPr>
          <w:lang w:val="en-US"/>
        </w:rPr>
        <w:t xml:space="preserve">matic properties for stars of a range of age in a range of different nearby galaxies. One common method </w:t>
      </w:r>
      <w:r w:rsidR="00E11662">
        <w:rPr>
          <w:lang w:val="en-US"/>
        </w:rPr>
        <w:t>that</w:t>
      </w:r>
      <w:r w:rsidRPr="005A376F">
        <w:rPr>
          <w:lang w:val="en-US"/>
        </w:rPr>
        <w:t xml:space="preserve"> has been well calibrated </w:t>
      </w:r>
      <w:r w:rsidR="00E11662">
        <w:rPr>
          <w:lang w:val="en-US"/>
        </w:rPr>
        <w:t xml:space="preserve">for red giant branch (RGB) stars, </w:t>
      </w:r>
      <w:r w:rsidRPr="005A376F">
        <w:rPr>
          <w:lang w:val="en-US"/>
        </w:rPr>
        <w:t>uses intermediate resol</w:t>
      </w:r>
      <w:r w:rsidRPr="005A376F">
        <w:rPr>
          <w:lang w:val="en-US"/>
        </w:rPr>
        <w:t>u</w:t>
      </w:r>
      <w:r w:rsidRPr="005A376F">
        <w:rPr>
          <w:lang w:val="en-US"/>
        </w:rPr>
        <w:t>tion spectroscopy of the Ca</w:t>
      </w:r>
      <w:r w:rsidR="00E11662">
        <w:rPr>
          <w:lang w:val="en-US"/>
        </w:rPr>
        <w:t xml:space="preserve"> II triplet</w:t>
      </w:r>
      <w:r w:rsidRPr="005A376F">
        <w:rPr>
          <w:lang w:val="en-US"/>
        </w:rPr>
        <w:t xml:space="preserve"> (CaT)</w:t>
      </w:r>
      <w:r w:rsidR="00E11662">
        <w:rPr>
          <w:lang w:val="en-US"/>
        </w:rPr>
        <w:t xml:space="preserve"> </w:t>
      </w:r>
      <w:r w:rsidR="00E11662" w:rsidRPr="005A376F">
        <w:rPr>
          <w:lang w:val="en-US"/>
        </w:rPr>
        <w:t>metallicity indicator</w:t>
      </w:r>
      <w:r w:rsidRPr="005A376F">
        <w:rPr>
          <w:lang w:val="en-US"/>
        </w:rPr>
        <w:t xml:space="preserve">. </w:t>
      </w:r>
      <w:r w:rsidR="00E11662">
        <w:rPr>
          <w:lang w:val="en-US"/>
        </w:rPr>
        <w:t>With an R~8000, i</w:t>
      </w:r>
      <w:r w:rsidRPr="005A376F">
        <w:rPr>
          <w:lang w:val="en-US"/>
        </w:rPr>
        <w:t xml:space="preserve">t </w:t>
      </w:r>
      <w:r w:rsidR="00E11662">
        <w:rPr>
          <w:lang w:val="en-US"/>
        </w:rPr>
        <w:t xml:space="preserve">can </w:t>
      </w:r>
      <w:r w:rsidRPr="005A376F">
        <w:rPr>
          <w:lang w:val="en-US"/>
        </w:rPr>
        <w:t>provi</w:t>
      </w:r>
      <w:r w:rsidR="00E11662">
        <w:rPr>
          <w:lang w:val="en-US"/>
        </w:rPr>
        <w:t>de</w:t>
      </w:r>
      <w:r w:rsidRPr="005A376F">
        <w:rPr>
          <w:lang w:val="en-US"/>
        </w:rPr>
        <w:t xml:space="preserve"> a</w:t>
      </w:r>
      <w:r w:rsidRPr="005A376F">
        <w:rPr>
          <w:lang w:val="en-US"/>
        </w:rPr>
        <w:t>c</w:t>
      </w:r>
      <w:r w:rsidRPr="005A376F">
        <w:rPr>
          <w:lang w:val="en-US"/>
        </w:rPr>
        <w:t>curate line</w:t>
      </w:r>
      <w:r w:rsidR="00E11662">
        <w:rPr>
          <w:lang w:val="en-US"/>
        </w:rPr>
        <w:t>-of-sight velocities (±1–2 km/s</w:t>
      </w:r>
      <w:r w:rsidRPr="005A376F">
        <w:rPr>
          <w:lang w:val="en-US"/>
        </w:rPr>
        <w:t>) and metallicities ([Fe/H], ±0.1–0.2 dex) from the equiv</w:t>
      </w:r>
      <w:r w:rsidRPr="005A376F">
        <w:rPr>
          <w:lang w:val="en-US"/>
        </w:rPr>
        <w:t>a</w:t>
      </w:r>
      <w:r w:rsidRPr="005A376F">
        <w:rPr>
          <w:lang w:val="en-US"/>
        </w:rPr>
        <w:t>lent widths (EW) of CaT li</w:t>
      </w:r>
      <w:r w:rsidR="00E11662">
        <w:rPr>
          <w:lang w:val="en-US"/>
        </w:rPr>
        <w:t xml:space="preserve">nes (e.g. </w:t>
      </w:r>
      <w:r w:rsidRPr="005A376F">
        <w:rPr>
          <w:lang w:val="en-US"/>
        </w:rPr>
        <w:t xml:space="preserve">Battaglia et al. 2008a; Starkenburg et al. 2010). </w:t>
      </w:r>
      <w:r w:rsidR="00E11662">
        <w:rPr>
          <w:lang w:val="en-US"/>
        </w:rPr>
        <w:t>RGB</w:t>
      </w:r>
      <w:r w:rsidRPr="005A376F">
        <w:rPr>
          <w:lang w:val="en-US"/>
        </w:rPr>
        <w:t xml:space="preserve"> have ages from &gt; 1 Gyr to the age of the Universe, and are thus tracers of all but the most recent star fo</w:t>
      </w:r>
      <w:r w:rsidRPr="005A376F">
        <w:rPr>
          <w:lang w:val="en-US"/>
        </w:rPr>
        <w:t>r</w:t>
      </w:r>
      <w:r w:rsidRPr="005A376F">
        <w:rPr>
          <w:lang w:val="en-US"/>
        </w:rPr>
        <w:t xml:space="preserve">mation processes in a galaxy. At the present time to even get </w:t>
      </w:r>
      <w:r w:rsidR="00E11662">
        <w:rPr>
          <w:lang w:val="en-US"/>
        </w:rPr>
        <w:t xml:space="preserve">much </w:t>
      </w:r>
      <w:r w:rsidRPr="005A376F">
        <w:rPr>
          <w:lang w:val="en-US"/>
        </w:rPr>
        <w:t xml:space="preserve">beyond the outer halo of the Milky Way </w:t>
      </w:r>
      <w:r w:rsidR="00E11662">
        <w:rPr>
          <w:lang w:val="en-US"/>
        </w:rPr>
        <w:t xml:space="preserve">is challenging, </w:t>
      </w:r>
      <w:r w:rsidRPr="005A376F">
        <w:rPr>
          <w:lang w:val="en-US"/>
        </w:rPr>
        <w:t xml:space="preserve">and </w:t>
      </w:r>
      <w:r w:rsidR="00E11662">
        <w:rPr>
          <w:lang w:val="en-US"/>
        </w:rPr>
        <w:t>requires</w:t>
      </w:r>
      <w:r w:rsidRPr="005A376F">
        <w:rPr>
          <w:lang w:val="en-US"/>
        </w:rPr>
        <w:t xml:space="preserve"> long ex</w:t>
      </w:r>
      <w:r w:rsidR="00E11662">
        <w:rPr>
          <w:lang w:val="en-US"/>
        </w:rPr>
        <w:t>po</w:t>
      </w:r>
      <w:r w:rsidRPr="005A376F">
        <w:rPr>
          <w:lang w:val="en-US"/>
        </w:rPr>
        <w:t xml:space="preserve">sures with sensitive multi-object spectrographs on the largest telescopes (e.g., FORS/VLT, FLAMES/VLT, Deimos/Keck, MIKE/Magellan). Hence the studies to date have been restricted exclusively to the nearest </w:t>
      </w:r>
      <w:r w:rsidRPr="005A376F">
        <w:rPr>
          <w:i/>
          <w:iCs/>
          <w:lang w:val="en-US"/>
        </w:rPr>
        <w:t xml:space="preserve">dwarf </w:t>
      </w:r>
      <w:r w:rsidRPr="005A376F">
        <w:rPr>
          <w:lang w:val="en-US"/>
        </w:rPr>
        <w:t xml:space="preserve">galaxies. Large numbers of careful measurements have led to a deeper understanding of the chemical evolution and also the dynamical state of these systems. </w:t>
      </w:r>
    </w:p>
    <w:p w14:paraId="6CF7A1F5" w14:textId="77777777" w:rsidR="00B21AE4" w:rsidRDefault="00B21AE4" w:rsidP="00DF15A5">
      <w:pPr>
        <w:widowControl w:val="0"/>
        <w:adjustRightInd w:val="0"/>
        <w:spacing w:after="240"/>
        <w:jc w:val="both"/>
        <w:rPr>
          <w:lang w:val="en-US"/>
        </w:rPr>
      </w:pPr>
      <w:r w:rsidRPr="005A376F">
        <w:rPr>
          <w:lang w:val="en-US"/>
        </w:rPr>
        <w:t>Naturally the next step in this field is to extend these studies, using the same well established and</w:t>
      </w:r>
      <w:r>
        <w:rPr>
          <w:lang w:val="en-US"/>
        </w:rPr>
        <w:t xml:space="preserve"> cali</w:t>
      </w:r>
      <w:r w:rsidRPr="005A376F">
        <w:rPr>
          <w:lang w:val="en-US"/>
        </w:rPr>
        <w:t xml:space="preserve">brated methods, to a broader range of galaxy types. This requires us to look beyond the Milky Way halo and even the Local Group. With </w:t>
      </w:r>
      <w:r w:rsidR="00395772">
        <w:rPr>
          <w:lang w:val="en-US"/>
        </w:rPr>
        <w:t>MICADO</w:t>
      </w:r>
      <w:r w:rsidRPr="005A376F">
        <w:rPr>
          <w:lang w:val="en-US"/>
        </w:rPr>
        <w:t xml:space="preserve"> we can look beyond the Local Group, to the Sculptor group, for example, which contains a range of different galaxy types (from large spiral galaxies to small gas rich and gas poor dwarf galaxies) and allows us to study a di</w:t>
      </w:r>
      <w:r>
        <w:rPr>
          <w:lang w:val="en-US"/>
        </w:rPr>
        <w:t>fferent group envi</w:t>
      </w:r>
      <w:r w:rsidRPr="005A376F">
        <w:rPr>
          <w:lang w:val="en-US"/>
        </w:rPr>
        <w:t xml:space="preserve">ronment in detail. Finally the ultimate goal is to be able to make a study of the resolved stellar populations in giant elliptical galaxies, of which there is no example in the Local Group, and we have to look at Cen A (at 4 Mpc) to find the closest example, of a peculiar elliptical. </w:t>
      </w:r>
      <w:r w:rsidR="00395772">
        <w:rPr>
          <w:lang w:val="en-US"/>
        </w:rPr>
        <w:t xml:space="preserve">These CaT spectra allows us to </w:t>
      </w:r>
      <w:r w:rsidRPr="005A376F">
        <w:rPr>
          <w:lang w:val="en-US"/>
        </w:rPr>
        <w:t>probe the total mass of these galaxies and also the chemical evolution history of all components (i.e., disk, bulge and halo), including a kinematic de</w:t>
      </w:r>
      <w:r w:rsidR="00395772">
        <w:rPr>
          <w:lang w:val="en-US"/>
        </w:rPr>
        <w:t>convo</w:t>
      </w:r>
      <w:r w:rsidRPr="005A376F">
        <w:rPr>
          <w:lang w:val="en-US"/>
        </w:rPr>
        <w:t>lution of these comp</w:t>
      </w:r>
      <w:r w:rsidRPr="005A376F">
        <w:rPr>
          <w:lang w:val="en-US"/>
        </w:rPr>
        <w:t>o</w:t>
      </w:r>
      <w:r w:rsidRPr="005A376F">
        <w:rPr>
          <w:lang w:val="en-US"/>
        </w:rPr>
        <w:t>nents and a comparison of their detailed properties over a range of galaxy type and environment. We will also obtain a more accurate picture of the dark matter properties of a range of different galaxy types, the effects of tidal perturbation and the ubiquity of metallicity distribution functions.</w:t>
      </w:r>
    </w:p>
    <w:p w14:paraId="730D2525" w14:textId="77777777" w:rsidR="00395772" w:rsidRDefault="00395772" w:rsidP="00DF15A5">
      <w:pPr>
        <w:widowControl w:val="0"/>
        <w:adjustRightInd w:val="0"/>
        <w:spacing w:after="240"/>
        <w:jc w:val="both"/>
        <w:rPr>
          <w:lang w:val="en-US"/>
        </w:rPr>
      </w:pPr>
      <w:r w:rsidRPr="00395772">
        <w:rPr>
          <w:b/>
          <w:lang w:val="en-US"/>
        </w:rPr>
        <w:t>Resolved versus unresolved stellar populations:</w:t>
      </w:r>
      <w:r>
        <w:rPr>
          <w:b/>
          <w:lang w:val="en-US"/>
        </w:rPr>
        <w:t xml:space="preserve"> </w:t>
      </w:r>
      <w:r>
        <w:rPr>
          <w:lang w:val="en-US"/>
        </w:rPr>
        <w:t>As one pushes</w:t>
      </w:r>
      <w:r w:rsidR="0027338D">
        <w:rPr>
          <w:lang w:val="en-US"/>
        </w:rPr>
        <w:t xml:space="preserve"> to more distant galaxies the brighter stars are resolved and the fainter stars are hidden in the crowded background. This gives the interesting possibility of analyzing semi-resolved stellar populations. Using the bright stars to predict the underlying stellar component corresponding to the bright stars and analyzing the pro</w:t>
      </w:r>
      <w:r w:rsidR="0027338D">
        <w:rPr>
          <w:lang w:val="en-US"/>
        </w:rPr>
        <w:t>p</w:t>
      </w:r>
      <w:r w:rsidR="0027338D">
        <w:rPr>
          <w:lang w:val="en-US"/>
        </w:rPr>
        <w:t>erties of the unresolved population to see what is missing. This could allow relatively detailed SFHs of more distant galaxies than is currently possible. However this does require that the method is calibrated on more fully resolved stellar systems to ensure the accuracy and efficacy of the method is properly understood.</w:t>
      </w:r>
    </w:p>
    <w:p w14:paraId="51C27E86" w14:textId="77777777" w:rsidR="00012335" w:rsidRPr="00441F64" w:rsidRDefault="00012335" w:rsidP="00012335">
      <w:pPr>
        <w:tabs>
          <w:tab w:val="left" w:pos="8505"/>
        </w:tabs>
        <w:ind w:right="-25"/>
        <w:rPr>
          <w:rFonts w:cs="Lucida Grande"/>
          <w:b/>
          <w:lang w:val="en-US"/>
        </w:rPr>
      </w:pPr>
      <w:r>
        <w:rPr>
          <w:rFonts w:cs="Lucida Grande"/>
          <w:b/>
          <w:lang w:val="en-US"/>
        </w:rPr>
        <w:t>References:</w:t>
      </w:r>
    </w:p>
    <w:p w14:paraId="27D4F992" w14:textId="415A5455" w:rsidR="00012335" w:rsidRDefault="00012335" w:rsidP="00012335">
      <w:pPr>
        <w:widowControl w:val="0"/>
        <w:adjustRightInd w:val="0"/>
        <w:spacing w:after="240"/>
        <w:jc w:val="both"/>
        <w:rPr>
          <w:rFonts w:cs="Arial"/>
          <w:i/>
          <w:iCs/>
          <w:sz w:val="20"/>
          <w:szCs w:val="20"/>
          <w:lang w:val="nl-NL"/>
        </w:rPr>
      </w:pPr>
      <w:r>
        <w:rPr>
          <w:rFonts w:cs="Arial"/>
          <w:sz w:val="20"/>
          <w:szCs w:val="20"/>
        </w:rPr>
        <w:t xml:space="preserve">Aparicio </w:t>
      </w:r>
      <w:r w:rsidRPr="00013544">
        <w:rPr>
          <w:rFonts w:cs="Arial"/>
          <w:sz w:val="20"/>
          <w:szCs w:val="20"/>
        </w:rPr>
        <w:t>A. &amp; Hidalgo S. 2009 AJ, 138, 558;</w:t>
      </w:r>
      <w:r>
        <w:rPr>
          <w:rFonts w:cs="Arial"/>
          <w:sz w:val="20"/>
          <w:szCs w:val="20"/>
        </w:rPr>
        <w:t xml:space="preserve"> Battaglia G. et al. 2008 ApJL, 681, L13; Boylan-Kolchin M. 2012 MNRAS, 422, 1203; </w:t>
      </w:r>
      <w:r w:rsidRPr="00013544">
        <w:rPr>
          <w:rFonts w:cs="Arial"/>
          <w:sz w:val="20"/>
          <w:szCs w:val="20"/>
        </w:rPr>
        <w:t>Cole</w:t>
      </w:r>
      <w:r>
        <w:rPr>
          <w:rFonts w:cs="Arial"/>
          <w:sz w:val="20"/>
          <w:szCs w:val="20"/>
        </w:rPr>
        <w:t xml:space="preserve"> A.A.</w:t>
      </w:r>
      <w:r w:rsidRPr="00013544">
        <w:rPr>
          <w:rFonts w:cs="Arial"/>
          <w:sz w:val="20"/>
          <w:szCs w:val="20"/>
        </w:rPr>
        <w:t xml:space="preserve"> et al. 2007 ApJL, 659, L17;</w:t>
      </w:r>
      <w:r>
        <w:rPr>
          <w:rFonts w:cs="Arial"/>
          <w:sz w:val="20"/>
          <w:szCs w:val="20"/>
        </w:rPr>
        <w:t xml:space="preserve"> </w:t>
      </w:r>
      <w:r w:rsidRPr="00013544">
        <w:rPr>
          <w:rFonts w:cs="Arial"/>
          <w:sz w:val="20"/>
          <w:szCs w:val="20"/>
        </w:rPr>
        <w:t>de Boer</w:t>
      </w:r>
      <w:r>
        <w:rPr>
          <w:rFonts w:cs="Arial"/>
          <w:sz w:val="20"/>
          <w:szCs w:val="20"/>
        </w:rPr>
        <w:t xml:space="preserve"> T.</w:t>
      </w:r>
      <w:r w:rsidRPr="00013544">
        <w:rPr>
          <w:rFonts w:cs="Arial"/>
          <w:sz w:val="20"/>
          <w:szCs w:val="20"/>
        </w:rPr>
        <w:t xml:space="preserve">J.L. et al. 2012 A&amp;A, 539, A103; </w:t>
      </w:r>
      <w:r w:rsidRPr="00013544">
        <w:rPr>
          <w:rFonts w:cs="Arial"/>
          <w:color w:val="000000"/>
          <w:sz w:val="20"/>
          <w:szCs w:val="20"/>
        </w:rPr>
        <w:t>Deep</w:t>
      </w:r>
      <w:r>
        <w:rPr>
          <w:rFonts w:cs="Arial"/>
          <w:color w:val="000000"/>
          <w:sz w:val="20"/>
          <w:szCs w:val="20"/>
        </w:rPr>
        <w:t>, A.</w:t>
      </w:r>
      <w:r w:rsidRPr="00013544">
        <w:rPr>
          <w:rFonts w:cs="Arial"/>
          <w:color w:val="000000"/>
          <w:sz w:val="20"/>
          <w:szCs w:val="20"/>
        </w:rPr>
        <w:t xml:space="preserve"> et al. 2011 A&amp;A, 531, A151;</w:t>
      </w:r>
      <w:r w:rsidRPr="00013544">
        <w:rPr>
          <w:rFonts w:cs="Arial"/>
          <w:sz w:val="20"/>
          <w:szCs w:val="20"/>
        </w:rPr>
        <w:t xml:space="preserve"> </w:t>
      </w:r>
      <w:r>
        <w:rPr>
          <w:rFonts w:cs="Arial"/>
          <w:sz w:val="20"/>
          <w:szCs w:val="20"/>
        </w:rPr>
        <w:t xml:space="preserve">Dohm-Palmer R.C. et al. 1997 AJ, 114, 527; </w:t>
      </w:r>
      <w:r w:rsidRPr="00013544">
        <w:rPr>
          <w:rFonts w:cs="Arial"/>
          <w:sz w:val="20"/>
          <w:szCs w:val="20"/>
        </w:rPr>
        <w:t>Dolphin</w:t>
      </w:r>
      <w:r>
        <w:rPr>
          <w:rFonts w:cs="Arial"/>
          <w:sz w:val="20"/>
          <w:szCs w:val="20"/>
        </w:rPr>
        <w:t xml:space="preserve"> A.</w:t>
      </w:r>
      <w:r w:rsidRPr="00013544">
        <w:rPr>
          <w:rFonts w:cs="Arial"/>
          <w:sz w:val="20"/>
          <w:szCs w:val="20"/>
        </w:rPr>
        <w:t xml:space="preserve"> 2002 MNRAS, 332, 91;</w:t>
      </w:r>
      <w:r>
        <w:rPr>
          <w:rFonts w:cs="Arial"/>
          <w:sz w:val="20"/>
          <w:szCs w:val="20"/>
        </w:rPr>
        <w:t xml:space="preserve"> </w:t>
      </w:r>
      <w:r w:rsidR="005B4C74">
        <w:rPr>
          <w:rFonts w:cs="Arial"/>
          <w:sz w:val="20"/>
          <w:szCs w:val="20"/>
        </w:rPr>
        <w:t xml:space="preserve">Greggio L. et al. 2012 PASP, 124, 653; </w:t>
      </w:r>
      <w:r w:rsidRPr="00013544">
        <w:rPr>
          <w:rFonts w:cs="Arial"/>
          <w:sz w:val="20"/>
          <w:szCs w:val="20"/>
        </w:rPr>
        <w:t xml:space="preserve">Hook I.M. (ed.) 2005 </w:t>
      </w:r>
      <w:r w:rsidRPr="00013544">
        <w:rPr>
          <w:rFonts w:cs="Arial"/>
          <w:i/>
          <w:sz w:val="20"/>
          <w:szCs w:val="20"/>
          <w:lang w:val="en-US"/>
        </w:rPr>
        <w:t>The Science Case for the Eur</w:t>
      </w:r>
      <w:r>
        <w:rPr>
          <w:rFonts w:cs="Arial"/>
          <w:i/>
          <w:sz w:val="20"/>
          <w:szCs w:val="20"/>
          <w:lang w:val="en-US"/>
        </w:rPr>
        <w:t>opean E</w:t>
      </w:r>
      <w:r>
        <w:rPr>
          <w:rFonts w:cs="Arial"/>
          <w:i/>
          <w:sz w:val="20"/>
          <w:szCs w:val="20"/>
          <w:lang w:val="en-US"/>
        </w:rPr>
        <w:t>x</w:t>
      </w:r>
      <w:r>
        <w:rPr>
          <w:rFonts w:cs="Arial"/>
          <w:i/>
          <w:sz w:val="20"/>
          <w:szCs w:val="20"/>
          <w:lang w:val="en-US"/>
        </w:rPr>
        <w:t>tremely Large Telescope</w:t>
      </w:r>
      <w:r w:rsidRPr="00013544">
        <w:rPr>
          <w:rFonts w:cs="Arial"/>
          <w:i/>
          <w:sz w:val="20"/>
          <w:szCs w:val="20"/>
          <w:lang w:val="en-US"/>
        </w:rPr>
        <w:t>;</w:t>
      </w:r>
      <w:r w:rsidRPr="00013544">
        <w:rPr>
          <w:rFonts w:cs="Arial"/>
          <w:sz w:val="20"/>
          <w:szCs w:val="20"/>
        </w:rPr>
        <w:t xml:space="preserve"> </w:t>
      </w:r>
      <w:r w:rsidR="005B4C74">
        <w:rPr>
          <w:rFonts w:cs="Arial"/>
          <w:sz w:val="20"/>
          <w:szCs w:val="20"/>
        </w:rPr>
        <w:t xml:space="preserve">Kennicutt R.C. 1998 ApJ, 498, </w:t>
      </w:r>
      <w:r w:rsidR="004345F3">
        <w:rPr>
          <w:rFonts w:cs="Arial"/>
          <w:sz w:val="20"/>
          <w:szCs w:val="20"/>
        </w:rPr>
        <w:t xml:space="preserve">541; </w:t>
      </w:r>
      <w:r w:rsidR="005B4C74">
        <w:rPr>
          <w:rFonts w:cs="Arial"/>
          <w:sz w:val="20"/>
          <w:szCs w:val="20"/>
        </w:rPr>
        <w:t xml:space="preserve">Madau P. et al. 1998 ApJ, 498, 106; </w:t>
      </w:r>
      <w:r>
        <w:rPr>
          <w:rFonts w:cs="Arial"/>
          <w:sz w:val="20"/>
          <w:szCs w:val="20"/>
        </w:rPr>
        <w:t xml:space="preserve">Madau P. &amp; Dickinson 2014 ARAA, 52, 415; Mateo M. 1998 ARAA, 36, 435; McGaugh S. et al. 2000 ApJL, 533, L99; </w:t>
      </w:r>
      <w:r w:rsidRPr="00013544">
        <w:rPr>
          <w:rFonts w:cs="Arial"/>
          <w:sz w:val="20"/>
          <w:szCs w:val="20"/>
        </w:rPr>
        <w:t>Moore B. et al. 1999 ApJL, 524, 19; Salaris</w:t>
      </w:r>
      <w:r>
        <w:rPr>
          <w:rFonts w:cs="Arial"/>
          <w:sz w:val="20"/>
          <w:szCs w:val="20"/>
        </w:rPr>
        <w:t xml:space="preserve"> M.</w:t>
      </w:r>
      <w:r w:rsidRPr="00013544">
        <w:rPr>
          <w:rFonts w:cs="Arial"/>
          <w:sz w:val="20"/>
          <w:szCs w:val="20"/>
        </w:rPr>
        <w:t xml:space="preserve"> et al. 2013</w:t>
      </w:r>
      <w:r>
        <w:rPr>
          <w:rFonts w:cs="Arial"/>
          <w:sz w:val="20"/>
          <w:szCs w:val="20"/>
        </w:rPr>
        <w:t xml:space="preserve"> A&amp;A 559, A57; Schaye J. et al. 2015 MNRAS, 446, 521; Springel V. et al. 2005 Nature, 435, 629; </w:t>
      </w:r>
      <w:r w:rsidR="005B4C74">
        <w:rPr>
          <w:rFonts w:cs="Arial"/>
          <w:sz w:val="20"/>
          <w:szCs w:val="20"/>
        </w:rPr>
        <w:t xml:space="preserve">Starkenburg E. et al. 2010 A&amp;A, 513, A34; </w:t>
      </w:r>
      <w:r w:rsidRPr="00013544">
        <w:rPr>
          <w:rFonts w:cs="Arial"/>
          <w:sz w:val="20"/>
          <w:szCs w:val="20"/>
        </w:rPr>
        <w:t xml:space="preserve">Tolstoy E. &amp; Saha A. 1996 AJ, 462, 672; </w:t>
      </w:r>
      <w:r>
        <w:rPr>
          <w:rFonts w:cs="Arial"/>
          <w:sz w:val="20"/>
          <w:szCs w:val="20"/>
        </w:rPr>
        <w:t xml:space="preserve">Tolstoy E. et al. 1998 AJ, 116, 1244; </w:t>
      </w:r>
      <w:r w:rsidR="005B4C74">
        <w:rPr>
          <w:rFonts w:cs="Arial"/>
          <w:sz w:val="20"/>
          <w:szCs w:val="20"/>
        </w:rPr>
        <w:t xml:space="preserve">Tolstoy E. et al. 2003 AJ, 125, 707; </w:t>
      </w:r>
      <w:r w:rsidRPr="00013544">
        <w:rPr>
          <w:rFonts w:cs="Arial"/>
          <w:sz w:val="20"/>
          <w:szCs w:val="20"/>
        </w:rPr>
        <w:t>Tol</w:t>
      </w:r>
      <w:r>
        <w:rPr>
          <w:rFonts w:cs="Arial"/>
          <w:sz w:val="20"/>
          <w:szCs w:val="20"/>
        </w:rPr>
        <w:t xml:space="preserve">stoy E., Hill V. &amp; Tosi M. 2009 </w:t>
      </w:r>
      <w:r w:rsidRPr="00013544">
        <w:rPr>
          <w:rFonts w:cs="Arial"/>
          <w:sz w:val="20"/>
          <w:szCs w:val="20"/>
        </w:rPr>
        <w:t>ARAA, 47, 371; Tolstoy E. 2011 Science, 333, 176;</w:t>
      </w:r>
      <w:r>
        <w:rPr>
          <w:rFonts w:cs="Arial"/>
          <w:sz w:val="20"/>
          <w:szCs w:val="20"/>
        </w:rPr>
        <w:t xml:space="preserve"> Tosi M. et al. 1991 AJ, 102, 951; </w:t>
      </w:r>
      <w:r>
        <w:rPr>
          <w:rFonts w:cs="Arial"/>
          <w:sz w:val="20"/>
          <w:szCs w:val="20"/>
          <w:lang w:val="en-US"/>
        </w:rPr>
        <w:t>Tosi M. 2007 i</w:t>
      </w:r>
      <w:r w:rsidRPr="006005B7">
        <w:rPr>
          <w:rFonts w:cs="Arial"/>
          <w:sz w:val="20"/>
          <w:szCs w:val="20"/>
          <w:lang w:val="en-US"/>
        </w:rPr>
        <w:t xml:space="preserve">n </w:t>
      </w:r>
      <w:r w:rsidRPr="006005B7">
        <w:rPr>
          <w:rFonts w:cs="Arial"/>
          <w:i/>
          <w:iCs/>
          <w:sz w:val="20"/>
          <w:szCs w:val="20"/>
          <w:lang w:val="en-US"/>
        </w:rPr>
        <w:t>From Stars to Galaxies: Building the Pieces to Build Up the Universe</w:t>
      </w:r>
      <w:r w:rsidRPr="006005B7">
        <w:rPr>
          <w:rFonts w:cs="Arial"/>
          <w:sz w:val="20"/>
          <w:szCs w:val="20"/>
          <w:lang w:val="en-US"/>
        </w:rPr>
        <w:t>,</w:t>
      </w:r>
      <w:r>
        <w:rPr>
          <w:rFonts w:cs="Arial"/>
          <w:i/>
          <w:iCs/>
          <w:sz w:val="20"/>
          <w:szCs w:val="20"/>
          <w:lang w:val="en-US"/>
        </w:rPr>
        <w:t xml:space="preserve"> </w:t>
      </w:r>
      <w:r w:rsidRPr="006005B7">
        <w:rPr>
          <w:rFonts w:cs="Arial"/>
          <w:i/>
          <w:iCs/>
          <w:sz w:val="20"/>
          <w:szCs w:val="20"/>
          <w:lang w:val="en-US"/>
        </w:rPr>
        <w:t>ASP Conf. Ser.</w:t>
      </w:r>
      <w:r w:rsidRPr="006005B7">
        <w:rPr>
          <w:rFonts w:cs="Arial"/>
          <w:sz w:val="20"/>
          <w:szCs w:val="20"/>
          <w:lang w:val="en-US"/>
        </w:rPr>
        <w:t>, 374:221</w:t>
      </w:r>
      <w:r>
        <w:rPr>
          <w:rFonts w:cs="Arial"/>
          <w:sz w:val="20"/>
          <w:szCs w:val="20"/>
          <w:lang w:val="en-US"/>
        </w:rPr>
        <w:t>;</w:t>
      </w:r>
      <w:r>
        <w:rPr>
          <w:rFonts w:cs="Arial"/>
          <w:sz w:val="20"/>
          <w:szCs w:val="20"/>
        </w:rPr>
        <w:t xml:space="preserve"> Venn K.A. et al. 2004 AJ, 128, 1177; </w:t>
      </w:r>
      <w:r>
        <w:rPr>
          <w:rFonts w:cs="Arial"/>
          <w:sz w:val="20"/>
          <w:szCs w:val="20"/>
          <w:lang w:val="nl-NL"/>
        </w:rPr>
        <w:t>Weisz</w:t>
      </w:r>
      <w:r w:rsidRPr="00663B3F">
        <w:rPr>
          <w:rFonts w:cs="Arial"/>
          <w:sz w:val="20"/>
          <w:szCs w:val="20"/>
          <w:lang w:val="nl-NL"/>
        </w:rPr>
        <w:t xml:space="preserve"> D. et al. 2014 ApJ, 789, 147</w:t>
      </w:r>
    </w:p>
    <w:p w14:paraId="69D978B4" w14:textId="77777777" w:rsidR="001A72E3" w:rsidRDefault="001A72E3" w:rsidP="00DF15A5">
      <w:pPr>
        <w:widowControl w:val="0"/>
        <w:adjustRightInd w:val="0"/>
        <w:spacing w:after="240"/>
        <w:jc w:val="both"/>
        <w:rPr>
          <w:lang w:val="en-US"/>
        </w:rPr>
      </w:pPr>
    </w:p>
    <w:p w14:paraId="56F892A4" w14:textId="77777777" w:rsidR="001A72E3" w:rsidRDefault="001A72E3" w:rsidP="00DF15A5">
      <w:pPr>
        <w:widowControl w:val="0"/>
        <w:adjustRightInd w:val="0"/>
        <w:spacing w:after="240"/>
        <w:jc w:val="both"/>
        <w:rPr>
          <w:lang w:val="en-US"/>
        </w:rPr>
      </w:pPr>
    </w:p>
    <w:p w14:paraId="191E8415" w14:textId="77777777" w:rsidR="001A72E3" w:rsidRDefault="001A72E3" w:rsidP="00DF15A5">
      <w:pPr>
        <w:widowControl w:val="0"/>
        <w:adjustRightInd w:val="0"/>
        <w:spacing w:after="240"/>
        <w:jc w:val="both"/>
        <w:rPr>
          <w:lang w:val="en-US"/>
        </w:rPr>
      </w:pPr>
    </w:p>
    <w:p w14:paraId="42BDDFB0" w14:textId="77777777" w:rsidR="001A72E3" w:rsidRDefault="001A72E3" w:rsidP="00DF15A5">
      <w:pPr>
        <w:widowControl w:val="0"/>
        <w:adjustRightInd w:val="0"/>
        <w:spacing w:after="240"/>
        <w:jc w:val="both"/>
        <w:rPr>
          <w:lang w:val="en-US"/>
        </w:rPr>
      </w:pPr>
    </w:p>
    <w:p w14:paraId="093B3669" w14:textId="77777777" w:rsidR="001A72E3" w:rsidRDefault="001A72E3" w:rsidP="00DF15A5">
      <w:pPr>
        <w:widowControl w:val="0"/>
        <w:adjustRightInd w:val="0"/>
        <w:spacing w:after="240"/>
        <w:jc w:val="both"/>
        <w:rPr>
          <w:lang w:val="en-US"/>
        </w:rPr>
      </w:pPr>
    </w:p>
    <w:p w14:paraId="3FA31AF5" w14:textId="77777777" w:rsidR="001A72E3" w:rsidRDefault="001A72E3" w:rsidP="00DF15A5">
      <w:pPr>
        <w:widowControl w:val="0"/>
        <w:adjustRightInd w:val="0"/>
        <w:spacing w:after="240"/>
        <w:jc w:val="both"/>
        <w:rPr>
          <w:lang w:val="en-US"/>
        </w:rPr>
      </w:pPr>
    </w:p>
    <w:p w14:paraId="6F4E0769" w14:textId="77777777" w:rsidR="001A72E3" w:rsidRDefault="001A72E3" w:rsidP="00DF15A5">
      <w:pPr>
        <w:widowControl w:val="0"/>
        <w:adjustRightInd w:val="0"/>
        <w:spacing w:after="240"/>
        <w:jc w:val="both"/>
        <w:rPr>
          <w:lang w:val="en-US"/>
        </w:rPr>
      </w:pPr>
    </w:p>
    <w:p w14:paraId="1F7F4241" w14:textId="77777777" w:rsidR="001A72E3" w:rsidRDefault="001A72E3" w:rsidP="00DF15A5">
      <w:pPr>
        <w:widowControl w:val="0"/>
        <w:adjustRightInd w:val="0"/>
        <w:spacing w:after="240"/>
        <w:jc w:val="both"/>
        <w:rPr>
          <w:lang w:val="en-US"/>
        </w:rPr>
      </w:pPr>
    </w:p>
    <w:p w14:paraId="701D7BDF" w14:textId="77777777" w:rsidR="001A72E3" w:rsidRDefault="001A72E3" w:rsidP="00DF15A5">
      <w:pPr>
        <w:widowControl w:val="0"/>
        <w:adjustRightInd w:val="0"/>
        <w:spacing w:after="240"/>
        <w:jc w:val="both"/>
        <w:rPr>
          <w:lang w:val="en-US"/>
        </w:rPr>
      </w:pPr>
    </w:p>
    <w:p w14:paraId="3626060F" w14:textId="77777777" w:rsidR="001A72E3" w:rsidRDefault="001A72E3" w:rsidP="00DF15A5">
      <w:pPr>
        <w:widowControl w:val="0"/>
        <w:adjustRightInd w:val="0"/>
        <w:spacing w:after="240"/>
        <w:jc w:val="both"/>
        <w:rPr>
          <w:lang w:val="en-US"/>
        </w:rPr>
      </w:pPr>
    </w:p>
    <w:p w14:paraId="6BC34497" w14:textId="77777777" w:rsidR="001A72E3" w:rsidRDefault="001A72E3" w:rsidP="00DF15A5">
      <w:pPr>
        <w:widowControl w:val="0"/>
        <w:adjustRightInd w:val="0"/>
        <w:spacing w:after="240"/>
        <w:jc w:val="both"/>
        <w:rPr>
          <w:lang w:val="en-US"/>
        </w:rPr>
      </w:pPr>
    </w:p>
    <w:p w14:paraId="3D2B3836" w14:textId="77777777" w:rsidR="001A72E3" w:rsidRDefault="001A72E3" w:rsidP="00DF15A5">
      <w:pPr>
        <w:widowControl w:val="0"/>
        <w:adjustRightInd w:val="0"/>
        <w:spacing w:after="240"/>
        <w:jc w:val="both"/>
        <w:rPr>
          <w:lang w:val="en-US"/>
        </w:rPr>
      </w:pPr>
    </w:p>
    <w:p w14:paraId="10D39278" w14:textId="77777777" w:rsidR="001A72E3" w:rsidRPr="00395772" w:rsidRDefault="001A72E3" w:rsidP="00DF15A5">
      <w:pPr>
        <w:widowControl w:val="0"/>
        <w:adjustRightInd w:val="0"/>
        <w:spacing w:after="240"/>
        <w:jc w:val="both"/>
        <w:rPr>
          <w:lang w:val="en-US"/>
        </w:rPr>
      </w:pPr>
    </w:p>
    <w:p w14:paraId="5A56E112" w14:textId="2DF5B712" w:rsidR="00831B6B" w:rsidRPr="00831B6B" w:rsidRDefault="005A137A" w:rsidP="00001605">
      <w:pPr>
        <w:pStyle w:val="Heading1"/>
        <w:numPr>
          <w:ilvl w:val="0"/>
          <w:numId w:val="0"/>
        </w:numPr>
        <w:ind w:left="360"/>
      </w:pPr>
      <w:bookmarkStart w:id="50" w:name="_Toc314211459"/>
      <w:bookmarkStart w:id="51" w:name="_Toc340749178"/>
      <w:r>
        <w:t xml:space="preserve">7. </w:t>
      </w:r>
      <w:r w:rsidR="00664C90">
        <w:tab/>
      </w:r>
      <w:r w:rsidR="00831B6B" w:rsidRPr="00831B6B">
        <w:t>Planets &amp; Planet Formation</w:t>
      </w:r>
      <w:bookmarkEnd w:id="50"/>
      <w:bookmarkEnd w:id="51"/>
    </w:p>
    <w:p w14:paraId="52054748" w14:textId="291471AF" w:rsidR="00831B6B" w:rsidRPr="00325376" w:rsidRDefault="00831B6B" w:rsidP="00831B6B">
      <w:pPr>
        <w:ind w:right="744"/>
        <w:rPr>
          <w:bCs/>
          <w:i/>
          <w:color w:val="FF0000"/>
        </w:rPr>
      </w:pPr>
      <w:r w:rsidRPr="00325376">
        <w:rPr>
          <w:bCs/>
          <w:i/>
          <w:color w:val="FF0000"/>
        </w:rPr>
        <w:t>There was no reference t</w:t>
      </w:r>
      <w:r w:rsidR="00ED4E49">
        <w:rPr>
          <w:bCs/>
          <w:i/>
          <w:color w:val="FF0000"/>
        </w:rPr>
        <w:t xml:space="preserve">o this in Phase A – </w:t>
      </w:r>
      <w:r w:rsidR="006250AC">
        <w:rPr>
          <w:bCs/>
          <w:i/>
          <w:color w:val="FF0000"/>
        </w:rPr>
        <w:t>new</w:t>
      </w:r>
      <w:r w:rsidR="006250AC">
        <w:rPr>
          <w:bCs/>
          <w:i/>
          <w:color w:val="FF0000"/>
        </w:rPr>
        <w:tab/>
      </w:r>
      <w:r w:rsidR="006250AC">
        <w:rPr>
          <w:bCs/>
          <w:i/>
          <w:color w:val="FF0000"/>
        </w:rPr>
        <w:tab/>
      </w:r>
      <w:r w:rsidR="006250AC">
        <w:rPr>
          <w:bCs/>
          <w:i/>
          <w:color w:val="FF0000"/>
        </w:rPr>
        <w:tab/>
      </w:r>
      <w:r w:rsidR="006250AC">
        <w:rPr>
          <w:bCs/>
          <w:i/>
          <w:color w:val="FF0000"/>
        </w:rPr>
        <w:tab/>
      </w:r>
      <w:r w:rsidR="006250AC">
        <w:rPr>
          <w:bCs/>
          <w:i/>
          <w:color w:val="FF0000"/>
        </w:rPr>
        <w:tab/>
      </w:r>
      <w:r>
        <w:rPr>
          <w:bCs/>
          <w:i/>
          <w:color w:val="FF0000"/>
        </w:rPr>
        <w:tab/>
        <w:t xml:space="preserve">  </w:t>
      </w:r>
      <w:r w:rsidR="00162932">
        <w:rPr>
          <w:bCs/>
          <w:i/>
          <w:color w:val="FF0000"/>
        </w:rPr>
        <w:t xml:space="preserve"> </w:t>
      </w:r>
      <w:r w:rsidRPr="00325376">
        <w:rPr>
          <w:bCs/>
          <w:i/>
          <w:color w:val="FF0000"/>
        </w:rPr>
        <w:t>Responsible: Anthony Boccaletti</w:t>
      </w:r>
      <w:r w:rsidR="001603B5">
        <w:rPr>
          <w:bCs/>
          <w:i/>
          <w:color w:val="FF0000"/>
        </w:rPr>
        <w:t>/</w:t>
      </w:r>
      <w:r w:rsidR="001603B5" w:rsidRPr="001603B5">
        <w:t xml:space="preserve"> </w:t>
      </w:r>
      <w:r w:rsidR="001603B5" w:rsidRPr="001603B5">
        <w:rPr>
          <w:bCs/>
          <w:i/>
          <w:color w:val="FF0000"/>
        </w:rPr>
        <w:t>Gael Chauvin</w:t>
      </w:r>
      <w:r>
        <w:rPr>
          <w:bCs/>
          <w:i/>
          <w:color w:val="FF0000"/>
        </w:rPr>
        <w:tab/>
      </w:r>
      <w:r w:rsidR="00ED4E49">
        <w:rPr>
          <w:bCs/>
          <w:i/>
          <w:color w:val="FF0000"/>
        </w:rPr>
        <w:tab/>
      </w:r>
      <w:r w:rsidR="00217793">
        <w:rPr>
          <w:bCs/>
          <w:i/>
          <w:color w:val="0000FF"/>
        </w:rPr>
        <w:tab/>
      </w:r>
      <w:r>
        <w:rPr>
          <w:bCs/>
          <w:i/>
          <w:color w:val="FF0000"/>
        </w:rPr>
        <w:tab/>
      </w:r>
      <w:r>
        <w:rPr>
          <w:bCs/>
          <w:i/>
          <w:color w:val="FF0000"/>
        </w:rPr>
        <w:tab/>
        <w:t xml:space="preserve">            Contributors:</w:t>
      </w:r>
      <w:r>
        <w:rPr>
          <w:bCs/>
          <w:i/>
          <w:color w:val="FF0000"/>
        </w:rPr>
        <w:tab/>
      </w:r>
      <w:r>
        <w:rPr>
          <w:bCs/>
          <w:i/>
          <w:color w:val="FF0000"/>
        </w:rPr>
        <w:tab/>
      </w:r>
      <w:r>
        <w:rPr>
          <w:bCs/>
          <w:i/>
          <w:color w:val="FF0000"/>
        </w:rPr>
        <w:tab/>
        <w:t xml:space="preserve">              </w:t>
      </w:r>
      <w:r>
        <w:rPr>
          <w:bCs/>
          <w:i/>
          <w:color w:val="FF0000"/>
        </w:rPr>
        <w:tab/>
      </w:r>
      <w:r>
        <w:rPr>
          <w:bCs/>
          <w:i/>
          <w:color w:val="FF0000"/>
        </w:rPr>
        <w:tab/>
      </w:r>
      <w:r>
        <w:rPr>
          <w:bCs/>
          <w:i/>
          <w:color w:val="FF0000"/>
        </w:rPr>
        <w:tab/>
      </w:r>
      <w:r>
        <w:rPr>
          <w:bCs/>
          <w:i/>
          <w:color w:val="FF0000"/>
        </w:rPr>
        <w:tab/>
        <w:t xml:space="preserve">       </w:t>
      </w:r>
      <w:r>
        <w:rPr>
          <w:bCs/>
          <w:i/>
          <w:color w:val="FF0000"/>
        </w:rPr>
        <w:tab/>
        <w:t xml:space="preserve"> </w:t>
      </w:r>
      <w:r w:rsidR="00162932">
        <w:rPr>
          <w:bCs/>
          <w:i/>
          <w:color w:val="FF0000"/>
        </w:rPr>
        <w:t xml:space="preserve">        </w:t>
      </w:r>
      <w:r w:rsidR="00162932">
        <w:rPr>
          <w:bCs/>
          <w:i/>
          <w:color w:val="FF0000"/>
        </w:rPr>
        <w:tab/>
        <w:t xml:space="preserve">       Technical Tem</w:t>
      </w:r>
      <w:r w:rsidR="00217793">
        <w:rPr>
          <w:bCs/>
          <w:i/>
          <w:color w:val="FF0000"/>
        </w:rPr>
        <w:t>plates: A</w:t>
      </w:r>
      <w:r w:rsidR="00162932">
        <w:rPr>
          <w:bCs/>
          <w:i/>
          <w:color w:val="FF0000"/>
        </w:rPr>
        <w:t>.19</w:t>
      </w:r>
      <w:r>
        <w:rPr>
          <w:bCs/>
          <w:i/>
          <w:color w:val="FF0000"/>
        </w:rPr>
        <w:t xml:space="preserve"> (Imaging)</w:t>
      </w:r>
    </w:p>
    <w:p w14:paraId="37D33219" w14:textId="77777777" w:rsidR="009F5052" w:rsidRPr="00217793" w:rsidRDefault="009F5052" w:rsidP="00001605">
      <w:pPr>
        <w:pStyle w:val="Heading2"/>
        <w:numPr>
          <w:ilvl w:val="1"/>
          <w:numId w:val="27"/>
        </w:numPr>
      </w:pPr>
      <w:bookmarkStart w:id="52" w:name="_Toc340749179"/>
      <w:r w:rsidRPr="00217793">
        <w:t>Outstanding Questions</w:t>
      </w:r>
      <w:bookmarkEnd w:id="52"/>
    </w:p>
    <w:p w14:paraId="77AC000E" w14:textId="6FF5635F" w:rsidR="001A72E3" w:rsidRDefault="001A72E3" w:rsidP="001A72E3">
      <w:pPr>
        <w:pStyle w:val="BodyText"/>
        <w:jc w:val="both"/>
        <w:rPr>
          <w:rFonts w:ascii="Arial" w:hAnsi="Arial" w:cs="Arial"/>
          <w:b w:val="0"/>
          <w:i w:val="0"/>
          <w:color w:val="000000"/>
          <w:sz w:val="22"/>
          <w:szCs w:val="22"/>
          <w:lang w:val="en-US"/>
        </w:rPr>
      </w:pPr>
      <w:r w:rsidRPr="001A72E3">
        <w:rPr>
          <w:rFonts w:ascii="Arial" w:hAnsi="Arial" w:cs="Arial"/>
          <w:b w:val="0"/>
          <w:i w:val="0"/>
          <w:color w:val="000000"/>
          <w:sz w:val="22"/>
          <w:szCs w:val="22"/>
          <w:lang w:val="en-US"/>
        </w:rPr>
        <w:t>The observation and characterization of exoplanets and planetary architectures is crucial to e</w:t>
      </w:r>
      <w:r w:rsidRPr="001A72E3">
        <w:rPr>
          <w:rFonts w:ascii="Arial" w:hAnsi="Arial" w:cs="Arial"/>
          <w:b w:val="0"/>
          <w:i w:val="0"/>
          <w:color w:val="000000"/>
          <w:sz w:val="22"/>
          <w:szCs w:val="22"/>
          <w:lang w:val="en-US"/>
        </w:rPr>
        <w:t>x</w:t>
      </w:r>
      <w:r w:rsidRPr="001A72E3">
        <w:rPr>
          <w:rFonts w:ascii="Arial" w:hAnsi="Arial" w:cs="Arial"/>
          <w:b w:val="0"/>
          <w:i w:val="0"/>
          <w:color w:val="000000"/>
          <w:sz w:val="22"/>
          <w:szCs w:val="22"/>
          <w:lang w:val="en-US"/>
        </w:rPr>
        <w:t>pand and complete our view of planetary formation and evolution, as well as of the physics of e</w:t>
      </w:r>
      <w:r w:rsidRPr="001A72E3">
        <w:rPr>
          <w:rFonts w:ascii="Arial" w:hAnsi="Arial" w:cs="Arial"/>
          <w:b w:val="0"/>
          <w:i w:val="0"/>
          <w:color w:val="000000"/>
          <w:sz w:val="22"/>
          <w:szCs w:val="22"/>
          <w:lang w:val="en-US"/>
        </w:rPr>
        <w:t>x</w:t>
      </w:r>
      <w:r w:rsidRPr="001A72E3">
        <w:rPr>
          <w:rFonts w:ascii="Arial" w:hAnsi="Arial" w:cs="Arial"/>
          <w:b w:val="0"/>
          <w:i w:val="0"/>
          <w:color w:val="000000"/>
          <w:sz w:val="22"/>
          <w:szCs w:val="22"/>
          <w:lang w:val="en-US"/>
        </w:rPr>
        <w:t>oplanets. With two decades of exoplanet studies, observations regularly obtained key successes with the discovery of the Hot-Jupiters family, the detection and confirmation of about 2000 e</w:t>
      </w:r>
      <w:r w:rsidRPr="001A72E3">
        <w:rPr>
          <w:rFonts w:ascii="Arial" w:hAnsi="Arial" w:cs="Arial"/>
          <w:b w:val="0"/>
          <w:i w:val="0"/>
          <w:color w:val="000000"/>
          <w:sz w:val="22"/>
          <w:szCs w:val="22"/>
          <w:lang w:val="en-US"/>
        </w:rPr>
        <w:t>x</w:t>
      </w:r>
      <w:r w:rsidRPr="001A72E3">
        <w:rPr>
          <w:rFonts w:ascii="Arial" w:hAnsi="Arial" w:cs="Arial"/>
          <w:b w:val="0"/>
          <w:i w:val="0"/>
          <w:color w:val="000000"/>
          <w:sz w:val="22"/>
          <w:szCs w:val="22"/>
          <w:lang w:val="en-US"/>
        </w:rPr>
        <w:t>oplanets today (see http://exoplanet.eu), the first glimpse of planetary atmospheres and internal structures, the first images of exoplanets, the discovery of Super-Earths in the Habitable Zone (where water is expected to be liquid) or more recently Earth-mass or Mars-size planets. The five main hunting techniques currently used (radial velocity, transit, micro-lensing, direct imaging and astrometry) are complementary and can be combined to further constrain planet properties like density (using radial velocity and transit) or internal entropy (radial velocity and imaging). Radial velocity and transit surveys have been very successful with the discovery of thousand</w:t>
      </w:r>
      <w:r>
        <w:rPr>
          <w:rFonts w:ascii="Arial" w:hAnsi="Arial" w:cs="Arial"/>
          <w:b w:val="0"/>
          <w:i w:val="0"/>
          <w:color w:val="000000"/>
          <w:sz w:val="22"/>
          <w:szCs w:val="22"/>
          <w:lang w:val="en-US"/>
        </w:rPr>
        <w:t>s of</w:t>
      </w:r>
      <w:r w:rsidRPr="001A72E3">
        <w:rPr>
          <w:rFonts w:ascii="Arial" w:hAnsi="Arial" w:cs="Arial"/>
          <w:b w:val="0"/>
          <w:i w:val="0"/>
          <w:color w:val="000000"/>
          <w:sz w:val="22"/>
          <w:szCs w:val="22"/>
          <w:lang w:val="en-US"/>
        </w:rPr>
        <w:t xml:space="preserve"> planetary candidates. However, together with micro-lensing and astrometry, these techniques mainly enable </w:t>
      </w:r>
      <w:r>
        <w:rPr>
          <w:rFonts w:ascii="Arial" w:hAnsi="Arial" w:cs="Arial"/>
          <w:b w:val="0"/>
          <w:i w:val="0"/>
          <w:color w:val="000000"/>
          <w:sz w:val="22"/>
          <w:szCs w:val="22"/>
          <w:lang w:val="en-US"/>
        </w:rPr>
        <w:t>a</w:t>
      </w:r>
      <w:r w:rsidRPr="001A72E3">
        <w:rPr>
          <w:rFonts w:ascii="Arial" w:hAnsi="Arial" w:cs="Arial"/>
          <w:b w:val="0"/>
          <w:i w:val="0"/>
          <w:color w:val="000000"/>
          <w:sz w:val="22"/>
          <w:szCs w:val="22"/>
          <w:lang w:val="en-US"/>
        </w:rPr>
        <w:t xml:space="preserve"> study the inner part</w:t>
      </w:r>
      <w:r>
        <w:rPr>
          <w:rFonts w:ascii="Arial" w:hAnsi="Arial" w:cs="Arial"/>
          <w:b w:val="0"/>
          <w:i w:val="0"/>
          <w:color w:val="000000"/>
          <w:sz w:val="22"/>
          <w:szCs w:val="22"/>
          <w:lang w:val="en-US"/>
        </w:rPr>
        <w:t>s</w:t>
      </w:r>
      <w:r w:rsidRPr="001A72E3">
        <w:rPr>
          <w:rFonts w:ascii="Arial" w:hAnsi="Arial" w:cs="Arial"/>
          <w:b w:val="0"/>
          <w:i w:val="0"/>
          <w:color w:val="000000"/>
          <w:sz w:val="22"/>
          <w:szCs w:val="22"/>
          <w:lang w:val="en-US"/>
        </w:rPr>
        <w:t xml:space="preserve"> of exoplanetary systems, at less than 5–10 AU (see</w:t>
      </w:r>
      <w:r>
        <w:rPr>
          <w:rFonts w:ascii="Arial" w:hAnsi="Arial" w:cs="Arial"/>
          <w:b w:val="0"/>
          <w:i w:val="0"/>
          <w:color w:val="000000"/>
          <w:sz w:val="22"/>
          <w:szCs w:val="22"/>
          <w:lang w:val="en-US"/>
        </w:rPr>
        <w:t xml:space="preserve"> Figure 7.1</w:t>
      </w:r>
      <w:r w:rsidRPr="001A72E3">
        <w:rPr>
          <w:rFonts w:ascii="Arial" w:hAnsi="Arial" w:cs="Arial"/>
          <w:b w:val="0"/>
          <w:i w:val="0"/>
          <w:color w:val="000000"/>
          <w:sz w:val="22"/>
          <w:szCs w:val="22"/>
          <w:lang w:val="en-US"/>
        </w:rPr>
        <w:t>).  Direct I</w:t>
      </w:r>
      <w:r w:rsidRPr="001A72E3">
        <w:rPr>
          <w:rFonts w:ascii="Arial" w:hAnsi="Arial" w:cs="Arial"/>
          <w:b w:val="0"/>
          <w:i w:val="0"/>
          <w:color w:val="000000"/>
          <w:sz w:val="22"/>
          <w:szCs w:val="22"/>
          <w:lang w:val="en-US"/>
        </w:rPr>
        <w:t>m</w:t>
      </w:r>
      <w:r w:rsidRPr="001A72E3">
        <w:rPr>
          <w:rFonts w:ascii="Arial" w:hAnsi="Arial" w:cs="Arial"/>
          <w:b w:val="0"/>
          <w:i w:val="0"/>
          <w:color w:val="000000"/>
          <w:sz w:val="22"/>
          <w:szCs w:val="22"/>
          <w:lang w:val="en-US"/>
        </w:rPr>
        <w:t>aging (DI) is unique</w:t>
      </w:r>
      <w:r>
        <w:rPr>
          <w:rFonts w:ascii="Arial" w:hAnsi="Arial" w:cs="Arial"/>
          <w:b w:val="0"/>
          <w:i w:val="0"/>
          <w:color w:val="000000"/>
          <w:sz w:val="22"/>
          <w:szCs w:val="22"/>
          <w:lang w:val="en-US"/>
        </w:rPr>
        <w:t>ly able</w:t>
      </w:r>
      <w:r w:rsidRPr="001A72E3">
        <w:rPr>
          <w:rFonts w:ascii="Arial" w:hAnsi="Arial" w:cs="Arial"/>
          <w:b w:val="0"/>
          <w:i w:val="0"/>
          <w:color w:val="000000"/>
          <w:sz w:val="22"/>
          <w:szCs w:val="22"/>
          <w:lang w:val="en-US"/>
        </w:rPr>
        <w:t xml:space="preserve"> to explore the outer part</w:t>
      </w:r>
      <w:r>
        <w:rPr>
          <w:rFonts w:ascii="Arial" w:hAnsi="Arial" w:cs="Arial"/>
          <w:b w:val="0"/>
          <w:i w:val="0"/>
          <w:color w:val="000000"/>
          <w:sz w:val="22"/>
          <w:szCs w:val="22"/>
          <w:lang w:val="en-US"/>
        </w:rPr>
        <w:t>s</w:t>
      </w:r>
      <w:r w:rsidRPr="001A72E3">
        <w:rPr>
          <w:rFonts w:ascii="Arial" w:hAnsi="Arial" w:cs="Arial"/>
          <w:b w:val="0"/>
          <w:i w:val="0"/>
          <w:color w:val="000000"/>
          <w:sz w:val="22"/>
          <w:szCs w:val="22"/>
          <w:lang w:val="en-US"/>
        </w:rPr>
        <w:t xml:space="preserve"> at more than 5-10 AU to complete our view of exoplanetary system architectures. In addition to the orbital properties, </w:t>
      </w:r>
      <w:r>
        <w:rPr>
          <w:rFonts w:ascii="Arial" w:hAnsi="Arial" w:cs="Arial"/>
          <w:b w:val="0"/>
          <w:i w:val="0"/>
          <w:color w:val="000000"/>
          <w:sz w:val="22"/>
          <w:szCs w:val="22"/>
          <w:lang w:val="en-US"/>
        </w:rPr>
        <w:t xml:space="preserve">the </w:t>
      </w:r>
      <w:r w:rsidRPr="001A72E3">
        <w:rPr>
          <w:rFonts w:ascii="Arial" w:hAnsi="Arial" w:cs="Arial"/>
          <w:b w:val="0"/>
          <w:i w:val="0"/>
          <w:color w:val="000000"/>
          <w:sz w:val="22"/>
          <w:szCs w:val="22"/>
          <w:lang w:val="en-US"/>
        </w:rPr>
        <w:t xml:space="preserve">exoplanet’s photons can be resolved and dispersed to </w:t>
      </w:r>
      <w:r>
        <w:rPr>
          <w:rFonts w:ascii="Arial" w:hAnsi="Arial" w:cs="Arial"/>
          <w:b w:val="0"/>
          <w:i w:val="0"/>
          <w:color w:val="FF0000"/>
          <w:sz w:val="22"/>
          <w:szCs w:val="22"/>
          <w:lang w:val="en-US"/>
        </w:rPr>
        <w:t>spectroscopicall</w:t>
      </w:r>
      <w:r w:rsidRPr="001A72E3">
        <w:rPr>
          <w:rFonts w:ascii="Arial" w:hAnsi="Arial" w:cs="Arial"/>
          <w:b w:val="0"/>
          <w:i w:val="0"/>
          <w:color w:val="FF0000"/>
          <w:sz w:val="22"/>
          <w:szCs w:val="22"/>
          <w:lang w:val="en-US"/>
        </w:rPr>
        <w:t>y</w:t>
      </w:r>
      <w:r>
        <w:rPr>
          <w:rFonts w:ascii="Arial" w:hAnsi="Arial" w:cs="Arial"/>
          <w:b w:val="0"/>
          <w:i w:val="0"/>
          <w:color w:val="000000"/>
          <w:sz w:val="22"/>
          <w:szCs w:val="22"/>
          <w:lang w:val="en-US"/>
        </w:rPr>
        <w:t xml:space="preserve"> </w:t>
      </w:r>
      <w:r w:rsidRPr="001A72E3">
        <w:rPr>
          <w:rFonts w:ascii="Arial" w:hAnsi="Arial" w:cs="Arial"/>
          <w:b w:val="0"/>
          <w:i w:val="0"/>
          <w:color w:val="000000"/>
          <w:sz w:val="22"/>
          <w:szCs w:val="22"/>
          <w:lang w:val="en-US"/>
        </w:rPr>
        <w:t>probe the atmospheric properties of the i</w:t>
      </w:r>
      <w:r w:rsidRPr="001A72E3">
        <w:rPr>
          <w:rFonts w:ascii="Arial" w:hAnsi="Arial" w:cs="Arial"/>
          <w:b w:val="0"/>
          <w:i w:val="0"/>
          <w:color w:val="000000"/>
          <w:sz w:val="22"/>
          <w:szCs w:val="22"/>
          <w:lang w:val="en-US"/>
        </w:rPr>
        <w:t>m</w:t>
      </w:r>
      <w:r w:rsidRPr="001A72E3">
        <w:rPr>
          <w:rFonts w:ascii="Arial" w:hAnsi="Arial" w:cs="Arial"/>
          <w:b w:val="0"/>
          <w:i w:val="0"/>
          <w:color w:val="000000"/>
          <w:sz w:val="22"/>
          <w:szCs w:val="22"/>
          <w:lang w:val="en-US"/>
        </w:rPr>
        <w:t xml:space="preserve">aged exoplanets. As mostly young exoplanets are discovered as they are hotter and brighter when young, the study of their atmospheres show low-gravity features, as well as the presence of clouds, and the non-equilibrium chemistry processes. Moreover, DI enables </w:t>
      </w:r>
      <w:r>
        <w:rPr>
          <w:rFonts w:ascii="Arial" w:hAnsi="Arial" w:cs="Arial"/>
          <w:b w:val="0"/>
          <w:i w:val="0"/>
          <w:color w:val="000000"/>
          <w:sz w:val="22"/>
          <w:szCs w:val="22"/>
          <w:lang w:val="en-US"/>
        </w:rPr>
        <w:t>a</w:t>
      </w:r>
      <w:r w:rsidRPr="001A72E3">
        <w:rPr>
          <w:rFonts w:ascii="Arial" w:hAnsi="Arial" w:cs="Arial"/>
          <w:b w:val="0"/>
          <w:i w:val="0"/>
          <w:color w:val="000000"/>
          <w:sz w:val="22"/>
          <w:szCs w:val="22"/>
          <w:lang w:val="en-US"/>
        </w:rPr>
        <w:t xml:space="preserve"> di</w:t>
      </w:r>
      <w:r>
        <w:rPr>
          <w:rFonts w:ascii="Arial" w:hAnsi="Arial" w:cs="Arial"/>
          <w:b w:val="0"/>
          <w:i w:val="0"/>
          <w:color w:val="000000"/>
          <w:sz w:val="22"/>
          <w:szCs w:val="22"/>
          <w:lang w:val="en-US"/>
        </w:rPr>
        <w:t>rect</w:t>
      </w:r>
      <w:r w:rsidRPr="001A72E3">
        <w:rPr>
          <w:rFonts w:ascii="Arial" w:hAnsi="Arial" w:cs="Arial"/>
          <w:b w:val="0"/>
          <w:i w:val="0"/>
          <w:color w:val="000000"/>
          <w:sz w:val="22"/>
          <w:szCs w:val="22"/>
          <w:lang w:val="en-US"/>
        </w:rPr>
        <w:t xml:space="preserve"> probe </w:t>
      </w:r>
      <w:r>
        <w:rPr>
          <w:rFonts w:ascii="Arial" w:hAnsi="Arial" w:cs="Arial"/>
          <w:b w:val="0"/>
          <w:i w:val="0"/>
          <w:color w:val="000000"/>
          <w:sz w:val="22"/>
          <w:szCs w:val="22"/>
          <w:lang w:val="en-US"/>
        </w:rPr>
        <w:t xml:space="preserve">of </w:t>
      </w:r>
      <w:r w:rsidRPr="001A72E3">
        <w:rPr>
          <w:rFonts w:ascii="Arial" w:hAnsi="Arial" w:cs="Arial"/>
          <w:b w:val="0"/>
          <w:i w:val="0"/>
          <w:color w:val="000000"/>
          <w:sz w:val="22"/>
          <w:szCs w:val="22"/>
          <w:lang w:val="en-US"/>
        </w:rPr>
        <w:t>the presence of planets in their birth environment. Their physical properties can then be directly co</w:t>
      </w:r>
      <w:r w:rsidRPr="001A72E3">
        <w:rPr>
          <w:rFonts w:ascii="Arial" w:hAnsi="Arial" w:cs="Arial"/>
          <w:b w:val="0"/>
          <w:i w:val="0"/>
          <w:color w:val="000000"/>
          <w:sz w:val="22"/>
          <w:szCs w:val="22"/>
          <w:lang w:val="en-US"/>
        </w:rPr>
        <w:t>n</w:t>
      </w:r>
      <w:r w:rsidRPr="001A72E3">
        <w:rPr>
          <w:rFonts w:ascii="Arial" w:hAnsi="Arial" w:cs="Arial"/>
          <w:b w:val="0"/>
          <w:i w:val="0"/>
          <w:color w:val="000000"/>
          <w:sz w:val="22"/>
          <w:szCs w:val="22"/>
          <w:lang w:val="en-US"/>
        </w:rPr>
        <w:t>nected to the observed spatial structures in young proto-planetary or debris disks to study the planet – disk interactions and stability</w:t>
      </w:r>
      <w:r>
        <w:rPr>
          <w:rFonts w:ascii="Arial" w:hAnsi="Arial" w:cs="Arial"/>
          <w:b w:val="0"/>
          <w:i w:val="0"/>
          <w:color w:val="000000"/>
          <w:sz w:val="22"/>
          <w:szCs w:val="22"/>
          <w:lang w:val="en-US"/>
        </w:rPr>
        <w:t xml:space="preserve"> of the system</w:t>
      </w:r>
      <w:r w:rsidRPr="001A72E3">
        <w:rPr>
          <w:rFonts w:ascii="Arial" w:hAnsi="Arial" w:cs="Arial"/>
          <w:b w:val="0"/>
          <w:i w:val="0"/>
          <w:color w:val="000000"/>
          <w:sz w:val="22"/>
          <w:szCs w:val="22"/>
          <w:lang w:val="en-US"/>
        </w:rPr>
        <w:t>.</w:t>
      </w:r>
      <w:r>
        <w:rPr>
          <w:rFonts w:ascii="Arial" w:hAnsi="Arial" w:cs="Arial"/>
          <w:b w:val="0"/>
          <w:i w:val="0"/>
          <w:color w:val="000000"/>
          <w:sz w:val="22"/>
          <w:szCs w:val="22"/>
          <w:lang w:val="en-US"/>
        </w:rPr>
        <w:t xml:space="preserve"> </w:t>
      </w:r>
      <w:r w:rsidRPr="001A72E3">
        <w:rPr>
          <w:rFonts w:ascii="Arial" w:hAnsi="Arial" w:cs="Arial"/>
          <w:b w:val="0"/>
          <w:i w:val="0"/>
          <w:color w:val="000000"/>
          <w:sz w:val="22"/>
          <w:szCs w:val="22"/>
          <w:lang w:val="en-US"/>
        </w:rPr>
        <w:t xml:space="preserve"> </w:t>
      </w:r>
    </w:p>
    <w:p w14:paraId="0206E9E8" w14:textId="186F49D8" w:rsidR="001A72E3" w:rsidRPr="00FD2E09" w:rsidRDefault="001A72E3" w:rsidP="001A72E3">
      <w:pPr>
        <w:pStyle w:val="Caption"/>
        <w:jc w:val="both"/>
        <w:rPr>
          <w:rFonts w:ascii="Helvetica" w:hAnsi="Helvetica" w:cs="Arial"/>
          <w:color w:val="000000"/>
          <w:szCs w:val="22"/>
          <w:lang w:val="en-US"/>
        </w:rPr>
      </w:pPr>
      <w:bookmarkStart w:id="53" w:name="_Ref340155283"/>
      <w:r w:rsidRPr="001A72E3">
        <w:rPr>
          <w:rFonts w:cs="Arial"/>
          <w:i/>
          <w:noProof/>
          <w:color w:val="000000"/>
          <w:sz w:val="20"/>
          <w:lang w:val="en-US" w:eastAsia="en-US"/>
        </w:rPr>
        <w:drawing>
          <wp:anchor distT="0" distB="0" distL="0" distR="0" simplePos="0" relativeHeight="251683840" behindDoc="0" locked="0" layoutInCell="1" allowOverlap="1" wp14:anchorId="5B83C8C9" wp14:editId="20DB317C">
            <wp:simplePos x="0" y="0"/>
            <wp:positionH relativeFrom="page">
              <wp:posOffset>622935</wp:posOffset>
            </wp:positionH>
            <wp:positionV relativeFrom="page">
              <wp:posOffset>6441440</wp:posOffset>
            </wp:positionV>
            <wp:extent cx="3635375" cy="3270250"/>
            <wp:effectExtent l="0" t="0" r="0" b="6350"/>
            <wp:wrapSquare wrapText="bothSides"/>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r="6444"/>
                    <a:stretch/>
                  </pic:blipFill>
                  <pic:spPr bwMode="auto">
                    <a:xfrm>
                      <a:off x="0" y="0"/>
                      <a:ext cx="3635375" cy="3270250"/>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A72E3">
        <w:rPr>
          <w:rFonts w:cs="Arial"/>
          <w:i/>
          <w:sz w:val="20"/>
        </w:rPr>
        <w:t xml:space="preserve">Figure </w:t>
      </w:r>
      <w:bookmarkEnd w:id="53"/>
      <w:r w:rsidRPr="001A72E3">
        <w:rPr>
          <w:rFonts w:cs="Arial"/>
          <w:i/>
          <w:sz w:val="20"/>
        </w:rPr>
        <w:t>7.1:</w:t>
      </w:r>
      <w:r>
        <w:rPr>
          <w:rFonts w:cs="Arial"/>
          <w:b w:val="0"/>
          <w:i/>
          <w:iCs/>
          <w:color w:val="000000"/>
          <w:sz w:val="20"/>
          <w:lang w:val="en-US"/>
        </w:rPr>
        <w:t xml:space="preserve"> Exoplanet</w:t>
      </w:r>
      <w:r w:rsidRPr="001A72E3">
        <w:rPr>
          <w:rFonts w:cs="Arial"/>
          <w:b w:val="0"/>
          <w:i/>
          <w:iCs/>
          <w:color w:val="000000"/>
          <w:sz w:val="20"/>
          <w:lang w:val="en-US"/>
        </w:rPr>
        <w:t xml:space="preserve"> discoveries in May 2015 </w:t>
      </w:r>
      <w:r>
        <w:rPr>
          <w:rFonts w:cs="Arial"/>
          <w:b w:val="0"/>
          <w:i/>
          <w:iCs/>
          <w:color w:val="000000"/>
          <w:sz w:val="20"/>
          <w:lang w:val="en-US"/>
        </w:rPr>
        <w:t>for the different</w:t>
      </w:r>
      <w:r w:rsidRPr="001A72E3">
        <w:rPr>
          <w:rFonts w:cs="Arial"/>
          <w:b w:val="0"/>
          <w:i/>
          <w:iCs/>
          <w:color w:val="000000"/>
          <w:sz w:val="20"/>
          <w:lang w:val="en-US"/>
        </w:rPr>
        <w:t xml:space="preserve"> planet hunting tec</w:t>
      </w:r>
      <w:r w:rsidRPr="001A72E3">
        <w:rPr>
          <w:rFonts w:cs="Arial"/>
          <w:b w:val="0"/>
          <w:i/>
          <w:iCs/>
          <w:color w:val="000000"/>
          <w:sz w:val="20"/>
          <w:lang w:val="en-US"/>
        </w:rPr>
        <w:t>h</w:t>
      </w:r>
      <w:r w:rsidRPr="001A72E3">
        <w:rPr>
          <w:rFonts w:cs="Arial"/>
          <w:b w:val="0"/>
          <w:i/>
          <w:iCs/>
          <w:color w:val="000000"/>
          <w:sz w:val="20"/>
          <w:lang w:val="en-US"/>
        </w:rPr>
        <w:t>niqu</w:t>
      </w:r>
      <w:r>
        <w:rPr>
          <w:rFonts w:cs="Arial"/>
          <w:b w:val="0"/>
          <w:i/>
          <w:iCs/>
          <w:color w:val="000000"/>
          <w:sz w:val="20"/>
          <w:lang w:val="en-US"/>
        </w:rPr>
        <w:t>s</w:t>
      </w:r>
      <w:r w:rsidRPr="001A72E3">
        <w:rPr>
          <w:rFonts w:cs="Arial"/>
          <w:b w:val="0"/>
          <w:i/>
          <w:iCs/>
          <w:color w:val="000000"/>
          <w:sz w:val="20"/>
          <w:lang w:val="en-US"/>
        </w:rPr>
        <w:t xml:space="preserve">e. The exoplanet masses are </w:t>
      </w:r>
      <w:r>
        <w:rPr>
          <w:rFonts w:cs="Arial"/>
          <w:b w:val="0"/>
          <w:i/>
          <w:iCs/>
          <w:color w:val="000000"/>
          <w:sz w:val="20"/>
          <w:lang w:val="en-US"/>
        </w:rPr>
        <w:t>shown</w:t>
      </w:r>
      <w:r w:rsidRPr="001A72E3">
        <w:rPr>
          <w:rFonts w:cs="Arial"/>
          <w:b w:val="0"/>
          <w:i/>
          <w:iCs/>
          <w:color w:val="000000"/>
          <w:sz w:val="20"/>
          <w:lang w:val="en-US"/>
        </w:rPr>
        <w:t xml:space="preserve"> as a function of their distance</w:t>
      </w:r>
      <w:r>
        <w:rPr>
          <w:rFonts w:cs="Arial"/>
          <w:b w:val="0"/>
          <w:i/>
          <w:iCs/>
          <w:color w:val="000000"/>
          <w:sz w:val="20"/>
          <w:lang w:val="en-US"/>
        </w:rPr>
        <w:t>s</w:t>
      </w:r>
      <w:r w:rsidRPr="001A72E3">
        <w:rPr>
          <w:rFonts w:cs="Arial"/>
          <w:b w:val="0"/>
          <w:i/>
          <w:iCs/>
          <w:color w:val="000000"/>
          <w:sz w:val="20"/>
          <w:lang w:val="en-US"/>
        </w:rPr>
        <w:t xml:space="preserve"> to the</w:t>
      </w:r>
      <w:r>
        <w:rPr>
          <w:rFonts w:cs="Arial"/>
          <w:b w:val="0"/>
          <w:i/>
          <w:iCs/>
          <w:color w:val="000000"/>
          <w:sz w:val="20"/>
          <w:lang w:val="en-US"/>
        </w:rPr>
        <w:t xml:space="preserve"> host</w:t>
      </w:r>
      <w:r w:rsidRPr="001A72E3">
        <w:rPr>
          <w:rFonts w:cs="Arial"/>
          <w:b w:val="0"/>
          <w:i/>
          <w:iCs/>
          <w:color w:val="000000"/>
          <w:sz w:val="20"/>
          <w:lang w:val="en-US"/>
        </w:rPr>
        <w:t xml:space="preserve"> sta</w:t>
      </w:r>
      <w:r>
        <w:rPr>
          <w:rFonts w:cs="Arial"/>
          <w:b w:val="0"/>
          <w:i/>
          <w:iCs/>
          <w:color w:val="000000"/>
          <w:sz w:val="20"/>
          <w:lang w:val="en-US"/>
        </w:rPr>
        <w:t>r.</w:t>
      </w:r>
    </w:p>
    <w:p w14:paraId="69BAAE1E" w14:textId="657889FB" w:rsidR="001A72E3" w:rsidRPr="00105E18" w:rsidRDefault="001A72E3" w:rsidP="001A72E3">
      <w:pPr>
        <w:pStyle w:val="BodyText"/>
        <w:jc w:val="both"/>
        <w:rPr>
          <w:rFonts w:ascii="Helvetica" w:hAnsi="Helvetica" w:cs="Arial"/>
          <w:color w:val="000000"/>
          <w:sz w:val="22"/>
          <w:szCs w:val="22"/>
          <w:lang w:val="en-US"/>
        </w:rPr>
      </w:pPr>
    </w:p>
    <w:p w14:paraId="39B6B2B4" w14:textId="77777777" w:rsidR="001A72E3" w:rsidRDefault="001A72E3" w:rsidP="001A72E3">
      <w:pPr>
        <w:pStyle w:val="BodyText"/>
        <w:ind w:firstLine="709"/>
        <w:jc w:val="both"/>
        <w:rPr>
          <w:rFonts w:ascii="Helvetica" w:hAnsi="Helvetica" w:cs="Arial"/>
          <w:color w:val="000000"/>
          <w:sz w:val="22"/>
          <w:szCs w:val="22"/>
          <w:lang w:val="en-US"/>
        </w:rPr>
      </w:pPr>
    </w:p>
    <w:p w14:paraId="30F27C42" w14:textId="77777777" w:rsidR="001A72E3" w:rsidRDefault="001A72E3" w:rsidP="001A72E3">
      <w:pPr>
        <w:pStyle w:val="BodyText"/>
        <w:ind w:firstLine="709"/>
        <w:jc w:val="both"/>
        <w:rPr>
          <w:rFonts w:ascii="Helvetica" w:hAnsi="Helvetica" w:cs="Arial"/>
          <w:color w:val="000000"/>
          <w:sz w:val="22"/>
          <w:szCs w:val="22"/>
          <w:lang w:val="en-US"/>
        </w:rPr>
      </w:pPr>
    </w:p>
    <w:p w14:paraId="6195B3C9" w14:textId="77449CA2" w:rsidR="001A72E3" w:rsidRDefault="001A72E3" w:rsidP="001A72E3">
      <w:pPr>
        <w:pStyle w:val="BodyText"/>
        <w:ind w:firstLine="709"/>
        <w:jc w:val="both"/>
        <w:rPr>
          <w:rFonts w:ascii="Helvetica" w:hAnsi="Helvetica" w:cs="Arial"/>
          <w:color w:val="000000"/>
          <w:sz w:val="22"/>
          <w:szCs w:val="22"/>
          <w:lang w:val="en-US"/>
        </w:rPr>
      </w:pPr>
    </w:p>
    <w:p w14:paraId="471F0E9F" w14:textId="77777777" w:rsidR="001A72E3" w:rsidRDefault="001A72E3" w:rsidP="001A72E3">
      <w:pPr>
        <w:pStyle w:val="BodyText"/>
        <w:ind w:firstLine="709"/>
        <w:jc w:val="both"/>
        <w:rPr>
          <w:rFonts w:ascii="Helvetica" w:hAnsi="Helvetica" w:cs="Arial"/>
          <w:color w:val="000000"/>
          <w:sz w:val="22"/>
          <w:szCs w:val="22"/>
          <w:lang w:val="en-US"/>
        </w:rPr>
      </w:pPr>
    </w:p>
    <w:p w14:paraId="0D80B31F" w14:textId="77777777" w:rsidR="001A72E3" w:rsidRDefault="001A72E3" w:rsidP="001A72E3">
      <w:pPr>
        <w:pStyle w:val="BodyText"/>
        <w:ind w:firstLine="709"/>
        <w:jc w:val="both"/>
        <w:rPr>
          <w:rFonts w:ascii="Helvetica" w:hAnsi="Helvetica" w:cs="Arial"/>
          <w:color w:val="000000"/>
          <w:sz w:val="22"/>
          <w:szCs w:val="22"/>
          <w:lang w:val="en-US"/>
        </w:rPr>
      </w:pPr>
    </w:p>
    <w:p w14:paraId="1D645912" w14:textId="77777777" w:rsidR="001A72E3" w:rsidRDefault="001A72E3" w:rsidP="001A72E3">
      <w:pPr>
        <w:pStyle w:val="BodyText"/>
        <w:ind w:firstLine="709"/>
        <w:jc w:val="both"/>
        <w:rPr>
          <w:rFonts w:ascii="Helvetica" w:hAnsi="Helvetica" w:cs="Arial"/>
          <w:color w:val="000000"/>
          <w:sz w:val="22"/>
          <w:szCs w:val="22"/>
          <w:lang w:val="en-US"/>
        </w:rPr>
      </w:pPr>
    </w:p>
    <w:p w14:paraId="2DB9D2D8" w14:textId="77777777" w:rsidR="001A72E3" w:rsidRDefault="001A72E3" w:rsidP="001A72E3">
      <w:pPr>
        <w:pStyle w:val="BodyText"/>
        <w:ind w:firstLine="709"/>
        <w:jc w:val="both"/>
        <w:rPr>
          <w:rFonts w:ascii="Helvetica" w:hAnsi="Helvetica" w:cs="Arial"/>
          <w:color w:val="000000"/>
          <w:sz w:val="22"/>
          <w:szCs w:val="22"/>
          <w:lang w:val="en-US"/>
        </w:rPr>
      </w:pPr>
    </w:p>
    <w:p w14:paraId="4CDA7100" w14:textId="77777777" w:rsidR="001A72E3" w:rsidRDefault="001A72E3" w:rsidP="001A72E3">
      <w:pPr>
        <w:pStyle w:val="BodyText"/>
        <w:ind w:firstLine="709"/>
        <w:jc w:val="both"/>
        <w:rPr>
          <w:rFonts w:ascii="Helvetica" w:hAnsi="Helvetica" w:cs="Arial"/>
          <w:color w:val="000000"/>
          <w:sz w:val="22"/>
          <w:szCs w:val="22"/>
          <w:lang w:val="en-US"/>
        </w:rPr>
      </w:pPr>
    </w:p>
    <w:p w14:paraId="1FA6C296" w14:textId="77777777" w:rsidR="001A72E3" w:rsidRPr="001A72E3" w:rsidRDefault="001A72E3" w:rsidP="001A72E3">
      <w:pPr>
        <w:pStyle w:val="BodyText"/>
        <w:jc w:val="both"/>
        <w:rPr>
          <w:rFonts w:ascii="Arial" w:hAnsi="Arial" w:cs="Arial"/>
          <w:b w:val="0"/>
          <w:i w:val="0"/>
          <w:color w:val="000000"/>
          <w:sz w:val="22"/>
          <w:szCs w:val="22"/>
          <w:lang w:val="en-US"/>
        </w:rPr>
      </w:pPr>
    </w:p>
    <w:p w14:paraId="1C8B1565" w14:textId="7403097C" w:rsidR="001A72E3" w:rsidRDefault="001A72E3" w:rsidP="001A72E3">
      <w:pPr>
        <w:pStyle w:val="BodyText"/>
        <w:jc w:val="both"/>
        <w:rPr>
          <w:rFonts w:ascii="Arial" w:hAnsi="Arial" w:cs="Arial"/>
          <w:b w:val="0"/>
          <w:i w:val="0"/>
          <w:color w:val="000000"/>
          <w:sz w:val="22"/>
          <w:szCs w:val="22"/>
          <w:lang w:val="en-US"/>
        </w:rPr>
      </w:pPr>
      <w:r w:rsidRPr="001A72E3">
        <w:rPr>
          <w:rFonts w:ascii="Arial" w:hAnsi="Arial" w:cs="Arial"/>
          <w:b w:val="0"/>
          <w:i w:val="0"/>
          <w:color w:val="000000"/>
          <w:sz w:val="22"/>
          <w:szCs w:val="22"/>
          <w:lang w:val="en-US"/>
        </w:rPr>
        <w:t>In the upcoming decade, the perspective is rich in terms of space missions and ground-based i</w:t>
      </w:r>
      <w:r w:rsidRPr="001A72E3">
        <w:rPr>
          <w:rFonts w:ascii="Arial" w:hAnsi="Arial" w:cs="Arial"/>
          <w:b w:val="0"/>
          <w:i w:val="0"/>
          <w:color w:val="000000"/>
          <w:sz w:val="22"/>
          <w:szCs w:val="22"/>
          <w:lang w:val="en-US"/>
        </w:rPr>
        <w:t>n</w:t>
      </w:r>
      <w:r w:rsidRPr="001A72E3">
        <w:rPr>
          <w:rFonts w:ascii="Arial" w:hAnsi="Arial" w:cs="Arial"/>
          <w:b w:val="0"/>
          <w:i w:val="0"/>
          <w:color w:val="000000"/>
          <w:sz w:val="22"/>
          <w:szCs w:val="22"/>
          <w:lang w:val="en-US"/>
        </w:rPr>
        <w:t>strumentation dedicated to the field of exoplanet detection and characterization. Following the new ge</w:t>
      </w:r>
      <w:r w:rsidRPr="001A72E3">
        <w:rPr>
          <w:rFonts w:ascii="Arial" w:hAnsi="Arial" w:cs="Arial"/>
          <w:b w:val="0"/>
          <w:i w:val="0"/>
          <w:color w:val="000000"/>
          <w:sz w:val="22"/>
          <w:szCs w:val="22"/>
          <w:lang w:val="en-US"/>
        </w:rPr>
        <w:t>n</w:t>
      </w:r>
      <w:r w:rsidRPr="001A72E3">
        <w:rPr>
          <w:rFonts w:ascii="Arial" w:hAnsi="Arial" w:cs="Arial"/>
          <w:b w:val="0"/>
          <w:i w:val="0"/>
          <w:color w:val="000000"/>
          <w:sz w:val="22"/>
          <w:szCs w:val="22"/>
          <w:lang w:val="en-US"/>
        </w:rPr>
        <w:t xml:space="preserve">eration of planet imagers fully dedicated to the research and the characterization of exoplanets SPHERE and GPI, the VISIR+, ERIS and MATISSE spectro-imagers will offer a complementary view in mid-infrared. At sub-mm </w:t>
      </w:r>
      <w:r>
        <w:rPr>
          <w:rFonts w:ascii="Arial" w:hAnsi="Arial" w:cs="Arial"/>
          <w:b w:val="0"/>
          <w:i w:val="0"/>
          <w:color w:val="000000"/>
          <w:sz w:val="22"/>
          <w:szCs w:val="22"/>
          <w:lang w:val="en-US"/>
        </w:rPr>
        <w:t>and centimetre</w:t>
      </w:r>
      <w:r w:rsidRPr="001A72E3">
        <w:rPr>
          <w:rFonts w:ascii="Arial" w:hAnsi="Arial" w:cs="Arial"/>
          <w:b w:val="0"/>
          <w:i w:val="0"/>
          <w:color w:val="000000"/>
          <w:sz w:val="22"/>
          <w:szCs w:val="22"/>
          <w:lang w:val="en-US"/>
        </w:rPr>
        <w:t xml:space="preserve"> wavelengths; ALMA in full capability will pursue the characterization of the cold dusty and gaseous component of young protoplanetary and debris disks with an exquisite spatial resolution (down to 0.1”) completed by the Square-Kilometer Array (SKA) starting in 2020. The arrival of a new generation of high-resolution spectrographs CRIRES+, ESPRESSO at VLT, SPIROU at CFHT and NIRPS at the ESO3.6m Telescope will extend the cu</w:t>
      </w:r>
      <w:r w:rsidRPr="001A72E3">
        <w:rPr>
          <w:rFonts w:ascii="Arial" w:hAnsi="Arial" w:cs="Arial"/>
          <w:b w:val="0"/>
          <w:i w:val="0"/>
          <w:color w:val="000000"/>
          <w:sz w:val="22"/>
          <w:szCs w:val="22"/>
          <w:lang w:val="en-US"/>
        </w:rPr>
        <w:t>r</w:t>
      </w:r>
      <w:r w:rsidRPr="001A72E3">
        <w:rPr>
          <w:rFonts w:ascii="Arial" w:hAnsi="Arial" w:cs="Arial"/>
          <w:b w:val="0"/>
          <w:i w:val="0"/>
          <w:color w:val="000000"/>
          <w:sz w:val="22"/>
          <w:szCs w:val="22"/>
          <w:lang w:val="en-US"/>
        </w:rPr>
        <w:t>rent HARPS horizon to the population of light telluric planets around solar and low-mass stars (Mégevand et al. 2012). In space, Gaia, launched end-2013, will achieve a final astrometric prec</w:t>
      </w:r>
      <w:r w:rsidRPr="001A72E3">
        <w:rPr>
          <w:rFonts w:ascii="Arial" w:hAnsi="Arial" w:cs="Arial"/>
          <w:b w:val="0"/>
          <w:i w:val="0"/>
          <w:color w:val="000000"/>
          <w:sz w:val="22"/>
          <w:szCs w:val="22"/>
          <w:lang w:val="en-US"/>
        </w:rPr>
        <w:t>i</w:t>
      </w:r>
      <w:r w:rsidRPr="001A72E3">
        <w:rPr>
          <w:rFonts w:ascii="Arial" w:hAnsi="Arial" w:cs="Arial"/>
          <w:b w:val="0"/>
          <w:i w:val="0"/>
          <w:color w:val="000000"/>
          <w:sz w:val="22"/>
          <w:szCs w:val="22"/>
          <w:lang w:val="en-US"/>
        </w:rPr>
        <w:t>sion of 10 μas in the context of a systematic survey of a billion of stars and therefore discover thousands of new planetary systems. Gaia should give us a complete census of the giant planet population between 2 and 4 AU for stars closer than 200 pc (Sozzetti et al. 2011). The new transi</w:t>
      </w:r>
      <w:r w:rsidRPr="001A72E3">
        <w:rPr>
          <w:rFonts w:ascii="Arial" w:hAnsi="Arial" w:cs="Arial"/>
          <w:b w:val="0"/>
          <w:i w:val="0"/>
          <w:color w:val="000000"/>
          <w:sz w:val="22"/>
          <w:szCs w:val="22"/>
          <w:lang w:val="en-US"/>
        </w:rPr>
        <w:t>t</w:t>
      </w:r>
      <w:r w:rsidRPr="001A72E3">
        <w:rPr>
          <w:rFonts w:ascii="Arial" w:hAnsi="Arial" w:cs="Arial"/>
          <w:b w:val="0"/>
          <w:i w:val="0"/>
          <w:color w:val="000000"/>
          <w:sz w:val="22"/>
          <w:szCs w:val="22"/>
          <w:lang w:val="en-US"/>
        </w:rPr>
        <w:t>ing exoplanet survey satellite (TESS, Transiting Exoplanet Survey Satellite, launch date 2017, Ricker et al. 2010) will go beyond the Corot and Kepler missions. It is designed for a full-sky survey to reveal thousands of transiting exoplanet candidates with the size of Earth or larger and orbital periods of up to two months. This will be complemented by the CHEOPS (CHaracterising E</w:t>
      </w:r>
      <w:r w:rsidRPr="001A72E3">
        <w:rPr>
          <w:rFonts w:ascii="Arial" w:hAnsi="Arial" w:cs="Arial"/>
          <w:b w:val="0"/>
          <w:i w:val="0"/>
          <w:color w:val="000000"/>
          <w:sz w:val="22"/>
          <w:szCs w:val="22"/>
          <w:lang w:val="en-US"/>
        </w:rPr>
        <w:t>x</w:t>
      </w:r>
      <w:r w:rsidRPr="001A72E3">
        <w:rPr>
          <w:rFonts w:ascii="Arial" w:hAnsi="Arial" w:cs="Arial"/>
          <w:b w:val="0"/>
          <w:i w:val="0"/>
          <w:color w:val="000000"/>
          <w:sz w:val="22"/>
          <w:szCs w:val="22"/>
          <w:lang w:val="en-US"/>
        </w:rPr>
        <w:t>OPlanet Satellite) mission aimed at characterizing the structure of exoplanets with typical sizes ranging from Neptune down to Earth diameters orbiting bright stars (launch date in 2017). Finally, PLATO (Planetary Transits and Oscillations of Stars), foreseen for 2024, will extend our knowledge on the content of telluric planets at longer periods, up to several years, around relatively bright, nearby stars</w:t>
      </w:r>
      <w:r w:rsidRPr="001A72E3">
        <w:rPr>
          <w:rFonts w:ascii="Arial" w:hAnsi="Arial" w:cs="Arial"/>
          <w:b w:val="0"/>
          <w:i w:val="0"/>
          <w:sz w:val="22"/>
          <w:szCs w:val="22"/>
          <w:lang w:val="en-US"/>
        </w:rPr>
        <w:t>.</w:t>
      </w:r>
      <w:r w:rsidRPr="001A72E3">
        <w:rPr>
          <w:rFonts w:ascii="Arial" w:hAnsi="Arial" w:cs="Arial"/>
          <w:b w:val="0"/>
          <w:i w:val="0"/>
          <w:color w:val="000000"/>
          <w:sz w:val="22"/>
          <w:szCs w:val="22"/>
          <w:lang w:val="en-US"/>
        </w:rPr>
        <w:t xml:space="preserve"> Within 10–15 years, the era of large-scale systematics surveys will end thanks to a complete census of exoplanetary systems within 100–200 pc from the Sun. They will be completely devoted to the population of telluric planets.</w:t>
      </w:r>
    </w:p>
    <w:p w14:paraId="704C236C" w14:textId="64414128" w:rsidR="001A72E3" w:rsidRPr="001A72E3" w:rsidRDefault="001A72E3" w:rsidP="001A72E3">
      <w:pPr>
        <w:pStyle w:val="BodyText"/>
        <w:jc w:val="both"/>
        <w:rPr>
          <w:rFonts w:ascii="Arial" w:hAnsi="Arial" w:cs="Arial"/>
          <w:b w:val="0"/>
          <w:i w:val="0"/>
          <w:color w:val="000000"/>
          <w:sz w:val="22"/>
          <w:szCs w:val="22"/>
          <w:lang w:val="en-US"/>
        </w:rPr>
      </w:pPr>
      <w:r>
        <w:rPr>
          <w:rFonts w:ascii="Arial" w:hAnsi="Arial" w:cs="Arial"/>
          <w:b w:val="0"/>
          <w:i w:val="0"/>
          <w:color w:val="000000"/>
          <w:sz w:val="22"/>
          <w:szCs w:val="22"/>
          <w:lang w:val="en-US"/>
        </w:rPr>
        <w:t>Thus, a new e</w:t>
      </w:r>
      <w:r w:rsidRPr="001A72E3">
        <w:rPr>
          <w:rFonts w:ascii="Arial" w:hAnsi="Arial" w:cs="Arial"/>
          <w:b w:val="0"/>
          <w:i w:val="0"/>
          <w:color w:val="000000"/>
          <w:sz w:val="22"/>
          <w:szCs w:val="22"/>
          <w:lang w:val="en-US"/>
        </w:rPr>
        <w:t xml:space="preserve">ra </w:t>
      </w:r>
      <w:r>
        <w:rPr>
          <w:rFonts w:ascii="Arial" w:hAnsi="Arial" w:cs="Arial"/>
          <w:b w:val="0"/>
          <w:i w:val="0"/>
          <w:color w:val="000000"/>
          <w:sz w:val="22"/>
          <w:szCs w:val="22"/>
          <w:lang w:val="en-US"/>
        </w:rPr>
        <w:t xml:space="preserve">is about to begin, </w:t>
      </w:r>
      <w:r w:rsidRPr="001A72E3">
        <w:rPr>
          <w:rFonts w:ascii="Arial" w:hAnsi="Arial" w:cs="Arial"/>
          <w:b w:val="0"/>
          <w:i w:val="0"/>
          <w:color w:val="000000"/>
          <w:sz w:val="22"/>
          <w:szCs w:val="22"/>
          <w:lang w:val="en-US"/>
        </w:rPr>
        <w:t xml:space="preserve">fully dedicated to the characterization of known systems. </w:t>
      </w:r>
      <w:r w:rsidR="00BF7377">
        <w:rPr>
          <w:rFonts w:ascii="Arial" w:hAnsi="Arial" w:cs="Arial"/>
          <w:b w:val="0"/>
          <w:i w:val="0"/>
          <w:color w:val="000000"/>
          <w:sz w:val="22"/>
          <w:szCs w:val="22"/>
          <w:lang w:val="en-US"/>
        </w:rPr>
        <w:t>Hu</w:t>
      </w:r>
      <w:r w:rsidR="00BF7377">
        <w:rPr>
          <w:rFonts w:ascii="Arial" w:hAnsi="Arial" w:cs="Arial"/>
          <w:b w:val="0"/>
          <w:i w:val="0"/>
          <w:color w:val="000000"/>
          <w:sz w:val="22"/>
          <w:szCs w:val="22"/>
          <w:lang w:val="en-US"/>
        </w:rPr>
        <w:t>b</w:t>
      </w:r>
      <w:r w:rsidR="00BF7377">
        <w:rPr>
          <w:rFonts w:ascii="Arial" w:hAnsi="Arial" w:cs="Arial"/>
          <w:b w:val="0"/>
          <w:i w:val="0"/>
          <w:color w:val="000000"/>
          <w:sz w:val="22"/>
          <w:szCs w:val="22"/>
          <w:lang w:val="en-US"/>
        </w:rPr>
        <w:t>ble, Spitzer and the first generation of planet imagers and spectrographs on 8m ground-based te</w:t>
      </w:r>
      <w:r w:rsidR="00BF7377">
        <w:rPr>
          <w:rFonts w:ascii="Arial" w:hAnsi="Arial" w:cs="Arial"/>
          <w:b w:val="0"/>
          <w:i w:val="0"/>
          <w:color w:val="000000"/>
          <w:sz w:val="22"/>
          <w:szCs w:val="22"/>
          <w:lang w:val="en-US"/>
        </w:rPr>
        <w:t>l</w:t>
      </w:r>
      <w:r w:rsidR="00BF7377">
        <w:rPr>
          <w:rFonts w:ascii="Arial" w:hAnsi="Arial" w:cs="Arial"/>
          <w:b w:val="0"/>
          <w:i w:val="0"/>
          <w:color w:val="000000"/>
          <w:sz w:val="22"/>
          <w:szCs w:val="22"/>
          <w:lang w:val="en-US"/>
        </w:rPr>
        <w:t>escopes have already initiated these studies. T</w:t>
      </w:r>
      <w:r w:rsidRPr="001A72E3">
        <w:rPr>
          <w:rFonts w:ascii="Arial" w:hAnsi="Arial" w:cs="Arial"/>
          <w:b w:val="0"/>
          <w:i w:val="0"/>
          <w:color w:val="000000"/>
          <w:sz w:val="22"/>
          <w:szCs w:val="22"/>
          <w:lang w:val="en-US"/>
        </w:rPr>
        <w:t>he characterization of the physics of giant planets will intensify with the operation of the James Webb Space Telescope (JWST), foreseen for the year 2018, which will address several key questions for the study of young circumstellar disks and exoplanetary atmospheres using direct imaging and transit and secondary eclipse spectroscopy (Clampin and Smith, 2010). Despite a reduced sensitivity compared to JWST, the new generation of extremely large telescope, the Giant Magellan Telescope (GMT; Shectman and Johns 2010), the Thirty Meters Telecope (TMT; Simard and Crampton 2010) and the European Extremely Large Telescope (hereafter EELT; McPherson et al. 2012), will offer a unique spatial resolution and i</w:t>
      </w:r>
      <w:r w:rsidRPr="001A72E3">
        <w:rPr>
          <w:rFonts w:ascii="Arial" w:hAnsi="Arial" w:cs="Arial"/>
          <w:b w:val="0"/>
          <w:i w:val="0"/>
          <w:color w:val="000000"/>
          <w:sz w:val="22"/>
          <w:szCs w:val="22"/>
          <w:lang w:val="en-US"/>
        </w:rPr>
        <w:t>n</w:t>
      </w:r>
      <w:r w:rsidR="00BF7377">
        <w:rPr>
          <w:rFonts w:ascii="Arial" w:hAnsi="Arial" w:cs="Arial"/>
          <w:b w:val="0"/>
          <w:i w:val="0"/>
          <w:color w:val="000000"/>
          <w:sz w:val="22"/>
          <w:szCs w:val="22"/>
          <w:lang w:val="en-US"/>
        </w:rPr>
        <w:t>strumentation. With the First Light</w:t>
      </w:r>
      <w:r w:rsidRPr="001A72E3">
        <w:rPr>
          <w:rFonts w:ascii="Arial" w:hAnsi="Arial" w:cs="Arial"/>
          <w:b w:val="0"/>
          <w:i w:val="0"/>
          <w:color w:val="000000"/>
          <w:sz w:val="22"/>
          <w:szCs w:val="22"/>
          <w:lang w:val="en-US"/>
        </w:rPr>
        <w:t xml:space="preserve"> foreseen in 2024-2026, the EELT will arrive at a propitious time to exploit discoveries of the upcoming generation of instruments and space missions owing to its capabilities in terms of sensitivity, spatial resolution and instrumental versatility. In this context, MICADO offers the possibility to image and characterize planets and young planetary systems at the EELT diffraction limit in near-infrared (10mas at K-band). The high-contrast imaging mode of MICADO will use the combination of SCAO-correction, coronography and angular differential ima</w:t>
      </w:r>
      <w:r w:rsidRPr="001A72E3">
        <w:rPr>
          <w:rFonts w:ascii="Arial" w:hAnsi="Arial" w:cs="Arial"/>
          <w:b w:val="0"/>
          <w:i w:val="0"/>
          <w:color w:val="000000"/>
          <w:sz w:val="22"/>
          <w:szCs w:val="22"/>
          <w:lang w:val="en-US"/>
        </w:rPr>
        <w:t>g</w:t>
      </w:r>
      <w:r w:rsidRPr="001A72E3">
        <w:rPr>
          <w:rFonts w:ascii="Arial" w:hAnsi="Arial" w:cs="Arial"/>
          <w:b w:val="0"/>
          <w:i w:val="0"/>
          <w:color w:val="000000"/>
          <w:sz w:val="22"/>
          <w:szCs w:val="22"/>
          <w:lang w:val="en-US"/>
        </w:rPr>
        <w:t>ing to bring us a step fur</w:t>
      </w:r>
      <w:r w:rsidR="00BF7377">
        <w:rPr>
          <w:rFonts w:ascii="Arial" w:hAnsi="Arial" w:cs="Arial"/>
          <w:b w:val="0"/>
          <w:i w:val="0"/>
          <w:color w:val="000000"/>
          <w:sz w:val="22"/>
          <w:szCs w:val="22"/>
          <w:lang w:val="en-US"/>
        </w:rPr>
        <w:t>ther with the E-ELT at</w:t>
      </w:r>
      <w:r w:rsidRPr="001A72E3">
        <w:rPr>
          <w:rFonts w:ascii="Arial" w:hAnsi="Arial" w:cs="Arial"/>
          <w:b w:val="0"/>
          <w:i w:val="0"/>
          <w:color w:val="000000"/>
          <w:sz w:val="22"/>
          <w:szCs w:val="22"/>
          <w:lang w:val="en-US"/>
        </w:rPr>
        <w:t xml:space="preserve"> 1</w:t>
      </w:r>
      <w:r w:rsidRPr="001A72E3">
        <w:rPr>
          <w:rFonts w:ascii="Arial" w:hAnsi="Arial" w:cs="Arial"/>
          <w:b w:val="0"/>
          <w:i w:val="0"/>
          <w:color w:val="000000"/>
          <w:sz w:val="22"/>
          <w:szCs w:val="22"/>
          <w:vertAlign w:val="superscript"/>
          <w:lang w:val="en-US"/>
        </w:rPr>
        <w:t>st</w:t>
      </w:r>
      <w:r w:rsidRPr="001A72E3">
        <w:rPr>
          <w:rFonts w:ascii="Arial" w:hAnsi="Arial" w:cs="Arial"/>
          <w:b w:val="0"/>
          <w:i w:val="0"/>
          <w:color w:val="000000"/>
          <w:sz w:val="22"/>
          <w:szCs w:val="22"/>
          <w:lang w:val="en-US"/>
        </w:rPr>
        <w:t xml:space="preserve"> Light to address several outstanding questions still unanswered:</w:t>
      </w:r>
    </w:p>
    <w:p w14:paraId="33F7D4E8" w14:textId="20703A10" w:rsidR="001A72E3" w:rsidRPr="001A72E3" w:rsidRDefault="001A72E3" w:rsidP="00001605">
      <w:pPr>
        <w:pStyle w:val="BodyText"/>
        <w:widowControl w:val="0"/>
        <w:numPr>
          <w:ilvl w:val="0"/>
          <w:numId w:val="29"/>
        </w:numPr>
        <w:suppressAutoHyphens/>
        <w:jc w:val="both"/>
        <w:rPr>
          <w:rFonts w:ascii="Arial" w:hAnsi="Arial" w:cs="Arial"/>
          <w:b w:val="0"/>
          <w:i w:val="0"/>
          <w:color w:val="000000"/>
          <w:sz w:val="22"/>
          <w:szCs w:val="22"/>
          <w:lang w:val="en-US"/>
        </w:rPr>
      </w:pPr>
      <w:r w:rsidRPr="001A72E3">
        <w:rPr>
          <w:rFonts w:ascii="Arial" w:hAnsi="Arial" w:cs="Arial"/>
          <w:b w:val="0"/>
          <w:i w:val="0"/>
          <w:color w:val="000000"/>
          <w:sz w:val="22"/>
          <w:szCs w:val="22"/>
          <w:lang w:val="en-US"/>
        </w:rPr>
        <w:t>How do giant planets form? Understanding how the giant exoplanets form, how they evolve and interact, is critical because they completely shape the planetary system architecture and offer the possibility to form Earth or Super-Earth-like planets, i.e. rocky planets on a stable orbit sustaining Life. Nowadays, there are still fundamental questions that are unanswered. We do not know if there is one formation mechanism or several mechanisms to form giant planets and possibly operating at different timescales, locations and physical conditions. We do not understand the influence of the initial conditions, i.e. the impact of the stellar mass, the stellar metallicity and multiplicity or the effect of the close stellar environment on planetary formation. The synergy between the MICADO high-contrast imaging mode and additional techniques like astrometry (GAIA) and radial velocity (VLT/ESPRESSO) will offer a unique view of the planetary system architecture at all orbits (for the giant planet population). It includes to characterization of their frequency, multiplicity, distribution of mass and orbital parameters (period, eccentricity) for a broad range of stellar properties (mass, metallicity and age). Observables will be directly confronted to predictions of population synthesis models for various types of formation mechanisms (core accretion, gravitational instability or gravo-turbulent fragmentation).</w:t>
      </w:r>
    </w:p>
    <w:p w14:paraId="45AF86B2" w14:textId="53EB8DE2" w:rsidR="001A72E3" w:rsidRPr="001A72E3" w:rsidRDefault="001A72E3" w:rsidP="00001605">
      <w:pPr>
        <w:pStyle w:val="BodyText"/>
        <w:widowControl w:val="0"/>
        <w:numPr>
          <w:ilvl w:val="0"/>
          <w:numId w:val="29"/>
        </w:numPr>
        <w:suppressAutoHyphens/>
        <w:jc w:val="both"/>
        <w:rPr>
          <w:rFonts w:ascii="Arial" w:hAnsi="Arial" w:cs="Arial"/>
          <w:b w:val="0"/>
          <w:i w:val="0"/>
          <w:color w:val="000000"/>
          <w:sz w:val="22"/>
          <w:szCs w:val="22"/>
          <w:lang w:val="en-US"/>
        </w:rPr>
      </w:pPr>
      <w:r w:rsidRPr="001A72E3">
        <w:rPr>
          <w:rFonts w:ascii="Arial" w:hAnsi="Arial" w:cs="Arial"/>
          <w:b w:val="0"/>
          <w:i w:val="0"/>
          <w:color w:val="000000"/>
          <w:sz w:val="22"/>
          <w:szCs w:val="22"/>
          <w:lang w:val="en-US"/>
        </w:rPr>
        <w:t>What are the initial conditions of planet formation? The high-contrast mode of MICADO combined with the large field of view of the near-infrared camera will offer the unique possibility to explore the properties and morphology of young protoplanetary and debris disks at an unprecedented spatial resolution. Asymmetries (cavity, gap, hole, clump, vortex…) will be actually connected to the various physical processes at play including planetary formation itself.  This will allow identifying the key mechanisms of dynamical evolution (planet-disk and planet-planet interactions) of planetary architectures.</w:t>
      </w:r>
    </w:p>
    <w:p w14:paraId="1EE1563C" w14:textId="7E99EB8D" w:rsidR="001A72E3" w:rsidRPr="00BF7377" w:rsidRDefault="001A72E3" w:rsidP="00001605">
      <w:pPr>
        <w:pStyle w:val="BodyText"/>
        <w:widowControl w:val="0"/>
        <w:numPr>
          <w:ilvl w:val="0"/>
          <w:numId w:val="29"/>
        </w:numPr>
        <w:suppressAutoHyphens/>
        <w:jc w:val="both"/>
        <w:rPr>
          <w:rFonts w:ascii="Arial" w:hAnsi="Arial" w:cs="Arial"/>
          <w:b w:val="0"/>
          <w:i w:val="0"/>
          <w:color w:val="000000"/>
          <w:sz w:val="22"/>
          <w:szCs w:val="22"/>
          <w:lang w:val="en-US"/>
        </w:rPr>
      </w:pPr>
      <w:r w:rsidRPr="001A72E3">
        <w:rPr>
          <w:rFonts w:ascii="Arial" w:hAnsi="Arial" w:cs="Arial"/>
          <w:b w:val="0"/>
          <w:i w:val="0"/>
          <w:color w:val="000000"/>
          <w:sz w:val="22"/>
          <w:szCs w:val="22"/>
          <w:lang w:val="en-US"/>
        </w:rPr>
        <w:t>What are the physical properties of young Jupiters and Saturns? There are still large uncertainties crossing two orders of magnitude to predict basic properties such as the luminosity of young Jupiters and Saturns. We still do not understand how the gaseous component is transferred and accreted from the protoplanetary disk onto the planetary atmosphere. The masses of young imaged exoplanets are currently predicted by non-calibrated evolutionary models. The synergy between the MICADO high-contrast imaging mode and additional techniques will offer the unique possibility to simultaneously derive the dynamical mass together with the orbital properties and the luminosity of the young Jupiters and Saturns. This will set stringent constraints on the phase of planetary atmosphere formation and will offer unprecedented tests for current theoretical predictions of giant planet formation and evolution.</w:t>
      </w:r>
    </w:p>
    <w:p w14:paraId="39D2F742" w14:textId="77777777" w:rsidR="009F5052" w:rsidRDefault="00D832D1" w:rsidP="00001605">
      <w:pPr>
        <w:pStyle w:val="Heading2"/>
        <w:numPr>
          <w:ilvl w:val="1"/>
          <w:numId w:val="27"/>
        </w:numPr>
      </w:pPr>
      <w:bookmarkStart w:id="54" w:name="_Toc340749180"/>
      <w:r w:rsidRPr="00217793">
        <w:t>Importance of MICADO</w:t>
      </w:r>
      <w:bookmarkEnd w:id="54"/>
    </w:p>
    <w:p w14:paraId="14685EA2" w14:textId="4DD2A7D3" w:rsidR="00BF7377" w:rsidRPr="00BF7377" w:rsidRDefault="00BF7377" w:rsidP="00BF7377">
      <w:pPr>
        <w:jc w:val="both"/>
        <w:rPr>
          <w:rFonts w:ascii="Helvetica" w:hAnsi="Helvetica"/>
          <w:szCs w:val="22"/>
          <w:lang w:val="en-US"/>
        </w:rPr>
      </w:pPr>
      <w:r w:rsidRPr="00BF7377">
        <w:rPr>
          <w:rFonts w:ascii="Helvetica" w:hAnsi="Helvetica"/>
          <w:szCs w:val="22"/>
          <w:lang w:val="en-US"/>
        </w:rPr>
        <w:t>MICADO is a general purpose instrument and as such will be able to tackle some particular a</w:t>
      </w:r>
      <w:r w:rsidRPr="00BF7377">
        <w:rPr>
          <w:rFonts w:ascii="Helvetica" w:hAnsi="Helvetica"/>
          <w:szCs w:val="22"/>
          <w:lang w:val="en-US"/>
        </w:rPr>
        <w:t>s</w:t>
      </w:r>
      <w:r w:rsidRPr="00BF7377">
        <w:rPr>
          <w:rFonts w:ascii="Helvetica" w:hAnsi="Helvetica"/>
          <w:szCs w:val="22"/>
          <w:lang w:val="en-US"/>
        </w:rPr>
        <w:t>pects of the general science case described above. For that reason, a high contrast imaging cap</w:t>
      </w:r>
      <w:r w:rsidRPr="00BF7377">
        <w:rPr>
          <w:rFonts w:ascii="Helvetica" w:hAnsi="Helvetica"/>
          <w:szCs w:val="22"/>
          <w:lang w:val="en-US"/>
        </w:rPr>
        <w:t>a</w:t>
      </w:r>
      <w:r w:rsidRPr="00BF7377">
        <w:rPr>
          <w:rFonts w:ascii="Helvetica" w:hAnsi="Helvetica"/>
          <w:szCs w:val="22"/>
          <w:lang w:val="en-US"/>
        </w:rPr>
        <w:t xml:space="preserve">bility is foreseen to take advantage of MICADO </w:t>
      </w:r>
      <w:r w:rsidRPr="00BF7377">
        <w:rPr>
          <w:rFonts w:ascii="Helvetica" w:hAnsi="Helvetica"/>
          <w:szCs w:val="22"/>
        </w:rPr>
        <w:t xml:space="preserve">pending the installation of a dedicated facility on the E-ELT </w:t>
      </w:r>
      <w:r w:rsidR="00D263B6">
        <w:rPr>
          <w:rFonts w:ascii="Helvetica" w:hAnsi="Helvetica"/>
          <w:szCs w:val="22"/>
        </w:rPr>
        <w:t>(EPICS) where</w:t>
      </w:r>
      <w:r w:rsidRPr="00BF7377">
        <w:rPr>
          <w:rFonts w:ascii="Helvetica" w:hAnsi="Helvetica"/>
          <w:szCs w:val="22"/>
        </w:rPr>
        <w:t xml:space="preserve"> the objective will be to address the case of more mature/colder exopla</w:t>
      </w:r>
      <w:r w:rsidRPr="00BF7377">
        <w:rPr>
          <w:rFonts w:ascii="Helvetica" w:hAnsi="Helvetica"/>
          <w:szCs w:val="22"/>
        </w:rPr>
        <w:t>n</w:t>
      </w:r>
      <w:r w:rsidRPr="00BF7377">
        <w:rPr>
          <w:rFonts w:ascii="Helvetica" w:hAnsi="Helvetica"/>
          <w:szCs w:val="22"/>
        </w:rPr>
        <w:t>ets (PCS-like)</w:t>
      </w:r>
      <w:r w:rsidRPr="00BF7377">
        <w:rPr>
          <w:rFonts w:ascii="Helvetica" w:hAnsi="Helvetica"/>
          <w:szCs w:val="22"/>
          <w:lang w:val="en-US"/>
        </w:rPr>
        <w:t>.</w:t>
      </w:r>
      <w:r w:rsidR="00D263B6">
        <w:rPr>
          <w:rFonts w:ascii="Helvetica" w:hAnsi="Helvetica"/>
          <w:szCs w:val="22"/>
          <w:lang w:val="en-US"/>
        </w:rPr>
        <w:t xml:space="preserve"> </w:t>
      </w:r>
      <w:r w:rsidRPr="00BF7377">
        <w:rPr>
          <w:rFonts w:ascii="Helvetica" w:hAnsi="Helvetica"/>
          <w:szCs w:val="22"/>
          <w:lang w:val="en-US"/>
        </w:rPr>
        <w:t>The i</w:t>
      </w:r>
      <w:r w:rsidR="00D263B6">
        <w:rPr>
          <w:rFonts w:ascii="Helvetica" w:hAnsi="Helvetica"/>
          <w:szCs w:val="22"/>
          <w:lang w:val="en-US"/>
        </w:rPr>
        <w:t xml:space="preserve">nterest for </w:t>
      </w:r>
      <w:r w:rsidRPr="00BF7377">
        <w:rPr>
          <w:rFonts w:ascii="Helvetica" w:hAnsi="Helvetica"/>
          <w:szCs w:val="22"/>
          <w:lang w:val="en-US"/>
        </w:rPr>
        <w:t xml:space="preserve">MICADO in this field is the </w:t>
      </w:r>
      <w:r w:rsidR="00D263B6">
        <w:rPr>
          <w:rFonts w:ascii="Helvetica" w:hAnsi="Helvetica"/>
          <w:szCs w:val="22"/>
          <w:lang w:val="en-US"/>
        </w:rPr>
        <w:t xml:space="preserve">obvious </w:t>
      </w:r>
      <w:r w:rsidRPr="00BF7377">
        <w:rPr>
          <w:rFonts w:ascii="Helvetica" w:hAnsi="Helvetica"/>
          <w:szCs w:val="22"/>
          <w:lang w:val="en-US"/>
        </w:rPr>
        <w:t xml:space="preserve">gain in angular resolution with respect to the current or near term facilities like GPI/SPHERE and JWST. Earlier in this decade, NACO, for instance, has open up a window in exoplanet science. It has been able to detect </w:t>
      </w:r>
      <w:r w:rsidRPr="00BF7377">
        <w:rPr>
          <w:rFonts w:ascii="Helvetica" w:hAnsi="Helvetica"/>
          <w:szCs w:val="22"/>
        </w:rPr>
        <w:t>(L</w:t>
      </w:r>
      <w:r w:rsidRPr="00BF7377">
        <w:rPr>
          <w:rFonts w:ascii="Helvetica" w:hAnsi="Helvetica"/>
          <w:szCs w:val="22"/>
        </w:rPr>
        <w:t>a</w:t>
      </w:r>
      <w:r w:rsidRPr="00BF7377">
        <w:rPr>
          <w:rFonts w:ascii="Helvetica" w:hAnsi="Helvetica"/>
          <w:szCs w:val="22"/>
        </w:rPr>
        <w:t>grange et al. 2010, Bergfors et al. 2011) and study (Janson 2010, Bonnefoy et al. 2011, Chauvin et al. 2012) young giant exoplanets as well as circumstellar disks (Lagrange et al. 2012a, Boccaletti et al. 2012), but also forming planets buried in protoplanetary disks (Quanz et al. 2013). This has been achieved owing to the use of a) pupil tracking to stabilize the telescope/instruments aberr</w:t>
      </w:r>
      <w:r w:rsidRPr="00BF7377">
        <w:rPr>
          <w:rFonts w:ascii="Helvetica" w:hAnsi="Helvetica"/>
          <w:szCs w:val="22"/>
        </w:rPr>
        <w:t>a</w:t>
      </w:r>
      <w:r w:rsidRPr="00BF7377">
        <w:rPr>
          <w:rFonts w:ascii="Helvetica" w:hAnsi="Helvetica"/>
          <w:szCs w:val="22"/>
        </w:rPr>
        <w:t>tions with respect to the detector while the field rotates and b) dedicated filters to reduce the star/planet contrast (especially in the L band). The same kind of general purpose instrument on a ~40-m telescope will improve significantly the angular resolution by a factor of 4 to 5, and will co</w:t>
      </w:r>
      <w:r w:rsidRPr="00BF7377">
        <w:rPr>
          <w:rFonts w:ascii="Helvetica" w:hAnsi="Helvetica"/>
          <w:szCs w:val="22"/>
        </w:rPr>
        <w:t>n</w:t>
      </w:r>
      <w:r w:rsidRPr="00BF7377">
        <w:rPr>
          <w:rFonts w:ascii="Helvetica" w:hAnsi="Helvetica"/>
          <w:szCs w:val="22"/>
        </w:rPr>
        <w:t>tribute to the exoplanets science providing the observing strategy and observing modes are planned to achieve large contrasts around bright stars.</w:t>
      </w:r>
    </w:p>
    <w:p w14:paraId="2B4F38EE" w14:textId="65E4CCE9" w:rsidR="00BF7377" w:rsidRPr="00D263B6" w:rsidRDefault="00BF7377" w:rsidP="00D263B6">
      <w:pPr>
        <w:jc w:val="both"/>
        <w:rPr>
          <w:rFonts w:ascii="Helvetica" w:hAnsi="Helvetica"/>
          <w:szCs w:val="22"/>
        </w:rPr>
      </w:pPr>
      <w:r w:rsidRPr="00BF7377">
        <w:rPr>
          <w:rFonts w:ascii="Helvetica" w:hAnsi="Helvetica"/>
          <w:szCs w:val="22"/>
        </w:rPr>
        <w:t xml:space="preserve">Given the current estimations of performance and limitation, three particular areas were identified as niches for MICADO in the context of planetary systems. </w:t>
      </w:r>
    </w:p>
    <w:p w14:paraId="7DF93D1C" w14:textId="6C663522" w:rsidR="00BF7377" w:rsidRPr="00D263B6" w:rsidRDefault="00BF7377" w:rsidP="00D263B6">
      <w:pPr>
        <w:jc w:val="both"/>
        <w:rPr>
          <w:rFonts w:ascii="Helvetica" w:hAnsi="Helvetica"/>
          <w:szCs w:val="22"/>
        </w:rPr>
      </w:pPr>
      <w:r w:rsidRPr="00D263B6">
        <w:rPr>
          <w:rFonts w:ascii="Helvetica" w:hAnsi="Helvetica"/>
          <w:b/>
          <w:szCs w:val="22"/>
        </w:rPr>
        <w:t>Study of nearby known planetary systems</w:t>
      </w:r>
      <w:r w:rsidRPr="00D263B6">
        <w:rPr>
          <w:rFonts w:ascii="Helvetica" w:hAnsi="Helvetica"/>
          <w:szCs w:val="22"/>
        </w:rPr>
        <w:t>: Assuming MICADO is able to achieve the same le</w:t>
      </w:r>
      <w:r w:rsidRPr="00D263B6">
        <w:rPr>
          <w:rFonts w:ascii="Helvetica" w:hAnsi="Helvetica"/>
          <w:szCs w:val="22"/>
        </w:rPr>
        <w:t>v</w:t>
      </w:r>
      <w:r w:rsidRPr="00D263B6">
        <w:rPr>
          <w:rFonts w:ascii="Helvetica" w:hAnsi="Helvetica"/>
          <w:szCs w:val="22"/>
        </w:rPr>
        <w:t>el of contrasts as NACO, a beta Pic b-like object becomes easily detectable at ~2 AU instead of 8-10 AU with the capability to extend this minimal distance even closer in (down to 1 AU for a star at 10-20 pc). MICADO will have the capability to reach closer physical separations than NACO and even SPHERE on nearby targets (&lt;50 pc). Since planetary systems are found to be compact in RV surveys (discovery of planets at long periods favours the existence of other planets at shorter per</w:t>
      </w:r>
      <w:r w:rsidRPr="00D263B6">
        <w:rPr>
          <w:rFonts w:ascii="Helvetica" w:hAnsi="Helvetica"/>
          <w:szCs w:val="22"/>
        </w:rPr>
        <w:t>i</w:t>
      </w:r>
      <w:r w:rsidRPr="00D263B6">
        <w:rPr>
          <w:rFonts w:ascii="Helvetica" w:hAnsi="Helvetica"/>
          <w:szCs w:val="22"/>
        </w:rPr>
        <w:t>ods), it is obviously crucial to reach small separations. In addition, this range of physical distances is overlapping the one probed with RV (</w:t>
      </w:r>
      <w:r w:rsidRPr="00D263B6">
        <w:rPr>
          <w:rFonts w:ascii="Helvetica" w:hAnsi="Helvetica"/>
          <w:szCs w:val="22"/>
        </w:rPr>
        <w:fldChar w:fldCharType="begin"/>
      </w:r>
      <w:r w:rsidRPr="00D263B6">
        <w:rPr>
          <w:rFonts w:ascii="Helvetica" w:hAnsi="Helvetica"/>
          <w:szCs w:val="22"/>
        </w:rPr>
        <w:instrText xml:space="preserve"> REF _Ref340155335 \h </w:instrText>
      </w:r>
      <w:r w:rsidRPr="00D263B6">
        <w:rPr>
          <w:rFonts w:ascii="Helvetica" w:hAnsi="Helvetica"/>
          <w:szCs w:val="22"/>
        </w:rPr>
      </w:r>
      <w:r w:rsidRPr="00D263B6">
        <w:rPr>
          <w:rFonts w:ascii="Helvetica" w:hAnsi="Helvetica"/>
          <w:szCs w:val="22"/>
        </w:rPr>
        <w:fldChar w:fldCharType="separate"/>
      </w:r>
      <w:r w:rsidR="000F4778" w:rsidRPr="00D263B6">
        <w:rPr>
          <w:rFonts w:cs="Arial"/>
          <w:i/>
          <w:sz w:val="20"/>
        </w:rPr>
        <w:t xml:space="preserve">Figure </w:t>
      </w:r>
      <w:r w:rsidRPr="00D263B6">
        <w:rPr>
          <w:rFonts w:ascii="Helvetica" w:hAnsi="Helvetica"/>
          <w:szCs w:val="22"/>
        </w:rPr>
        <w:fldChar w:fldCharType="end"/>
      </w:r>
      <w:r w:rsidRPr="00D263B6">
        <w:rPr>
          <w:rFonts w:ascii="Helvetica" w:hAnsi="Helvetica"/>
          <w:szCs w:val="22"/>
        </w:rPr>
        <w:t>), which now starts to be applicable on young early type stars although active (Lagrange et al. 2012b). The GAIA satellite will also bring new dete</w:t>
      </w:r>
      <w:r w:rsidRPr="00D263B6">
        <w:rPr>
          <w:rFonts w:ascii="Helvetica" w:hAnsi="Helvetica"/>
          <w:szCs w:val="22"/>
        </w:rPr>
        <w:t>c</w:t>
      </w:r>
      <w:r w:rsidRPr="00D263B6">
        <w:rPr>
          <w:rFonts w:ascii="Helvetica" w:hAnsi="Helvetica"/>
          <w:szCs w:val="22"/>
        </w:rPr>
        <w:t>tions or limit of detection in the same range of physical distances as probed with MICADO. Ther</w:t>
      </w:r>
      <w:r w:rsidRPr="00D263B6">
        <w:rPr>
          <w:rFonts w:ascii="Helvetica" w:hAnsi="Helvetica"/>
          <w:szCs w:val="22"/>
        </w:rPr>
        <w:t>e</w:t>
      </w:r>
      <w:r w:rsidRPr="00D263B6">
        <w:rPr>
          <w:rFonts w:ascii="Helvetica" w:hAnsi="Helvetica"/>
          <w:szCs w:val="22"/>
        </w:rPr>
        <w:t>fore, it will become possible to connect these various techniques for the very same systems and derive constraints on the true mass of planets. A more precise calibration of evolutionary models will become feasible hence with the advantage to ultimately perform better spectral characteriz</w:t>
      </w:r>
      <w:r w:rsidRPr="00D263B6">
        <w:rPr>
          <w:rFonts w:ascii="Helvetica" w:hAnsi="Helvetica"/>
          <w:szCs w:val="22"/>
        </w:rPr>
        <w:t>a</w:t>
      </w:r>
      <w:r w:rsidRPr="00D263B6">
        <w:rPr>
          <w:rFonts w:ascii="Helvetica" w:hAnsi="Helvetica"/>
          <w:szCs w:val="22"/>
        </w:rPr>
        <w:t>tion (from photometric data or even spectroscopic data). This category of observations will provide information to address the question related to physical properties of exoplanets.</w:t>
      </w:r>
    </w:p>
    <w:p w14:paraId="5DAA662A" w14:textId="77777777" w:rsidR="00BF7377" w:rsidRDefault="00BF7377" w:rsidP="00D263B6">
      <w:pPr>
        <w:jc w:val="both"/>
        <w:rPr>
          <w:rFonts w:ascii="Helvetica" w:hAnsi="Helvetica"/>
          <w:szCs w:val="22"/>
        </w:rPr>
      </w:pPr>
      <w:r w:rsidRPr="00D263B6">
        <w:rPr>
          <w:rFonts w:ascii="Helvetica" w:hAnsi="Helvetica"/>
          <w:szCs w:val="22"/>
        </w:rPr>
        <w:t xml:space="preserve">For observing young and nearby stars, MICADO must be capable of pointing bright stars (V&gt;2-3). The most appealing targets will be known beforehand from SPHERE or from RV and astrometric surveys. Because of instrumental constraints these observations will be done in narrow bands to cope with the effect of atmospheric dispersion at the coronagraphic mask plane. </w:t>
      </w:r>
    </w:p>
    <w:p w14:paraId="354D2C6B" w14:textId="522A0F59" w:rsidR="00D263B6" w:rsidRPr="00D263B6" w:rsidRDefault="00D263B6" w:rsidP="00D263B6">
      <w:pPr>
        <w:jc w:val="both"/>
        <w:rPr>
          <w:rFonts w:ascii="Helvetica" w:hAnsi="Helvetica"/>
          <w:szCs w:val="22"/>
        </w:rPr>
      </w:pPr>
      <w:r>
        <w:rPr>
          <w:rFonts w:ascii="Helvetica" w:hAnsi="Helvetica"/>
          <w:b/>
          <w:noProof/>
          <w:szCs w:val="22"/>
          <w:lang w:val="en-US"/>
        </w:rPr>
        <w:drawing>
          <wp:anchor distT="0" distB="0" distL="114300" distR="114300" simplePos="0" relativeHeight="251684864" behindDoc="0" locked="0" layoutInCell="1" allowOverlap="1" wp14:anchorId="4DDAB635" wp14:editId="37784255">
            <wp:simplePos x="0" y="0"/>
            <wp:positionH relativeFrom="column">
              <wp:posOffset>-20955</wp:posOffset>
            </wp:positionH>
            <wp:positionV relativeFrom="paragraph">
              <wp:posOffset>70485</wp:posOffset>
            </wp:positionV>
            <wp:extent cx="3973830" cy="3098800"/>
            <wp:effectExtent l="0" t="0" r="0" b="0"/>
            <wp:wrapSquare wrapText="bothSides"/>
            <wp:docPr id="22" name="Image 1" descr="Description : Macintosh HD:Users:tone:Work:IDL:Simulation:SimulELT:Micado:PerfMicado_betaPic_1.0Msol_RV_b.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Description : Macintosh HD:Users:tone:Work:IDL:Simulation:SimulELT:Micado:PerfMicado_betaPic_1.0Msol_RV_b.ps"/>
                    <pic:cNvPicPr>
                      <a:picLocks noChangeAspect="1" noChangeArrowheads="1"/>
                    </pic:cNvPicPr>
                  </pic:nvPicPr>
                  <pic:blipFill>
                    <a:blip r:embed="rId39">
                      <a:extLst>
                        <a:ext uri="{28A0092B-C50C-407E-A947-70E740481C1C}">
                          <a14:useLocalDpi xmlns:a14="http://schemas.microsoft.com/office/drawing/2010/main" val="0"/>
                        </a:ext>
                      </a:extLst>
                    </a:blip>
                    <a:srcRect l="10779" t="22919" r="1942" b="24557"/>
                    <a:stretch>
                      <a:fillRect/>
                    </a:stretch>
                  </pic:blipFill>
                  <pic:spPr bwMode="auto">
                    <a:xfrm>
                      <a:off x="0" y="0"/>
                      <a:ext cx="3973830" cy="309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ADCA7A" w14:textId="36D146E4" w:rsidR="00D263B6" w:rsidRPr="00D263B6" w:rsidRDefault="00D263B6" w:rsidP="00D263B6">
      <w:pPr>
        <w:pStyle w:val="Caption"/>
        <w:jc w:val="both"/>
        <w:rPr>
          <w:rFonts w:cs="Arial"/>
          <w:b w:val="0"/>
          <w:i/>
          <w:sz w:val="20"/>
          <w:lang w:val="en-GB"/>
        </w:rPr>
      </w:pPr>
      <w:bookmarkStart w:id="55" w:name="_Ref340155335"/>
      <w:r w:rsidRPr="00D263B6">
        <w:rPr>
          <w:rFonts w:cs="Arial"/>
          <w:i/>
          <w:sz w:val="20"/>
        </w:rPr>
        <w:t xml:space="preserve">Figure </w:t>
      </w:r>
      <w:bookmarkEnd w:id="55"/>
      <w:r w:rsidRPr="00D263B6">
        <w:rPr>
          <w:rFonts w:cs="Arial"/>
          <w:i/>
          <w:sz w:val="20"/>
        </w:rPr>
        <w:t>7.2:</w:t>
      </w:r>
      <w:r w:rsidRPr="00D263B6">
        <w:rPr>
          <w:rFonts w:cs="Arial"/>
          <w:b w:val="0"/>
          <w:i/>
          <w:sz w:val="20"/>
          <w:lang w:val="en-US"/>
        </w:rPr>
        <w:t xml:space="preserve"> Estimated contrast of several instruments compared to popula</w:t>
      </w:r>
      <w:r>
        <w:rPr>
          <w:rFonts w:cs="Arial"/>
          <w:b w:val="0"/>
          <w:i/>
          <w:sz w:val="20"/>
          <w:lang w:val="en-US"/>
        </w:rPr>
        <w:t>tion</w:t>
      </w:r>
      <w:r w:rsidRPr="00D263B6">
        <w:rPr>
          <w:rFonts w:cs="Arial"/>
          <w:b w:val="0"/>
          <w:i/>
          <w:sz w:val="20"/>
          <w:lang w:val="en-US"/>
        </w:rPr>
        <w:t xml:space="preserve"> synthesis (</w:t>
      </w:r>
      <w:r>
        <w:rPr>
          <w:rFonts w:cs="Arial"/>
          <w:b w:val="0"/>
          <w:i/>
          <w:sz w:val="20"/>
          <w:lang w:val="en-US"/>
        </w:rPr>
        <w:t xml:space="preserve">from </w:t>
      </w:r>
      <w:r w:rsidRPr="00D263B6">
        <w:rPr>
          <w:rFonts w:cs="Arial"/>
          <w:b w:val="0"/>
          <w:i/>
          <w:sz w:val="20"/>
          <w:lang w:val="en-US"/>
        </w:rPr>
        <w:t>Mordas</w:t>
      </w:r>
      <w:r w:rsidRPr="00D263B6">
        <w:rPr>
          <w:rFonts w:cs="Arial"/>
          <w:b w:val="0"/>
          <w:i/>
          <w:sz w:val="20"/>
          <w:lang w:val="en-US"/>
        </w:rPr>
        <w:t>i</w:t>
      </w:r>
      <w:r w:rsidRPr="00D263B6">
        <w:rPr>
          <w:rFonts w:cs="Arial"/>
          <w:b w:val="0"/>
          <w:i/>
          <w:sz w:val="20"/>
          <w:lang w:val="en-US"/>
        </w:rPr>
        <w:t>ni et al.</w:t>
      </w:r>
      <w:r>
        <w:rPr>
          <w:rFonts w:cs="Arial"/>
          <w:b w:val="0"/>
          <w:i/>
          <w:sz w:val="20"/>
          <w:lang w:val="en-US"/>
        </w:rPr>
        <w:t xml:space="preserve"> </w:t>
      </w:r>
      <w:r>
        <w:rPr>
          <w:rFonts w:cs="Arial"/>
          <w:b w:val="0"/>
          <w:i/>
          <w:color w:val="FF0000"/>
          <w:sz w:val="20"/>
          <w:lang w:val="en-US"/>
        </w:rPr>
        <w:t>YEAR</w:t>
      </w:r>
      <w:r w:rsidRPr="00D263B6">
        <w:rPr>
          <w:rFonts w:cs="Arial"/>
          <w:b w:val="0"/>
          <w:i/>
          <w:sz w:val="20"/>
          <w:lang w:val="en-US"/>
        </w:rPr>
        <w:t>) assuming a 10Myr young star at 20 pc.</w:t>
      </w:r>
    </w:p>
    <w:p w14:paraId="6DB79AD4" w14:textId="77777777" w:rsidR="00D263B6" w:rsidRDefault="00D263B6" w:rsidP="00D263B6">
      <w:pPr>
        <w:jc w:val="both"/>
        <w:rPr>
          <w:rFonts w:ascii="Helvetica" w:hAnsi="Helvetica"/>
          <w:szCs w:val="22"/>
        </w:rPr>
      </w:pPr>
    </w:p>
    <w:p w14:paraId="37BBB532" w14:textId="77777777" w:rsidR="00D263B6" w:rsidRDefault="00D263B6" w:rsidP="00D263B6">
      <w:pPr>
        <w:jc w:val="both"/>
        <w:rPr>
          <w:rFonts w:ascii="Helvetica" w:hAnsi="Helvetica"/>
          <w:szCs w:val="22"/>
        </w:rPr>
      </w:pPr>
    </w:p>
    <w:p w14:paraId="37231482" w14:textId="77777777" w:rsidR="00D263B6" w:rsidRDefault="00D263B6" w:rsidP="00D263B6">
      <w:pPr>
        <w:jc w:val="both"/>
        <w:rPr>
          <w:rFonts w:ascii="Helvetica" w:hAnsi="Helvetica"/>
          <w:szCs w:val="22"/>
        </w:rPr>
      </w:pPr>
    </w:p>
    <w:p w14:paraId="57D694CB" w14:textId="77777777" w:rsidR="00D263B6" w:rsidRDefault="00D263B6" w:rsidP="00D263B6">
      <w:pPr>
        <w:jc w:val="both"/>
        <w:rPr>
          <w:rFonts w:ascii="Helvetica" w:hAnsi="Helvetica"/>
          <w:szCs w:val="22"/>
        </w:rPr>
      </w:pPr>
    </w:p>
    <w:p w14:paraId="5E171A38" w14:textId="77777777" w:rsidR="00D263B6" w:rsidRDefault="00D263B6" w:rsidP="00D263B6">
      <w:pPr>
        <w:jc w:val="both"/>
        <w:rPr>
          <w:rFonts w:ascii="Helvetica" w:hAnsi="Helvetica"/>
          <w:szCs w:val="22"/>
        </w:rPr>
      </w:pPr>
    </w:p>
    <w:p w14:paraId="3755B474" w14:textId="77777777" w:rsidR="00D263B6" w:rsidRDefault="00D263B6" w:rsidP="00D263B6">
      <w:pPr>
        <w:jc w:val="both"/>
        <w:rPr>
          <w:rFonts w:ascii="Helvetica" w:hAnsi="Helvetica"/>
          <w:szCs w:val="22"/>
        </w:rPr>
      </w:pPr>
    </w:p>
    <w:p w14:paraId="6DF8A55F" w14:textId="77777777" w:rsidR="00D263B6" w:rsidRDefault="00D263B6" w:rsidP="00D263B6">
      <w:pPr>
        <w:jc w:val="both"/>
        <w:rPr>
          <w:rFonts w:ascii="Helvetica" w:hAnsi="Helvetica"/>
          <w:szCs w:val="22"/>
        </w:rPr>
      </w:pPr>
    </w:p>
    <w:p w14:paraId="76ED288A" w14:textId="77777777" w:rsidR="00D263B6" w:rsidRDefault="00D263B6" w:rsidP="00D263B6">
      <w:pPr>
        <w:jc w:val="both"/>
        <w:rPr>
          <w:rFonts w:ascii="Helvetica" w:hAnsi="Helvetica"/>
          <w:szCs w:val="22"/>
        </w:rPr>
      </w:pPr>
    </w:p>
    <w:p w14:paraId="0339403B" w14:textId="77777777" w:rsidR="00D263B6" w:rsidRDefault="00D263B6" w:rsidP="00D263B6">
      <w:pPr>
        <w:jc w:val="both"/>
        <w:rPr>
          <w:rFonts w:ascii="Helvetica" w:hAnsi="Helvetica"/>
          <w:szCs w:val="22"/>
        </w:rPr>
      </w:pPr>
    </w:p>
    <w:p w14:paraId="6E2ACF6C" w14:textId="35C8384A" w:rsidR="00D263B6" w:rsidRPr="00D263B6" w:rsidRDefault="00D263B6" w:rsidP="00D263B6">
      <w:pPr>
        <w:jc w:val="both"/>
        <w:rPr>
          <w:rFonts w:cs="Arial"/>
          <w:szCs w:val="22"/>
        </w:rPr>
      </w:pPr>
      <w:r w:rsidRPr="00D263B6">
        <w:rPr>
          <w:rFonts w:cs="Arial"/>
          <w:b/>
          <w:szCs w:val="22"/>
        </w:rPr>
        <w:t>Planetary systems in young distant associations</w:t>
      </w:r>
      <w:r w:rsidRPr="00D263B6">
        <w:rPr>
          <w:rFonts w:cs="Arial"/>
          <w:szCs w:val="22"/>
        </w:rPr>
        <w:t>: A complete new range of targets will be a</w:t>
      </w:r>
      <w:r w:rsidRPr="00D263B6">
        <w:rPr>
          <w:rFonts w:cs="Arial"/>
          <w:szCs w:val="22"/>
        </w:rPr>
        <w:t>t</w:t>
      </w:r>
      <w:r w:rsidRPr="00D263B6">
        <w:rPr>
          <w:rFonts w:cs="Arial"/>
          <w:szCs w:val="22"/>
        </w:rPr>
        <w:t xml:space="preserve">tainable with MICADO given the larger collecting area and the gain in resolution. MICADO will be able to search for young planets in distant (&gt;50-100 pc) young star associations, like for instance the Sco Cen associations </w:t>
      </w:r>
      <w:r>
        <w:rPr>
          <w:rFonts w:cs="Arial"/>
          <w:szCs w:val="22"/>
        </w:rPr>
        <w:t>that</w:t>
      </w:r>
      <w:r w:rsidRPr="00D263B6">
        <w:rPr>
          <w:rFonts w:cs="Arial"/>
          <w:szCs w:val="22"/>
        </w:rPr>
        <w:t xml:space="preserve"> has been fruitful for the search of exoplanets and disks (Bonnefoy et al. 2016; Wagner et al. 2016, Kasper et</w:t>
      </w:r>
      <w:r>
        <w:rPr>
          <w:rFonts w:cs="Arial"/>
          <w:szCs w:val="22"/>
        </w:rPr>
        <w:t xml:space="preserve"> al. 2015, Wagner et al. 2015, </w:t>
      </w:r>
      <w:r w:rsidRPr="00D263B6">
        <w:rPr>
          <w:rFonts w:cs="Arial"/>
          <w:szCs w:val="22"/>
        </w:rPr>
        <w:t xml:space="preserve">Draper et al. 2016). Typical performance will allow </w:t>
      </w:r>
      <w:r>
        <w:rPr>
          <w:rFonts w:cs="Arial"/>
          <w:szCs w:val="22"/>
        </w:rPr>
        <w:t>the</w:t>
      </w:r>
      <w:r w:rsidRPr="00D263B6">
        <w:rPr>
          <w:rFonts w:cs="Arial"/>
          <w:szCs w:val="22"/>
        </w:rPr>
        <w:t xml:space="preserve"> detect</w:t>
      </w:r>
      <w:r>
        <w:rPr>
          <w:rFonts w:cs="Arial"/>
          <w:szCs w:val="22"/>
        </w:rPr>
        <w:t>ion of</w:t>
      </w:r>
      <w:r w:rsidRPr="00D263B6">
        <w:rPr>
          <w:rFonts w:cs="Arial"/>
          <w:szCs w:val="22"/>
        </w:rPr>
        <w:t xml:space="preserve"> massive planets (&gt;5 MJ) on wide orbits (&gt;10 AU) compl</w:t>
      </w:r>
      <w:r w:rsidRPr="00D263B6">
        <w:rPr>
          <w:rFonts w:cs="Arial"/>
          <w:szCs w:val="22"/>
        </w:rPr>
        <w:t>e</w:t>
      </w:r>
      <w:r w:rsidRPr="00D263B6">
        <w:rPr>
          <w:rFonts w:cs="Arial"/>
          <w:szCs w:val="22"/>
        </w:rPr>
        <w:t>menting the current performance of SPHERE in these young associations. This category of obse</w:t>
      </w:r>
      <w:r w:rsidRPr="00D263B6">
        <w:rPr>
          <w:rFonts w:cs="Arial"/>
          <w:szCs w:val="22"/>
        </w:rPr>
        <w:t>r</w:t>
      </w:r>
      <w:r w:rsidRPr="00D263B6">
        <w:rPr>
          <w:rFonts w:cs="Arial"/>
          <w:szCs w:val="22"/>
        </w:rPr>
        <w:t>vations will provide information to address the question related to how planet form.</w:t>
      </w:r>
    </w:p>
    <w:p w14:paraId="7B6452D9" w14:textId="77777777" w:rsidR="00D263B6" w:rsidRPr="00D263B6" w:rsidRDefault="00D263B6" w:rsidP="00D263B6">
      <w:pPr>
        <w:jc w:val="both"/>
        <w:rPr>
          <w:rFonts w:cs="Arial"/>
          <w:szCs w:val="22"/>
        </w:rPr>
      </w:pPr>
    </w:p>
    <w:p w14:paraId="5CAF5D7F" w14:textId="25C8A6D5" w:rsidR="00D263B6" w:rsidRPr="00D263B6" w:rsidRDefault="00D263B6" w:rsidP="00D263B6">
      <w:pPr>
        <w:jc w:val="both"/>
        <w:rPr>
          <w:rFonts w:cs="Arial"/>
          <w:szCs w:val="22"/>
        </w:rPr>
      </w:pPr>
      <w:r w:rsidRPr="00D263B6">
        <w:rPr>
          <w:rFonts w:cs="Arial"/>
          <w:szCs w:val="22"/>
        </w:rPr>
        <w:t xml:space="preserve">Observations </w:t>
      </w:r>
      <w:r>
        <w:rPr>
          <w:rFonts w:cs="Arial"/>
          <w:szCs w:val="22"/>
        </w:rPr>
        <w:t>should</w:t>
      </w:r>
      <w:r w:rsidRPr="00D263B6">
        <w:rPr>
          <w:rFonts w:cs="Arial"/>
          <w:szCs w:val="22"/>
        </w:rPr>
        <w:t xml:space="preserve"> be preferentially performed in K band with the additional ability to use narrow bands to derive near IR colors and to put constraints on some atmospheric properties like temper</w:t>
      </w:r>
      <w:r w:rsidRPr="00D263B6">
        <w:rPr>
          <w:rFonts w:cs="Arial"/>
          <w:szCs w:val="22"/>
        </w:rPr>
        <w:t>a</w:t>
      </w:r>
      <w:r w:rsidRPr="00D263B6">
        <w:rPr>
          <w:rFonts w:cs="Arial"/>
          <w:szCs w:val="22"/>
        </w:rPr>
        <w:t>ture and surface gravity.</w:t>
      </w:r>
    </w:p>
    <w:p w14:paraId="608C21B9" w14:textId="1DB4F5C6" w:rsidR="00D263B6" w:rsidRPr="00D263B6" w:rsidRDefault="00D263B6" w:rsidP="00D263B6">
      <w:pPr>
        <w:jc w:val="both"/>
        <w:rPr>
          <w:rFonts w:cs="Arial"/>
          <w:szCs w:val="22"/>
        </w:rPr>
      </w:pPr>
      <w:r w:rsidRPr="00D263B6">
        <w:rPr>
          <w:rFonts w:cs="Arial"/>
          <w:b/>
          <w:szCs w:val="22"/>
        </w:rPr>
        <w:t>Planet-disk interactions</w:t>
      </w:r>
      <w:r w:rsidRPr="00D263B6">
        <w:rPr>
          <w:rFonts w:cs="Arial"/>
          <w:szCs w:val="22"/>
        </w:rPr>
        <w:t>:</w:t>
      </w:r>
      <w:r>
        <w:rPr>
          <w:rFonts w:cs="Arial"/>
          <w:szCs w:val="22"/>
        </w:rPr>
        <w:t xml:space="preserve"> </w:t>
      </w:r>
      <w:r w:rsidRPr="00D263B6">
        <w:rPr>
          <w:rFonts w:cs="Arial"/>
          <w:szCs w:val="22"/>
        </w:rPr>
        <w:t>The observation of circumstellar disks is strongly connected to that of exoplanets as the latter form in the former. Here again, with the same contrasts than those achieved with NACO, there are several interests to the imaging of protoplanetary and debris disks with MICADO owing to the gain in angular resolution and sensitivity. There are hundreds of stars known with IR excesses detected from unresolved photometry in the IR (Beichman et al. 2006 for instance). The modelling of their spectral energy distribution informs us about dust properties but the knowledge of the dust spatial distribution is important to remove some degeneracies. SPHERE and GPI have literally boosted disk science by improving contrast. In the first two years of oper</w:t>
      </w:r>
      <w:r w:rsidRPr="00D263B6">
        <w:rPr>
          <w:rFonts w:cs="Arial"/>
          <w:szCs w:val="22"/>
        </w:rPr>
        <w:t>a</w:t>
      </w:r>
      <w:r w:rsidRPr="00D263B6">
        <w:rPr>
          <w:rFonts w:cs="Arial"/>
          <w:szCs w:val="22"/>
        </w:rPr>
        <w:t>tions, these instruments have provided several important discoveries of new disks (Lagrange et al. 2015, DeBoer et al. 2016, Feldt et al. 2016) or structures in known disks (Benisty et al. 2015, Pe</w:t>
      </w:r>
      <w:r w:rsidRPr="00D263B6">
        <w:rPr>
          <w:rFonts w:cs="Arial"/>
          <w:szCs w:val="22"/>
        </w:rPr>
        <w:t>r</w:t>
      </w:r>
      <w:r w:rsidRPr="00D263B6">
        <w:rPr>
          <w:rFonts w:cs="Arial"/>
          <w:szCs w:val="22"/>
        </w:rPr>
        <w:t xml:space="preserve">rot et al. 2016), both in the protoplanetary regime (the gas dominates the dynamic) or in the debris disk regime (gas is mostly evacuated). </w:t>
      </w:r>
    </w:p>
    <w:p w14:paraId="624B53A6" w14:textId="42456FD7" w:rsidR="00D263B6" w:rsidRPr="00D263B6" w:rsidRDefault="00D263B6" w:rsidP="00D263B6">
      <w:pPr>
        <w:jc w:val="both"/>
        <w:rPr>
          <w:rFonts w:cs="Arial"/>
          <w:szCs w:val="22"/>
        </w:rPr>
      </w:pPr>
      <w:r w:rsidRPr="00D263B6">
        <w:rPr>
          <w:rFonts w:cs="Arial"/>
          <w:szCs w:val="22"/>
        </w:rPr>
        <w:t>MICADO can potentially resolve some of the disks observed recently by Spitzer and still out of reach from SPHERE or even JWST (because they are too small or too faint). Measuring the size of the disks as well as their surface brightness is the key to determine the location of the planetesimal belts, which are the seeds for planets. In addition, near IR colors are important to measure the scattering efficiency and hence can bring constraints on the dust properties (Debes et al. 2009, for instance).</w:t>
      </w:r>
    </w:p>
    <w:p w14:paraId="7ED4E423" w14:textId="29BF0B4F" w:rsidR="00D263B6" w:rsidRPr="00D263B6" w:rsidRDefault="00A60716" w:rsidP="00D263B6">
      <w:pPr>
        <w:jc w:val="both"/>
        <w:rPr>
          <w:rFonts w:cs="Arial"/>
          <w:szCs w:val="22"/>
        </w:rPr>
      </w:pPr>
      <w:r w:rsidRPr="00D263B6">
        <w:rPr>
          <w:rFonts w:cs="Arial"/>
          <w:b/>
          <w:i/>
          <w:noProof/>
          <w:sz w:val="20"/>
          <w:szCs w:val="20"/>
          <w:lang w:val="en-US"/>
        </w:rPr>
        <w:drawing>
          <wp:anchor distT="0" distB="0" distL="114300" distR="114300" simplePos="0" relativeHeight="251685888" behindDoc="0" locked="0" layoutInCell="1" allowOverlap="1" wp14:anchorId="7B32097C" wp14:editId="21219A69">
            <wp:simplePos x="0" y="0"/>
            <wp:positionH relativeFrom="column">
              <wp:posOffset>55245</wp:posOffset>
            </wp:positionH>
            <wp:positionV relativeFrom="paragraph">
              <wp:posOffset>1651635</wp:posOffset>
            </wp:positionV>
            <wp:extent cx="4212590" cy="2369185"/>
            <wp:effectExtent l="0" t="0" r="3810" b="0"/>
            <wp:wrapSquare wrapText="bothSides"/>
            <wp:docPr id="2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12590" cy="2369185"/>
                    </a:xfrm>
                    <a:prstGeom prst="rect">
                      <a:avLst/>
                    </a:prstGeom>
                    <a:noFill/>
                    <a:ln>
                      <a:noFill/>
                    </a:ln>
                  </pic:spPr>
                </pic:pic>
              </a:graphicData>
            </a:graphic>
            <wp14:sizeRelH relativeFrom="page">
              <wp14:pctWidth>0</wp14:pctWidth>
            </wp14:sizeRelH>
            <wp14:sizeRelV relativeFrom="page">
              <wp14:pctHeight>0</wp14:pctHeight>
            </wp14:sizeRelV>
          </wp:anchor>
        </w:drawing>
      </w:r>
      <w:r w:rsidR="00D263B6" w:rsidRPr="00D263B6">
        <w:rPr>
          <w:rFonts w:cs="Arial"/>
          <w:szCs w:val="22"/>
        </w:rPr>
        <w:t>For disks that are already known from previous observations, the improvement of angular resol</w:t>
      </w:r>
      <w:r w:rsidR="00D263B6" w:rsidRPr="00D263B6">
        <w:rPr>
          <w:rFonts w:cs="Arial"/>
          <w:szCs w:val="22"/>
        </w:rPr>
        <w:t>u</w:t>
      </w:r>
      <w:r w:rsidR="00D263B6" w:rsidRPr="00D263B6">
        <w:rPr>
          <w:rFonts w:cs="Arial"/>
          <w:szCs w:val="22"/>
        </w:rPr>
        <w:t>tion will be valuable to carry out dynamical studies of structures. Any structures (wa</w:t>
      </w:r>
      <w:r>
        <w:rPr>
          <w:rFonts w:cs="Arial"/>
          <w:szCs w:val="22"/>
        </w:rPr>
        <w:t>rps, clumps, offsets, spirals</w:t>
      </w:r>
      <w:r w:rsidR="00D263B6" w:rsidRPr="00D263B6">
        <w:rPr>
          <w:rFonts w:cs="Arial"/>
          <w:szCs w:val="22"/>
        </w:rPr>
        <w:t xml:space="preserve">) deviating from the simple assumption of an axi-symmetrical system is of interest in the context of planetary formation (see Lee &amp; Chiang et al. 2016). Either some of these structures can be indirectly generated by planets or may lead to planet formation. Here the advantage of MICADO is to resolve angularly these structures with unprecedented details, but also bring time resolution to determine their dynamics. This work has been started with SPHERE (Boccaletti et al. 2015, </w:t>
      </w:r>
      <w:r>
        <w:rPr>
          <w:rFonts w:cs="Arial"/>
          <w:szCs w:val="22"/>
        </w:rPr>
        <w:t xml:space="preserve">Figure 7.3) </w:t>
      </w:r>
      <w:r w:rsidR="00D263B6" w:rsidRPr="00D263B6">
        <w:rPr>
          <w:rFonts w:cs="Arial"/>
          <w:szCs w:val="22"/>
        </w:rPr>
        <w:t>and we anticipate that it will become of great interest with MICADO. This categ</w:t>
      </w:r>
      <w:r w:rsidR="00D263B6" w:rsidRPr="00D263B6">
        <w:rPr>
          <w:rFonts w:cs="Arial"/>
          <w:szCs w:val="22"/>
        </w:rPr>
        <w:t>o</w:t>
      </w:r>
      <w:r w:rsidR="00D263B6" w:rsidRPr="00D263B6">
        <w:rPr>
          <w:rFonts w:cs="Arial"/>
          <w:szCs w:val="22"/>
        </w:rPr>
        <w:t>ry of observations will provide information to address the question related to the initial conditions.</w:t>
      </w:r>
    </w:p>
    <w:p w14:paraId="212D7747" w14:textId="77777777" w:rsidR="00A60716" w:rsidRDefault="00A60716" w:rsidP="00D263B6">
      <w:pPr>
        <w:jc w:val="both"/>
        <w:rPr>
          <w:rFonts w:cs="Arial"/>
          <w:b/>
          <w:i/>
          <w:sz w:val="20"/>
          <w:szCs w:val="20"/>
        </w:rPr>
      </w:pPr>
      <w:bookmarkStart w:id="56" w:name="_Ref340155389"/>
    </w:p>
    <w:p w14:paraId="71ABD12C" w14:textId="045E1E5A" w:rsidR="00D263B6" w:rsidRPr="00D263B6" w:rsidRDefault="00D263B6" w:rsidP="00D263B6">
      <w:pPr>
        <w:jc w:val="both"/>
        <w:rPr>
          <w:rFonts w:cs="Arial"/>
          <w:i/>
          <w:sz w:val="20"/>
          <w:szCs w:val="20"/>
        </w:rPr>
      </w:pPr>
      <w:r w:rsidRPr="00D263B6">
        <w:rPr>
          <w:rFonts w:cs="Arial"/>
          <w:b/>
          <w:i/>
          <w:sz w:val="20"/>
          <w:szCs w:val="20"/>
        </w:rPr>
        <w:t xml:space="preserve">Figure </w:t>
      </w:r>
      <w:bookmarkEnd w:id="56"/>
      <w:r w:rsidRPr="00D263B6">
        <w:rPr>
          <w:rFonts w:cs="Arial"/>
          <w:b/>
          <w:i/>
          <w:sz w:val="20"/>
          <w:szCs w:val="20"/>
        </w:rPr>
        <w:t>7.3:</w:t>
      </w:r>
      <w:r w:rsidRPr="00D263B6">
        <w:rPr>
          <w:rFonts w:cs="Arial"/>
          <w:i/>
          <w:sz w:val="20"/>
          <w:szCs w:val="20"/>
        </w:rPr>
        <w:t xml:space="preserve"> </w:t>
      </w:r>
      <w:r w:rsidRPr="00D263B6">
        <w:rPr>
          <w:rFonts w:cs="Arial"/>
          <w:i/>
          <w:sz w:val="20"/>
          <w:szCs w:val="20"/>
          <w:lang w:val="en-US"/>
        </w:rPr>
        <w:t>Images of the AU Mic debris disk obtained with SPHERE (Boccaletti et al. in prep.) showing re</w:t>
      </w:r>
      <w:r>
        <w:rPr>
          <w:rFonts w:cs="Arial"/>
          <w:i/>
          <w:sz w:val="20"/>
          <w:szCs w:val="20"/>
          <w:lang w:val="en-US"/>
        </w:rPr>
        <w:t>c</w:t>
      </w:r>
      <w:r w:rsidRPr="00D263B6">
        <w:rPr>
          <w:rFonts w:cs="Arial"/>
          <w:i/>
          <w:sz w:val="20"/>
          <w:szCs w:val="20"/>
          <w:lang w:val="en-US"/>
        </w:rPr>
        <w:t>curent fe</w:t>
      </w:r>
      <w:r w:rsidRPr="00D263B6">
        <w:rPr>
          <w:rFonts w:cs="Arial"/>
          <w:i/>
          <w:sz w:val="20"/>
          <w:szCs w:val="20"/>
          <w:lang w:val="en-US"/>
        </w:rPr>
        <w:t>a</w:t>
      </w:r>
      <w:r w:rsidRPr="00D263B6">
        <w:rPr>
          <w:rFonts w:cs="Arial"/>
          <w:i/>
          <w:sz w:val="20"/>
          <w:szCs w:val="20"/>
          <w:lang w:val="en-US"/>
        </w:rPr>
        <w:t>tures moving probably ou</w:t>
      </w:r>
      <w:r w:rsidRPr="00D263B6">
        <w:rPr>
          <w:rFonts w:cs="Arial"/>
          <w:i/>
          <w:sz w:val="20"/>
          <w:szCs w:val="20"/>
          <w:lang w:val="en-US"/>
        </w:rPr>
        <w:t>t</w:t>
      </w:r>
      <w:r w:rsidRPr="00D263B6">
        <w:rPr>
          <w:rFonts w:cs="Arial"/>
          <w:i/>
          <w:sz w:val="20"/>
          <w:szCs w:val="20"/>
          <w:lang w:val="en-US"/>
        </w:rPr>
        <w:t xml:space="preserve">wards </w:t>
      </w:r>
      <w:r>
        <w:rPr>
          <w:rFonts w:cs="Arial"/>
          <w:i/>
          <w:sz w:val="20"/>
          <w:szCs w:val="20"/>
          <w:lang w:val="en-US"/>
        </w:rPr>
        <w:t>from</w:t>
      </w:r>
      <w:r w:rsidRPr="00D263B6">
        <w:rPr>
          <w:rFonts w:cs="Arial"/>
          <w:i/>
          <w:sz w:val="20"/>
          <w:szCs w:val="20"/>
          <w:lang w:val="en-US"/>
        </w:rPr>
        <w:t xml:space="preserve"> the system at large speeds.</w:t>
      </w:r>
    </w:p>
    <w:p w14:paraId="67847B72" w14:textId="77777777" w:rsidR="00D263B6" w:rsidRPr="00D263B6" w:rsidRDefault="00D263B6" w:rsidP="00D263B6">
      <w:pPr>
        <w:pStyle w:val="Caption"/>
        <w:rPr>
          <w:rFonts w:cs="Arial"/>
          <w:szCs w:val="22"/>
          <w:lang w:val="en-US"/>
        </w:rPr>
      </w:pPr>
    </w:p>
    <w:p w14:paraId="4661C1EB" w14:textId="77777777" w:rsidR="00D263B6" w:rsidRPr="00D263B6" w:rsidRDefault="00D263B6" w:rsidP="00D263B6">
      <w:pPr>
        <w:jc w:val="both"/>
        <w:rPr>
          <w:rFonts w:cs="Arial"/>
          <w:szCs w:val="22"/>
        </w:rPr>
      </w:pPr>
    </w:p>
    <w:p w14:paraId="2F592DD7" w14:textId="77777777" w:rsidR="00D263B6" w:rsidRPr="00D263B6" w:rsidRDefault="00D263B6" w:rsidP="00D263B6">
      <w:pPr>
        <w:jc w:val="both"/>
        <w:rPr>
          <w:rFonts w:cs="Arial"/>
          <w:szCs w:val="22"/>
        </w:rPr>
      </w:pPr>
    </w:p>
    <w:p w14:paraId="0B4056F1" w14:textId="77777777" w:rsidR="00D263B6" w:rsidRDefault="00D263B6" w:rsidP="00D263B6">
      <w:pPr>
        <w:jc w:val="both"/>
        <w:rPr>
          <w:rFonts w:ascii="Helvetica" w:hAnsi="Helvetica"/>
          <w:szCs w:val="22"/>
        </w:rPr>
      </w:pPr>
    </w:p>
    <w:p w14:paraId="3E541A1E" w14:textId="77777777" w:rsidR="00D263B6" w:rsidRDefault="00D263B6" w:rsidP="00D263B6">
      <w:pPr>
        <w:jc w:val="both"/>
        <w:rPr>
          <w:rFonts w:ascii="Helvetica" w:hAnsi="Helvetica"/>
          <w:szCs w:val="22"/>
        </w:rPr>
      </w:pPr>
    </w:p>
    <w:p w14:paraId="6EDABC2F" w14:textId="77777777" w:rsidR="00D263B6" w:rsidRDefault="00D263B6" w:rsidP="00D263B6">
      <w:pPr>
        <w:jc w:val="both"/>
        <w:rPr>
          <w:rFonts w:ascii="Helvetica" w:hAnsi="Helvetica"/>
          <w:szCs w:val="22"/>
        </w:rPr>
      </w:pPr>
    </w:p>
    <w:p w14:paraId="233628D8" w14:textId="23169CF9" w:rsidR="006250AC" w:rsidRDefault="004345F3" w:rsidP="004345F3">
      <w:pPr>
        <w:tabs>
          <w:tab w:val="left" w:pos="8505"/>
        </w:tabs>
        <w:ind w:right="-25"/>
        <w:rPr>
          <w:rFonts w:cs="Lucida Grande"/>
          <w:b/>
          <w:lang w:val="en-US"/>
        </w:rPr>
      </w:pPr>
      <w:r>
        <w:rPr>
          <w:rFonts w:cs="Lucida Grande"/>
          <w:b/>
          <w:lang w:val="en-US"/>
        </w:rPr>
        <w:t>References:</w:t>
      </w:r>
    </w:p>
    <w:p w14:paraId="68459D0E" w14:textId="77777777" w:rsidR="00A60716" w:rsidRPr="004345F3" w:rsidRDefault="00A60716" w:rsidP="004345F3">
      <w:pPr>
        <w:tabs>
          <w:tab w:val="left" w:pos="8505"/>
        </w:tabs>
        <w:ind w:right="-25"/>
        <w:rPr>
          <w:rFonts w:cs="Lucida Grande"/>
          <w:b/>
          <w:lang w:val="en-US"/>
        </w:rPr>
      </w:pPr>
    </w:p>
    <w:p w14:paraId="04BB9273" w14:textId="77777777" w:rsidR="00831B6B" w:rsidRPr="00035256" w:rsidRDefault="005A137A" w:rsidP="00001605">
      <w:pPr>
        <w:pStyle w:val="Heading1"/>
        <w:numPr>
          <w:ilvl w:val="0"/>
          <w:numId w:val="0"/>
        </w:numPr>
        <w:ind w:left="360"/>
      </w:pPr>
      <w:bookmarkStart w:id="57" w:name="_Toc314211460"/>
      <w:bookmarkStart w:id="58" w:name="_Toc340749181"/>
      <w:r w:rsidRPr="00035256">
        <w:t xml:space="preserve">8. </w:t>
      </w:r>
      <w:r w:rsidR="00664C90">
        <w:tab/>
      </w:r>
      <w:r w:rsidR="00831B6B" w:rsidRPr="00035256">
        <w:t>Solar System Science</w:t>
      </w:r>
      <w:bookmarkEnd w:id="57"/>
      <w:bookmarkEnd w:id="58"/>
    </w:p>
    <w:p w14:paraId="2AEE047E" w14:textId="77777777" w:rsidR="00831B6B" w:rsidRPr="00325376" w:rsidRDefault="00831B6B" w:rsidP="00831B6B">
      <w:pPr>
        <w:ind w:right="744"/>
        <w:rPr>
          <w:bCs/>
          <w:i/>
          <w:color w:val="FF0000"/>
        </w:rPr>
      </w:pPr>
      <w:r w:rsidRPr="00325376">
        <w:rPr>
          <w:bCs/>
          <w:i/>
          <w:color w:val="FF0000"/>
        </w:rPr>
        <w:t xml:space="preserve">There was no reference to this in Phase A – </w:t>
      </w:r>
      <w:r w:rsidR="004138B0">
        <w:rPr>
          <w:bCs/>
          <w:i/>
          <w:color w:val="FF0000"/>
        </w:rPr>
        <w:t>new</w:t>
      </w:r>
      <w:r w:rsidRPr="00325376">
        <w:rPr>
          <w:bCs/>
          <w:i/>
          <w:color w:val="FF0000"/>
        </w:rPr>
        <w:t>.</w:t>
      </w:r>
      <w:r>
        <w:rPr>
          <w:bCs/>
          <w:i/>
          <w:color w:val="FF0000"/>
        </w:rPr>
        <w:tab/>
        <w:t xml:space="preserve">  </w:t>
      </w:r>
      <w:r w:rsidR="00162932">
        <w:rPr>
          <w:bCs/>
          <w:i/>
          <w:color w:val="FF0000"/>
        </w:rPr>
        <w:tab/>
        <w:t xml:space="preserve">         </w:t>
      </w:r>
      <w:r w:rsidR="004138B0">
        <w:rPr>
          <w:bCs/>
          <w:i/>
          <w:color w:val="FF0000"/>
        </w:rPr>
        <w:tab/>
      </w:r>
      <w:r w:rsidR="004138B0">
        <w:rPr>
          <w:bCs/>
          <w:i/>
          <w:color w:val="FF0000"/>
        </w:rPr>
        <w:tab/>
      </w:r>
      <w:r w:rsidR="004138B0">
        <w:rPr>
          <w:bCs/>
          <w:i/>
          <w:color w:val="FF0000"/>
        </w:rPr>
        <w:tab/>
      </w:r>
      <w:r w:rsidR="004138B0">
        <w:rPr>
          <w:bCs/>
          <w:i/>
          <w:color w:val="FF0000"/>
        </w:rPr>
        <w:tab/>
      </w:r>
      <w:r w:rsidR="00162932">
        <w:rPr>
          <w:bCs/>
          <w:i/>
          <w:color w:val="FF0000"/>
        </w:rPr>
        <w:t xml:space="preserve">  </w:t>
      </w:r>
      <w:r w:rsidRPr="00325376">
        <w:rPr>
          <w:bCs/>
          <w:i/>
          <w:color w:val="FF0000"/>
        </w:rPr>
        <w:t>Responsible:</w:t>
      </w:r>
      <w:r>
        <w:rPr>
          <w:bCs/>
          <w:i/>
          <w:color w:val="FF0000"/>
        </w:rPr>
        <w:t xml:space="preserve"> </w:t>
      </w:r>
      <w:r w:rsidR="004138B0" w:rsidRPr="00514CCF">
        <w:rPr>
          <w:i/>
          <w:color w:val="FF0000"/>
          <w:lang w:val="en-US"/>
        </w:rPr>
        <w:t>Frédéric</w:t>
      </w:r>
      <w:r w:rsidR="004138B0">
        <w:rPr>
          <w:bCs/>
          <w:i/>
          <w:color w:val="FF0000"/>
        </w:rPr>
        <w:t xml:space="preserve"> Merlin, </w:t>
      </w:r>
      <w:r>
        <w:rPr>
          <w:bCs/>
          <w:i/>
          <w:color w:val="FF0000"/>
        </w:rPr>
        <w:t>Benoit Car</w:t>
      </w:r>
      <w:r w:rsidR="004138B0">
        <w:rPr>
          <w:bCs/>
          <w:i/>
          <w:color w:val="FF0000"/>
        </w:rPr>
        <w:t>ry</w:t>
      </w:r>
      <w:r>
        <w:rPr>
          <w:bCs/>
          <w:i/>
          <w:color w:val="FF0000"/>
        </w:rPr>
        <w:tab/>
      </w:r>
      <w:r>
        <w:rPr>
          <w:bCs/>
          <w:i/>
          <w:color w:val="FF0000"/>
        </w:rPr>
        <w:tab/>
      </w:r>
      <w:r>
        <w:rPr>
          <w:bCs/>
          <w:i/>
          <w:color w:val="FF0000"/>
        </w:rPr>
        <w:tab/>
      </w:r>
      <w:r>
        <w:rPr>
          <w:bCs/>
          <w:i/>
          <w:color w:val="FF0000"/>
        </w:rPr>
        <w:tab/>
      </w:r>
      <w:r>
        <w:rPr>
          <w:bCs/>
          <w:i/>
          <w:color w:val="FF0000"/>
        </w:rPr>
        <w:tab/>
        <w:t xml:space="preserve">            </w:t>
      </w:r>
      <w:r w:rsidR="00162932">
        <w:rPr>
          <w:bCs/>
          <w:i/>
          <w:color w:val="FF0000"/>
        </w:rPr>
        <w:t xml:space="preserve">         </w:t>
      </w:r>
      <w:r>
        <w:rPr>
          <w:bCs/>
          <w:i/>
          <w:color w:val="FF0000"/>
        </w:rPr>
        <w:t>Contributors:</w:t>
      </w:r>
      <w:r>
        <w:rPr>
          <w:bCs/>
          <w:i/>
          <w:color w:val="FF0000"/>
        </w:rPr>
        <w:tab/>
      </w:r>
      <w:r>
        <w:rPr>
          <w:i/>
          <w:color w:val="FF0000"/>
        </w:rPr>
        <w:t>T. Ercenez,</w:t>
      </w:r>
      <w:r w:rsidRPr="00873C6A">
        <w:rPr>
          <w:i/>
          <w:color w:val="FF0000"/>
        </w:rPr>
        <w:t xml:space="preserve"> T. Fouchet</w:t>
      </w:r>
      <w:r w:rsidRPr="00873C6A">
        <w:rPr>
          <w:bCs/>
          <w:i/>
          <w:color w:val="FF0000"/>
        </w:rPr>
        <w:tab/>
      </w:r>
      <w:r>
        <w:rPr>
          <w:bCs/>
          <w:i/>
          <w:color w:val="FF0000"/>
        </w:rPr>
        <w:tab/>
        <w:t xml:space="preserve">              </w:t>
      </w:r>
      <w:r>
        <w:rPr>
          <w:bCs/>
          <w:i/>
          <w:color w:val="FF0000"/>
        </w:rPr>
        <w:tab/>
      </w:r>
      <w:r>
        <w:rPr>
          <w:bCs/>
          <w:i/>
          <w:color w:val="FF0000"/>
        </w:rPr>
        <w:tab/>
        <w:t xml:space="preserve">      </w:t>
      </w:r>
      <w:r w:rsidR="00162932">
        <w:rPr>
          <w:bCs/>
          <w:i/>
          <w:color w:val="FF0000"/>
        </w:rPr>
        <w:t xml:space="preserve">            </w:t>
      </w:r>
      <w:r>
        <w:rPr>
          <w:bCs/>
          <w:i/>
          <w:color w:val="FF0000"/>
        </w:rPr>
        <w:t>Technical Tem</w:t>
      </w:r>
      <w:r w:rsidR="002C4BFA">
        <w:rPr>
          <w:bCs/>
          <w:i/>
          <w:color w:val="FF0000"/>
        </w:rPr>
        <w:t>plates: A.20, A.21, A.22 (Imaging); A.23, A</w:t>
      </w:r>
      <w:r w:rsidR="00162932">
        <w:rPr>
          <w:bCs/>
          <w:i/>
          <w:color w:val="FF0000"/>
        </w:rPr>
        <w:t>.24</w:t>
      </w:r>
      <w:r>
        <w:rPr>
          <w:bCs/>
          <w:i/>
          <w:color w:val="FF0000"/>
        </w:rPr>
        <w:t xml:space="preserve"> (Spectroscopy)</w:t>
      </w:r>
    </w:p>
    <w:p w14:paraId="082F30E4" w14:textId="77777777" w:rsidR="004138B0" w:rsidRDefault="004138B0" w:rsidP="004138B0">
      <w:pPr>
        <w:pStyle w:val="BodyText"/>
        <w:jc w:val="both"/>
        <w:rPr>
          <w:rFonts w:ascii="Arial" w:hAnsi="Arial"/>
          <w:b w:val="0"/>
          <w:i w:val="0"/>
          <w:color w:val="000000"/>
          <w:kern w:val="1"/>
          <w:sz w:val="22"/>
          <w:szCs w:val="22"/>
          <w:lang w:val="en-US" w:eastAsia="zh-CN" w:bidi="hi-IN"/>
        </w:rPr>
      </w:pPr>
      <w:r w:rsidRPr="004138B0">
        <w:rPr>
          <w:rFonts w:ascii="Arial" w:hAnsi="Arial"/>
          <w:b w:val="0"/>
          <w:i w:val="0"/>
          <w:sz w:val="22"/>
          <w:szCs w:val="22"/>
          <w:lang w:val="en-US" w:eastAsia="zh-CN" w:bidi="hi-IN"/>
        </w:rPr>
        <w:t xml:space="preserve">The </w:t>
      </w:r>
      <w:r>
        <w:rPr>
          <w:rFonts w:ascii="Arial" w:hAnsi="Arial"/>
          <w:b w:val="0"/>
          <w:i w:val="0"/>
          <w:sz w:val="22"/>
          <w:szCs w:val="22"/>
          <w:lang w:val="en-US" w:eastAsia="zh-CN" w:bidi="hi-IN"/>
        </w:rPr>
        <w:t>p</w:t>
      </w:r>
      <w:r w:rsidRPr="004138B0">
        <w:rPr>
          <w:rFonts w:ascii="Arial" w:hAnsi="Arial"/>
          <w:b w:val="0"/>
          <w:i w:val="0"/>
          <w:sz w:val="22"/>
          <w:szCs w:val="22"/>
          <w:lang w:val="en-US" w:eastAsia="zh-CN" w:bidi="hi-IN"/>
        </w:rPr>
        <w:t>hysical properties of solar system objects, as well as their composition</w:t>
      </w:r>
      <w:r>
        <w:rPr>
          <w:rFonts w:ascii="Arial" w:hAnsi="Arial"/>
          <w:b w:val="0"/>
          <w:i w:val="0"/>
          <w:sz w:val="22"/>
          <w:szCs w:val="22"/>
          <w:lang w:val="en-US" w:eastAsia="zh-CN" w:bidi="hi-IN"/>
        </w:rPr>
        <w:t>,</w:t>
      </w:r>
      <w:r w:rsidRPr="004138B0">
        <w:rPr>
          <w:rFonts w:ascii="Arial" w:hAnsi="Arial"/>
          <w:b w:val="0"/>
          <w:i w:val="0"/>
          <w:sz w:val="22"/>
          <w:szCs w:val="22"/>
          <w:lang w:val="en-US" w:eastAsia="zh-CN" w:bidi="hi-IN"/>
        </w:rPr>
        <w:t xml:space="preserve"> are </w:t>
      </w:r>
      <w:r>
        <w:rPr>
          <w:rFonts w:ascii="Arial" w:hAnsi="Arial"/>
          <w:b w:val="0"/>
          <w:i w:val="0"/>
          <w:sz w:val="22"/>
          <w:szCs w:val="22"/>
          <w:lang w:val="en-US" w:eastAsia="zh-CN" w:bidi="hi-IN"/>
        </w:rPr>
        <w:t>active studies</w:t>
      </w:r>
      <w:r w:rsidRPr="004138B0">
        <w:rPr>
          <w:rFonts w:ascii="Arial" w:hAnsi="Arial"/>
          <w:b w:val="0"/>
          <w:i w:val="0"/>
          <w:sz w:val="22"/>
          <w:szCs w:val="22"/>
          <w:lang w:val="en-US" w:eastAsia="zh-CN" w:bidi="hi-IN"/>
        </w:rPr>
        <w:t xml:space="preserve"> currently explored through photometric and spectroscopic investigations. These observations have been collected during spacecraft flybys </w:t>
      </w:r>
      <w:r>
        <w:rPr>
          <w:rFonts w:ascii="Arial" w:hAnsi="Arial"/>
          <w:b w:val="0"/>
          <w:i w:val="0"/>
          <w:sz w:val="22"/>
          <w:szCs w:val="22"/>
          <w:lang w:val="en-US" w:eastAsia="zh-CN" w:bidi="hi-IN"/>
        </w:rPr>
        <w:t>as well as</w:t>
      </w:r>
      <w:r w:rsidRPr="004138B0">
        <w:rPr>
          <w:rFonts w:ascii="Arial" w:hAnsi="Arial"/>
          <w:b w:val="0"/>
          <w:i w:val="0"/>
          <w:sz w:val="22"/>
          <w:szCs w:val="22"/>
          <w:lang w:val="en-US" w:eastAsia="zh-CN" w:bidi="hi-IN"/>
        </w:rPr>
        <w:t xml:space="preserve"> ground-based telescopes. Both these approac</w:t>
      </w:r>
      <w:r w:rsidRPr="004138B0">
        <w:rPr>
          <w:rFonts w:ascii="Arial" w:hAnsi="Arial"/>
          <w:b w:val="0"/>
          <w:i w:val="0"/>
          <w:sz w:val="22"/>
          <w:szCs w:val="22"/>
          <w:lang w:val="en-US" w:eastAsia="zh-CN" w:bidi="hi-IN"/>
        </w:rPr>
        <w:t>h</w:t>
      </w:r>
      <w:r w:rsidRPr="004138B0">
        <w:rPr>
          <w:rFonts w:ascii="Arial" w:hAnsi="Arial"/>
          <w:b w:val="0"/>
          <w:i w:val="0"/>
          <w:sz w:val="22"/>
          <w:szCs w:val="22"/>
          <w:lang w:val="en-US" w:eastAsia="zh-CN" w:bidi="hi-IN"/>
        </w:rPr>
        <w:t xml:space="preserve">es are complementary: </w:t>
      </w:r>
      <w:r>
        <w:rPr>
          <w:rFonts w:ascii="Arial" w:hAnsi="Arial"/>
          <w:b w:val="0"/>
          <w:i w:val="0"/>
          <w:sz w:val="22"/>
          <w:szCs w:val="22"/>
          <w:lang w:val="en-US" w:eastAsia="zh-CN" w:bidi="hi-IN"/>
        </w:rPr>
        <w:t>spacecraft visits provide</w:t>
      </w:r>
      <w:r w:rsidRPr="004138B0">
        <w:rPr>
          <w:rFonts w:ascii="Arial" w:hAnsi="Arial"/>
          <w:b w:val="0"/>
          <w:i w:val="0"/>
          <w:sz w:val="22"/>
          <w:szCs w:val="22"/>
          <w:lang w:val="en-US" w:eastAsia="zh-CN" w:bidi="hi-IN"/>
        </w:rPr>
        <w:t xml:space="preserve"> extremely accurate compositional and chronolog</w:t>
      </w:r>
      <w:r w:rsidRPr="004138B0">
        <w:rPr>
          <w:rFonts w:ascii="Arial" w:hAnsi="Arial"/>
          <w:b w:val="0"/>
          <w:i w:val="0"/>
          <w:sz w:val="22"/>
          <w:szCs w:val="22"/>
          <w:lang w:val="en-US" w:eastAsia="zh-CN" w:bidi="hi-IN"/>
        </w:rPr>
        <w:t>i</w:t>
      </w:r>
      <w:r w:rsidRPr="004138B0">
        <w:rPr>
          <w:rFonts w:ascii="Arial" w:hAnsi="Arial"/>
          <w:b w:val="0"/>
          <w:i w:val="0"/>
          <w:sz w:val="22"/>
          <w:szCs w:val="22"/>
          <w:lang w:val="en-US" w:eastAsia="zh-CN" w:bidi="hi-IN"/>
        </w:rPr>
        <w:t xml:space="preserve">cal data, while </w:t>
      </w:r>
      <w:r>
        <w:rPr>
          <w:rFonts w:ascii="Arial" w:hAnsi="Arial"/>
          <w:b w:val="0"/>
          <w:i w:val="0"/>
          <w:sz w:val="22"/>
          <w:szCs w:val="22"/>
          <w:lang w:val="en-US" w:eastAsia="zh-CN" w:bidi="hi-IN"/>
        </w:rPr>
        <w:t>ground based observations allow</w:t>
      </w:r>
      <w:r w:rsidRPr="004138B0">
        <w:rPr>
          <w:rFonts w:ascii="Arial" w:hAnsi="Arial"/>
          <w:b w:val="0"/>
          <w:i w:val="0"/>
          <w:sz w:val="22"/>
          <w:szCs w:val="22"/>
          <w:lang w:val="en-US" w:eastAsia="zh-CN" w:bidi="hi-IN"/>
        </w:rPr>
        <w:t xml:space="preserve"> for systematic surveys, and therefore a global a</w:t>
      </w:r>
      <w:r w:rsidRPr="004138B0">
        <w:rPr>
          <w:rFonts w:ascii="Arial" w:hAnsi="Arial"/>
          <w:b w:val="0"/>
          <w:i w:val="0"/>
          <w:sz w:val="22"/>
          <w:szCs w:val="22"/>
          <w:lang w:val="en-US" w:eastAsia="zh-CN" w:bidi="hi-IN"/>
        </w:rPr>
        <w:t>p</w:t>
      </w:r>
      <w:r w:rsidRPr="004138B0">
        <w:rPr>
          <w:rFonts w:ascii="Arial" w:hAnsi="Arial"/>
          <w:b w:val="0"/>
          <w:i w:val="0"/>
          <w:sz w:val="22"/>
          <w:szCs w:val="22"/>
          <w:lang w:val="en-US" w:eastAsia="zh-CN" w:bidi="hi-IN"/>
        </w:rPr>
        <w:t>praisal of the compositional diversity of the planets and small body populat</w:t>
      </w:r>
      <w:r>
        <w:rPr>
          <w:rFonts w:ascii="Arial" w:hAnsi="Arial"/>
          <w:b w:val="0"/>
          <w:i w:val="0"/>
          <w:sz w:val="22"/>
          <w:szCs w:val="22"/>
          <w:lang w:val="en-US" w:eastAsia="zh-CN" w:bidi="hi-IN"/>
        </w:rPr>
        <w:t>ion as a whole. T</w:t>
      </w:r>
      <w:r w:rsidRPr="004138B0">
        <w:rPr>
          <w:rFonts w:ascii="Arial" w:hAnsi="Arial"/>
          <w:b w:val="0"/>
          <w:i w:val="0"/>
          <w:sz w:val="22"/>
          <w:szCs w:val="22"/>
          <w:lang w:val="en-US" w:eastAsia="zh-CN" w:bidi="hi-IN"/>
        </w:rPr>
        <w:t xml:space="preserve">he last 20 years of ground-based exploration performed in the visible and near infrared </w:t>
      </w:r>
      <w:r>
        <w:rPr>
          <w:rFonts w:ascii="Arial" w:hAnsi="Arial"/>
          <w:b w:val="0"/>
          <w:i w:val="0"/>
          <w:sz w:val="22"/>
          <w:szCs w:val="22"/>
          <w:lang w:val="en-US" w:eastAsia="zh-CN" w:bidi="hi-IN"/>
        </w:rPr>
        <w:t>allowed</w:t>
      </w:r>
      <w:r w:rsidRPr="004138B0">
        <w:rPr>
          <w:rFonts w:ascii="Arial" w:hAnsi="Arial"/>
          <w:b w:val="0"/>
          <w:i w:val="0"/>
          <w:sz w:val="22"/>
          <w:szCs w:val="22"/>
          <w:lang w:val="en-US" w:eastAsia="zh-CN" w:bidi="hi-IN"/>
        </w:rPr>
        <w:t xml:space="preserve"> treme</w:t>
      </w:r>
      <w:r w:rsidRPr="004138B0">
        <w:rPr>
          <w:rFonts w:ascii="Arial" w:hAnsi="Arial"/>
          <w:b w:val="0"/>
          <w:i w:val="0"/>
          <w:sz w:val="22"/>
          <w:szCs w:val="22"/>
          <w:lang w:val="en-US" w:eastAsia="zh-CN" w:bidi="hi-IN"/>
        </w:rPr>
        <w:t>n</w:t>
      </w:r>
      <w:r w:rsidRPr="004138B0">
        <w:rPr>
          <w:rFonts w:ascii="Arial" w:hAnsi="Arial"/>
          <w:b w:val="0"/>
          <w:i w:val="0"/>
          <w:sz w:val="22"/>
          <w:szCs w:val="22"/>
          <w:lang w:val="en-US" w:eastAsia="zh-CN" w:bidi="hi-IN"/>
        </w:rPr>
        <w:t>dous discoveries in different fields, such as the characterization of the physical and chemical pro</w:t>
      </w:r>
      <w:r w:rsidRPr="004138B0">
        <w:rPr>
          <w:rFonts w:ascii="Arial" w:hAnsi="Arial"/>
          <w:b w:val="0"/>
          <w:i w:val="0"/>
          <w:sz w:val="22"/>
          <w:szCs w:val="22"/>
          <w:lang w:val="en-US" w:eastAsia="zh-CN" w:bidi="hi-IN"/>
        </w:rPr>
        <w:t>p</w:t>
      </w:r>
      <w:r w:rsidRPr="004138B0">
        <w:rPr>
          <w:rFonts w:ascii="Arial" w:hAnsi="Arial"/>
          <w:b w:val="0"/>
          <w:i w:val="0"/>
          <w:sz w:val="22"/>
          <w:szCs w:val="22"/>
          <w:lang w:val="en-US" w:eastAsia="zh-CN" w:bidi="hi-IN"/>
        </w:rPr>
        <w:t>erties of the surface of the biggest asteroids, satellites of the Giant planets and thos</w:t>
      </w:r>
      <w:r w:rsidR="001E64BB">
        <w:rPr>
          <w:rFonts w:ascii="Arial" w:hAnsi="Arial"/>
          <w:b w:val="0"/>
          <w:i w:val="0"/>
          <w:sz w:val="22"/>
          <w:szCs w:val="22"/>
          <w:lang w:val="en-US" w:eastAsia="zh-CN" w:bidi="hi-IN"/>
        </w:rPr>
        <w:t>e of the biggest and brightest T</w:t>
      </w:r>
      <w:r w:rsidRPr="004138B0">
        <w:rPr>
          <w:rFonts w:ascii="Arial" w:hAnsi="Arial"/>
          <w:b w:val="0"/>
          <w:i w:val="0"/>
          <w:sz w:val="22"/>
          <w:szCs w:val="22"/>
          <w:lang w:val="en-US" w:eastAsia="zh-CN" w:bidi="hi-IN"/>
        </w:rPr>
        <w:t>rans</w:t>
      </w:r>
      <w:r w:rsidR="001E64BB">
        <w:rPr>
          <w:rFonts w:ascii="Arial" w:hAnsi="Arial"/>
          <w:b w:val="0"/>
          <w:i w:val="0"/>
          <w:sz w:val="22"/>
          <w:szCs w:val="22"/>
          <w:lang w:val="en-US" w:eastAsia="zh-CN" w:bidi="hi-IN"/>
        </w:rPr>
        <w:t>-N</w:t>
      </w:r>
      <w:r w:rsidRPr="004138B0">
        <w:rPr>
          <w:rFonts w:ascii="Arial" w:hAnsi="Arial"/>
          <w:b w:val="0"/>
          <w:i w:val="0"/>
          <w:sz w:val="22"/>
          <w:szCs w:val="22"/>
          <w:lang w:val="en-US" w:eastAsia="zh-CN" w:bidi="hi-IN"/>
        </w:rPr>
        <w:t xml:space="preserve">eptunian-Objects (TNOs). </w:t>
      </w:r>
      <w:r w:rsidRPr="004138B0">
        <w:rPr>
          <w:rFonts w:ascii="Arial" w:hAnsi="Arial"/>
          <w:b w:val="0"/>
          <w:i w:val="0"/>
          <w:color w:val="000000"/>
          <w:kern w:val="1"/>
          <w:sz w:val="22"/>
          <w:szCs w:val="22"/>
          <w:lang w:val="en-US" w:eastAsia="zh-CN" w:bidi="hi-IN"/>
        </w:rPr>
        <w:t xml:space="preserve">The monitoring of the small populations reveal transient activity while </w:t>
      </w:r>
      <w:r>
        <w:rPr>
          <w:rFonts w:ascii="Arial" w:hAnsi="Arial"/>
          <w:b w:val="0"/>
          <w:i w:val="0"/>
          <w:color w:val="000000"/>
          <w:kern w:val="1"/>
          <w:sz w:val="22"/>
          <w:szCs w:val="22"/>
          <w:lang w:val="en-US" w:eastAsia="zh-CN" w:bidi="hi-IN"/>
        </w:rPr>
        <w:t xml:space="preserve">the </w:t>
      </w:r>
      <w:r w:rsidRPr="004138B0">
        <w:rPr>
          <w:rFonts w:ascii="Arial" w:hAnsi="Arial"/>
          <w:b w:val="0"/>
          <w:i w:val="0"/>
          <w:color w:val="000000"/>
          <w:kern w:val="1"/>
          <w:sz w:val="22"/>
          <w:szCs w:val="22"/>
          <w:lang w:val="en-US" w:eastAsia="zh-CN" w:bidi="hi-IN"/>
        </w:rPr>
        <w:t>observation</w:t>
      </w:r>
      <w:r>
        <w:rPr>
          <w:rFonts w:ascii="Arial" w:hAnsi="Arial"/>
          <w:b w:val="0"/>
          <w:i w:val="0"/>
          <w:color w:val="000000"/>
          <w:kern w:val="1"/>
          <w:sz w:val="22"/>
          <w:szCs w:val="22"/>
          <w:lang w:val="en-US" w:eastAsia="zh-CN" w:bidi="hi-IN"/>
        </w:rPr>
        <w:t>s</w:t>
      </w:r>
      <w:r w:rsidRPr="004138B0">
        <w:rPr>
          <w:rFonts w:ascii="Arial" w:hAnsi="Arial"/>
          <w:b w:val="0"/>
          <w:i w:val="0"/>
          <w:color w:val="000000"/>
          <w:kern w:val="1"/>
          <w:sz w:val="22"/>
          <w:szCs w:val="22"/>
          <w:lang w:val="en-US" w:eastAsia="zh-CN" w:bidi="hi-IN"/>
        </w:rPr>
        <w:t xml:space="preserve"> of the giant planets gave us deeper insights </w:t>
      </w:r>
      <w:r>
        <w:rPr>
          <w:rFonts w:ascii="Arial" w:hAnsi="Arial"/>
          <w:b w:val="0"/>
          <w:i w:val="0"/>
          <w:color w:val="000000"/>
          <w:kern w:val="1"/>
          <w:sz w:val="22"/>
          <w:szCs w:val="22"/>
          <w:lang w:val="en-US" w:eastAsia="zh-CN" w:bidi="hi-IN"/>
        </w:rPr>
        <w:t>into</w:t>
      </w:r>
      <w:r w:rsidRPr="004138B0">
        <w:rPr>
          <w:rFonts w:ascii="Arial" w:hAnsi="Arial"/>
          <w:b w:val="0"/>
          <w:i w:val="0"/>
          <w:color w:val="000000"/>
          <w:kern w:val="1"/>
          <w:sz w:val="22"/>
          <w:szCs w:val="22"/>
          <w:lang w:val="en-US" w:eastAsia="zh-CN" w:bidi="hi-IN"/>
        </w:rPr>
        <w:t xml:space="preserve"> the te</w:t>
      </w:r>
      <w:r w:rsidRPr="004138B0">
        <w:rPr>
          <w:rFonts w:ascii="Arial" w:hAnsi="Arial"/>
          <w:b w:val="0"/>
          <w:i w:val="0"/>
          <w:color w:val="000000"/>
          <w:kern w:val="1"/>
          <w:sz w:val="22"/>
          <w:szCs w:val="22"/>
          <w:lang w:val="en-US" w:eastAsia="zh-CN" w:bidi="hi-IN"/>
        </w:rPr>
        <w:t>m</w:t>
      </w:r>
      <w:r w:rsidRPr="004138B0">
        <w:rPr>
          <w:rFonts w:ascii="Arial" w:hAnsi="Arial"/>
          <w:b w:val="0"/>
          <w:i w:val="0"/>
          <w:color w:val="000000"/>
          <w:kern w:val="1"/>
          <w:sz w:val="22"/>
          <w:szCs w:val="22"/>
          <w:lang w:val="en-US" w:eastAsia="zh-CN" w:bidi="hi-IN"/>
        </w:rPr>
        <w:t xml:space="preserve">poral and spatial evolution of large atmospheric formations. Such investigations have mainly </w:t>
      </w:r>
      <w:r>
        <w:rPr>
          <w:rFonts w:ascii="Arial" w:hAnsi="Arial"/>
          <w:b w:val="0"/>
          <w:i w:val="0"/>
          <w:color w:val="000000"/>
          <w:kern w:val="1"/>
          <w:sz w:val="22"/>
          <w:szCs w:val="22"/>
          <w:lang w:val="en-US" w:eastAsia="zh-CN" w:bidi="hi-IN"/>
        </w:rPr>
        <w:t xml:space="preserve">been </w:t>
      </w:r>
      <w:r w:rsidRPr="004138B0">
        <w:rPr>
          <w:rFonts w:ascii="Arial" w:hAnsi="Arial"/>
          <w:b w:val="0"/>
          <w:i w:val="0"/>
          <w:color w:val="000000"/>
          <w:kern w:val="1"/>
          <w:sz w:val="22"/>
          <w:szCs w:val="22"/>
          <w:lang w:val="en-US" w:eastAsia="zh-CN" w:bidi="hi-IN"/>
        </w:rPr>
        <w:t xml:space="preserve">limited by the spatial </w:t>
      </w:r>
      <w:r>
        <w:rPr>
          <w:rFonts w:ascii="Arial" w:hAnsi="Arial"/>
          <w:b w:val="0"/>
          <w:i w:val="0"/>
          <w:color w:val="000000"/>
          <w:kern w:val="1"/>
          <w:sz w:val="22"/>
          <w:szCs w:val="22"/>
          <w:lang w:val="en-US" w:eastAsia="zh-CN" w:bidi="hi-IN"/>
        </w:rPr>
        <w:t>resolution</w:t>
      </w:r>
      <w:r w:rsidRPr="004138B0">
        <w:rPr>
          <w:rFonts w:ascii="Arial" w:hAnsi="Arial"/>
          <w:b w:val="0"/>
          <w:i w:val="0"/>
          <w:color w:val="000000"/>
          <w:kern w:val="1"/>
          <w:sz w:val="22"/>
          <w:szCs w:val="22"/>
          <w:lang w:val="en-US" w:eastAsia="zh-CN" w:bidi="hi-IN"/>
        </w:rPr>
        <w:t xml:space="preserve"> of </w:t>
      </w:r>
      <w:r>
        <w:rPr>
          <w:rFonts w:ascii="Arial" w:hAnsi="Arial"/>
          <w:b w:val="0"/>
          <w:i w:val="0"/>
          <w:color w:val="000000"/>
          <w:kern w:val="1"/>
          <w:sz w:val="22"/>
          <w:szCs w:val="22"/>
          <w:lang w:val="en-US" w:eastAsia="zh-CN" w:bidi="hi-IN"/>
        </w:rPr>
        <w:t>current</w:t>
      </w:r>
      <w:r w:rsidRPr="004138B0">
        <w:rPr>
          <w:rFonts w:ascii="Arial" w:hAnsi="Arial"/>
          <w:b w:val="0"/>
          <w:i w:val="0"/>
          <w:color w:val="000000"/>
          <w:kern w:val="1"/>
          <w:sz w:val="22"/>
          <w:szCs w:val="22"/>
          <w:lang w:val="en-US" w:eastAsia="zh-CN" w:bidi="hi-IN"/>
        </w:rPr>
        <w:t xml:space="preserve"> ground-based </w:t>
      </w:r>
      <w:r>
        <w:rPr>
          <w:rFonts w:ascii="Arial" w:hAnsi="Arial"/>
          <w:b w:val="0"/>
          <w:i w:val="0"/>
          <w:color w:val="000000"/>
          <w:kern w:val="1"/>
          <w:sz w:val="22"/>
          <w:szCs w:val="22"/>
          <w:lang w:val="en-US" w:eastAsia="zh-CN" w:bidi="hi-IN"/>
        </w:rPr>
        <w:t>telescopes</w:t>
      </w:r>
      <w:r w:rsidRPr="004138B0">
        <w:rPr>
          <w:rFonts w:ascii="Arial" w:hAnsi="Arial"/>
          <w:b w:val="0"/>
          <w:i w:val="0"/>
          <w:color w:val="000000"/>
          <w:kern w:val="1"/>
          <w:sz w:val="22"/>
          <w:szCs w:val="22"/>
          <w:lang w:val="en-US" w:eastAsia="zh-CN" w:bidi="hi-IN"/>
        </w:rPr>
        <w:t xml:space="preserve"> and </w:t>
      </w:r>
      <w:r>
        <w:rPr>
          <w:rFonts w:ascii="Arial" w:hAnsi="Arial"/>
          <w:b w:val="0"/>
          <w:i w:val="0"/>
          <w:color w:val="000000"/>
          <w:kern w:val="1"/>
          <w:sz w:val="22"/>
          <w:szCs w:val="22"/>
          <w:lang w:val="en-US" w:eastAsia="zh-CN" w:bidi="hi-IN"/>
        </w:rPr>
        <w:t xml:space="preserve">thus MICADO will provide an opportunity </w:t>
      </w:r>
      <w:r w:rsidR="001E64BB">
        <w:rPr>
          <w:rFonts w:ascii="Arial" w:hAnsi="Arial"/>
          <w:b w:val="0"/>
          <w:i w:val="0"/>
          <w:color w:val="000000"/>
          <w:kern w:val="1"/>
          <w:sz w:val="22"/>
          <w:szCs w:val="22"/>
          <w:lang w:val="en-US" w:eastAsia="zh-CN" w:bidi="hi-IN"/>
        </w:rPr>
        <w:t>to significantly develop ground-</w:t>
      </w:r>
      <w:r>
        <w:rPr>
          <w:rFonts w:ascii="Arial" w:hAnsi="Arial"/>
          <w:b w:val="0"/>
          <w:i w:val="0"/>
          <w:color w:val="000000"/>
          <w:kern w:val="1"/>
          <w:sz w:val="22"/>
          <w:szCs w:val="22"/>
          <w:lang w:val="en-US" w:eastAsia="zh-CN" w:bidi="hi-IN"/>
        </w:rPr>
        <w:t>based studies of solar system objects.</w:t>
      </w:r>
    </w:p>
    <w:p w14:paraId="15734983" w14:textId="77777777" w:rsidR="009D37AD" w:rsidRDefault="009D37AD" w:rsidP="00001605">
      <w:pPr>
        <w:pStyle w:val="Heading2"/>
        <w:numPr>
          <w:ilvl w:val="1"/>
          <w:numId w:val="28"/>
        </w:numPr>
      </w:pPr>
      <w:bookmarkStart w:id="59" w:name="_Toc340749182"/>
      <w:r w:rsidRPr="00217793">
        <w:t>Outstanding Questions</w:t>
      </w:r>
      <w:bookmarkEnd w:id="59"/>
    </w:p>
    <w:p w14:paraId="02D7E04A" w14:textId="2FC9FF1F" w:rsidR="009D37AD" w:rsidRPr="009D37AD" w:rsidRDefault="009D37AD" w:rsidP="009D37AD">
      <w:pPr>
        <w:rPr>
          <w:szCs w:val="22"/>
        </w:rPr>
      </w:pPr>
      <w:r w:rsidRPr="009D37AD">
        <w:rPr>
          <w:szCs w:val="22"/>
          <w:lang w:val="en-US" w:eastAsia="zh-CN" w:bidi="hi-IN"/>
        </w:rPr>
        <w:t>The exploration of the Giant Planets and minor bodies of the solar system has provided key info</w:t>
      </w:r>
      <w:r w:rsidRPr="009D37AD">
        <w:rPr>
          <w:szCs w:val="22"/>
          <w:lang w:val="en-US" w:eastAsia="zh-CN" w:bidi="hi-IN"/>
        </w:rPr>
        <w:t>r</w:t>
      </w:r>
      <w:r w:rsidRPr="009D37AD">
        <w:rPr>
          <w:szCs w:val="22"/>
          <w:lang w:val="en-US" w:eastAsia="zh-CN" w:bidi="hi-IN"/>
        </w:rPr>
        <w:t>mation about the origin and evolution of the inner and outer Solar system. In the case of all giant planets, the escape velocity is very high (61 km/s in the case of Jupiter) and, because of the low temperature, the Maxwell velocity of the atmospheric molecules is very low. As a result, even the lightest elements (H</w:t>
      </w:r>
      <w:r w:rsidRPr="009D37AD">
        <w:rPr>
          <w:szCs w:val="22"/>
          <w:vertAlign w:val="subscript"/>
          <w:lang w:val="en-US" w:eastAsia="zh-CN" w:bidi="hi-IN"/>
        </w:rPr>
        <w:t>2</w:t>
      </w:r>
      <w:r w:rsidRPr="009D37AD">
        <w:rPr>
          <w:szCs w:val="22"/>
          <w:lang w:val="en-US" w:eastAsia="zh-CN" w:bidi="hi-IN"/>
        </w:rPr>
        <w:t xml:space="preserve">, He) could not escape over the whole history of the Solar system. The giants’ atmospheres should thus have retained their proto-solar material, more or less enriched from the contribution of the icy core and should be considered as the most primitive witnesses of the early </w:t>
      </w:r>
      <w:r>
        <w:rPr>
          <w:szCs w:val="22"/>
          <w:lang w:val="en-US" w:eastAsia="zh-CN" w:bidi="hi-IN"/>
        </w:rPr>
        <w:t>solar system</w:t>
      </w:r>
      <w:r w:rsidRPr="009D37AD">
        <w:rPr>
          <w:szCs w:val="22"/>
          <w:lang w:val="en-US" w:eastAsia="zh-CN" w:bidi="hi-IN"/>
        </w:rPr>
        <w:t>. Our knowledge has strongly benefited from space missions. From Galileo, we have a good understanding of Jupiter’s thermal structure, chemical composition and magnetospheric env</w:t>
      </w:r>
      <w:r w:rsidRPr="009D37AD">
        <w:rPr>
          <w:szCs w:val="22"/>
          <w:lang w:val="en-US" w:eastAsia="zh-CN" w:bidi="hi-IN"/>
        </w:rPr>
        <w:t>i</w:t>
      </w:r>
      <w:r w:rsidRPr="009D37AD">
        <w:rPr>
          <w:szCs w:val="22"/>
          <w:lang w:val="en-US" w:eastAsia="zh-CN" w:bidi="hi-IN"/>
        </w:rPr>
        <w:t>ronment but there is still debate about the nature of the heating source responsible for the high thermospheric temperatures (precipitating particles and/or gravity waves). The cloud structure of Jupiter is globally understood but the nature of the Great Red Spot, a giant anticyclonic storm, colder and higher than its environment, and its internal structure appears to be very complex and need</w:t>
      </w:r>
      <w:r>
        <w:rPr>
          <w:szCs w:val="22"/>
          <w:lang w:val="en-US" w:eastAsia="zh-CN" w:bidi="hi-IN"/>
        </w:rPr>
        <w:t>s</w:t>
      </w:r>
      <w:r w:rsidRPr="009D37AD">
        <w:rPr>
          <w:szCs w:val="22"/>
          <w:lang w:val="en-US" w:eastAsia="zh-CN" w:bidi="hi-IN"/>
        </w:rPr>
        <w:t xml:space="preserve"> further investigation at high spatial </w:t>
      </w:r>
      <w:r w:rsidRPr="00CE424E">
        <w:rPr>
          <w:szCs w:val="22"/>
          <w:lang w:val="en-US" w:eastAsia="zh-CN" w:bidi="hi-IN"/>
        </w:rPr>
        <w:t xml:space="preserve">resolution </w:t>
      </w:r>
      <w:r w:rsidR="00CE424E" w:rsidRPr="00CE424E">
        <w:rPr>
          <w:szCs w:val="22"/>
          <w:lang w:val="en-US" w:eastAsia="zh-CN" w:bidi="hi-IN"/>
        </w:rPr>
        <w:t>with MICADO.</w:t>
      </w:r>
      <w:r w:rsidR="00CE424E">
        <w:rPr>
          <w:color w:val="FF0000"/>
          <w:szCs w:val="22"/>
          <w:lang w:val="en-US" w:eastAsia="zh-CN" w:bidi="hi-IN"/>
        </w:rPr>
        <w:t xml:space="preserve"> </w:t>
      </w:r>
      <w:r w:rsidRPr="009D37AD">
        <w:rPr>
          <w:szCs w:val="22"/>
          <w:lang w:val="en-US" w:eastAsia="zh-CN" w:bidi="hi-IN"/>
        </w:rPr>
        <w:t xml:space="preserve">The Cassini mission, </w:t>
      </w:r>
      <w:r>
        <w:rPr>
          <w:szCs w:val="22"/>
          <w:lang w:val="en-US" w:eastAsia="zh-CN" w:bidi="hi-IN"/>
        </w:rPr>
        <w:t>which</w:t>
      </w:r>
      <w:r w:rsidRPr="009D37AD">
        <w:rPr>
          <w:szCs w:val="22"/>
          <w:lang w:val="en-US" w:eastAsia="zh-CN" w:bidi="hi-IN"/>
        </w:rPr>
        <w:t xml:space="preserve"> will end in late 2017, provid</w:t>
      </w:r>
      <w:r>
        <w:rPr>
          <w:szCs w:val="22"/>
          <w:lang w:val="en-US" w:eastAsia="zh-CN" w:bidi="hi-IN"/>
        </w:rPr>
        <w:t>es</w:t>
      </w:r>
      <w:r w:rsidRPr="009D37AD">
        <w:rPr>
          <w:szCs w:val="22"/>
          <w:lang w:val="en-US" w:eastAsia="zh-CN" w:bidi="hi-IN"/>
        </w:rPr>
        <w:t xml:space="preserve"> deep insights into the saturnian system during a little bit less than half a saturnian year, giving strong but incomplete constraints on the properties of its atmosphere. </w:t>
      </w:r>
      <w:r>
        <w:rPr>
          <w:szCs w:val="22"/>
          <w:lang w:val="en-US" w:eastAsia="zh-CN" w:bidi="hi-IN"/>
        </w:rPr>
        <w:t xml:space="preserve">Quick flybys of </w:t>
      </w:r>
      <w:r w:rsidRPr="009D37AD">
        <w:rPr>
          <w:szCs w:val="22"/>
          <w:lang w:val="en-US" w:eastAsia="zh-CN" w:bidi="hi-IN"/>
        </w:rPr>
        <w:t xml:space="preserve">Uranus and Neptune </w:t>
      </w:r>
      <w:r>
        <w:rPr>
          <w:szCs w:val="22"/>
          <w:lang w:val="en-US" w:eastAsia="zh-CN" w:bidi="hi-IN"/>
        </w:rPr>
        <w:t xml:space="preserve">by Voyager </w:t>
      </w:r>
      <w:r w:rsidRPr="009D37AD">
        <w:rPr>
          <w:szCs w:val="22"/>
          <w:lang w:val="en-US" w:eastAsia="zh-CN" w:bidi="hi-IN"/>
        </w:rPr>
        <w:t>reveal</w:t>
      </w:r>
      <w:r>
        <w:rPr>
          <w:szCs w:val="22"/>
          <w:lang w:val="en-US" w:eastAsia="zh-CN" w:bidi="hi-IN"/>
        </w:rPr>
        <w:t>ed</w:t>
      </w:r>
      <w:r w:rsidRPr="009D37AD">
        <w:rPr>
          <w:szCs w:val="22"/>
          <w:lang w:val="en-US" w:eastAsia="zh-CN" w:bidi="hi-IN"/>
        </w:rPr>
        <w:t xml:space="preserve"> </w:t>
      </w:r>
      <w:r>
        <w:rPr>
          <w:szCs w:val="22"/>
          <w:lang w:val="en-US" w:eastAsia="zh-CN" w:bidi="hi-IN"/>
        </w:rPr>
        <w:t xml:space="preserve">that </w:t>
      </w:r>
      <w:r w:rsidRPr="009D37AD">
        <w:rPr>
          <w:szCs w:val="22"/>
          <w:lang w:val="en-US" w:eastAsia="zh-CN" w:bidi="hi-IN"/>
        </w:rPr>
        <w:t>the magneto</w:t>
      </w:r>
      <w:r>
        <w:rPr>
          <w:szCs w:val="22"/>
          <w:lang w:val="en-US" w:eastAsia="zh-CN" w:bidi="hi-IN"/>
        </w:rPr>
        <w:t>spheres of both planets are</w:t>
      </w:r>
      <w:r w:rsidRPr="009D37AD">
        <w:rPr>
          <w:szCs w:val="22"/>
          <w:lang w:val="en-US" w:eastAsia="zh-CN" w:bidi="hi-IN"/>
        </w:rPr>
        <w:t xml:space="preserve"> highly in</w:t>
      </w:r>
      <w:r>
        <w:rPr>
          <w:szCs w:val="22"/>
          <w:lang w:val="en-US" w:eastAsia="zh-CN" w:bidi="hi-IN"/>
        </w:rPr>
        <w:t xml:space="preserve">clined and offset from their </w:t>
      </w:r>
      <w:r w:rsidRPr="009D37AD">
        <w:rPr>
          <w:szCs w:val="22"/>
          <w:lang w:val="en-US" w:eastAsia="zh-CN" w:bidi="hi-IN"/>
        </w:rPr>
        <w:t xml:space="preserve">rotational axes, suggesting </w:t>
      </w:r>
      <w:r>
        <w:rPr>
          <w:szCs w:val="22"/>
          <w:lang w:val="en-US" w:eastAsia="zh-CN" w:bidi="hi-IN"/>
        </w:rPr>
        <w:t>that they</w:t>
      </w:r>
      <w:r w:rsidRPr="009D37AD">
        <w:rPr>
          <w:szCs w:val="22"/>
          <w:lang w:val="en-US" w:eastAsia="zh-CN" w:bidi="hi-IN"/>
        </w:rPr>
        <w:t xml:space="preserve"> are significantly different from other magnetospheres. Voyager </w:t>
      </w:r>
      <w:r>
        <w:rPr>
          <w:szCs w:val="22"/>
          <w:lang w:val="en-US" w:eastAsia="zh-CN" w:bidi="hi-IN"/>
        </w:rPr>
        <w:t xml:space="preserve">also </w:t>
      </w:r>
      <w:r w:rsidRPr="009D37AD">
        <w:rPr>
          <w:szCs w:val="22"/>
          <w:lang w:val="en-US" w:eastAsia="zh-CN" w:bidi="hi-IN"/>
        </w:rPr>
        <w:t xml:space="preserve">identified two new rings </w:t>
      </w:r>
      <w:r>
        <w:rPr>
          <w:szCs w:val="22"/>
          <w:lang w:val="en-US" w:eastAsia="zh-CN" w:bidi="hi-IN"/>
        </w:rPr>
        <w:t>around</w:t>
      </w:r>
      <w:r w:rsidRPr="009D37AD">
        <w:rPr>
          <w:szCs w:val="22"/>
          <w:lang w:val="en-US" w:eastAsia="zh-CN" w:bidi="hi-IN"/>
        </w:rPr>
        <w:t xml:space="preserve"> Uranus and discovered Neptune's rings, originally thought to be only ring arcs, but they were found to be complete, albeit composed of fine materi</w:t>
      </w:r>
      <w:r>
        <w:rPr>
          <w:szCs w:val="22"/>
          <w:lang w:val="en-US" w:eastAsia="zh-CN" w:bidi="hi-IN"/>
        </w:rPr>
        <w:t xml:space="preserve">al. </w:t>
      </w:r>
      <w:r w:rsidRPr="009D37AD">
        <w:rPr>
          <w:szCs w:val="22"/>
          <w:lang w:val="en-US" w:eastAsia="zh-CN" w:bidi="hi-IN"/>
        </w:rPr>
        <w:t>Neptune, originally thought to be too cold to support atmospheric di</w:t>
      </w:r>
      <w:r w:rsidRPr="009D37AD">
        <w:rPr>
          <w:szCs w:val="22"/>
          <w:lang w:val="en-US" w:eastAsia="zh-CN" w:bidi="hi-IN"/>
        </w:rPr>
        <w:t>s</w:t>
      </w:r>
      <w:r w:rsidRPr="009D37AD">
        <w:rPr>
          <w:szCs w:val="22"/>
          <w:lang w:val="en-US" w:eastAsia="zh-CN" w:bidi="hi-IN"/>
        </w:rPr>
        <w:t xml:space="preserve">turbances, </w:t>
      </w:r>
      <w:r>
        <w:rPr>
          <w:szCs w:val="22"/>
          <w:lang w:val="en-US" w:eastAsia="zh-CN" w:bidi="hi-IN"/>
        </w:rPr>
        <w:t xml:space="preserve">was found to host </w:t>
      </w:r>
      <w:r w:rsidRPr="009D37AD">
        <w:rPr>
          <w:szCs w:val="22"/>
          <w:lang w:val="en-US" w:eastAsia="zh-CN" w:bidi="hi-IN"/>
        </w:rPr>
        <w:t>large-scale storms (notably the Great Dark Spot). High spatial resol</w:t>
      </w:r>
      <w:r w:rsidRPr="009D37AD">
        <w:rPr>
          <w:szCs w:val="22"/>
          <w:lang w:val="en-US" w:eastAsia="zh-CN" w:bidi="hi-IN"/>
        </w:rPr>
        <w:t>u</w:t>
      </w:r>
      <w:r w:rsidRPr="009D37AD">
        <w:rPr>
          <w:szCs w:val="22"/>
          <w:lang w:val="en-US" w:eastAsia="zh-CN" w:bidi="hi-IN"/>
        </w:rPr>
        <w:t xml:space="preserve">tion planetary </w:t>
      </w:r>
      <w:r>
        <w:rPr>
          <w:szCs w:val="22"/>
          <w:lang w:val="en-US" w:eastAsia="zh-CN" w:bidi="hi-IN"/>
        </w:rPr>
        <w:t>space missions have already</w:t>
      </w:r>
      <w:r w:rsidRPr="009D37AD">
        <w:rPr>
          <w:szCs w:val="22"/>
          <w:lang w:val="en-US" w:eastAsia="zh-CN" w:bidi="hi-IN"/>
        </w:rPr>
        <w:t xml:space="preserve"> </w:t>
      </w:r>
      <w:r>
        <w:rPr>
          <w:szCs w:val="22"/>
          <w:lang w:val="en-US" w:eastAsia="zh-CN" w:bidi="hi-IN"/>
        </w:rPr>
        <w:t xml:space="preserve">been powerfully complemented by ground-based </w:t>
      </w:r>
      <w:r w:rsidRPr="009D37AD">
        <w:rPr>
          <w:szCs w:val="22"/>
          <w:lang w:val="en-US" w:eastAsia="zh-CN" w:bidi="hi-IN"/>
        </w:rPr>
        <w:t>AO observations</w:t>
      </w:r>
      <w:r w:rsidR="00CE424E">
        <w:rPr>
          <w:szCs w:val="22"/>
          <w:lang w:val="en-US" w:eastAsia="zh-CN" w:bidi="hi-IN"/>
        </w:rPr>
        <w:t>.</w:t>
      </w:r>
      <w:r w:rsidRPr="009D37AD">
        <w:rPr>
          <w:szCs w:val="22"/>
          <w:lang w:val="en-US" w:eastAsia="zh-CN" w:bidi="hi-IN"/>
        </w:rPr>
        <w:t xml:space="preserve"> Adaptive optics is particularly well suited for planetary </w:t>
      </w:r>
      <w:r>
        <w:rPr>
          <w:szCs w:val="22"/>
          <w:lang w:val="en-US" w:eastAsia="zh-CN" w:bidi="hi-IN"/>
        </w:rPr>
        <w:t>science,</w:t>
      </w:r>
      <w:r w:rsidRPr="009D37AD">
        <w:rPr>
          <w:szCs w:val="22"/>
          <w:lang w:val="en-US" w:eastAsia="zh-CN" w:bidi="hi-IN"/>
        </w:rPr>
        <w:t xml:space="preserve"> since solar system bodies have temporal behavior </w:t>
      </w:r>
      <w:r>
        <w:rPr>
          <w:szCs w:val="22"/>
          <w:lang w:val="en-US" w:eastAsia="zh-CN" w:bidi="hi-IN"/>
        </w:rPr>
        <w:t>that requires regular monitoring</w:t>
      </w:r>
      <w:r w:rsidRPr="009D37AD">
        <w:rPr>
          <w:szCs w:val="22"/>
          <w:lang w:val="en-US" w:eastAsia="zh-CN" w:bidi="hi-IN"/>
        </w:rPr>
        <w:t>.</w:t>
      </w:r>
    </w:p>
    <w:p w14:paraId="2EC4251D" w14:textId="77777777" w:rsidR="006471AB" w:rsidRDefault="006471AB" w:rsidP="008D0034">
      <w:pPr>
        <w:pStyle w:val="BodyText"/>
        <w:jc w:val="both"/>
        <w:rPr>
          <w:rFonts w:ascii="Arial" w:hAnsi="Arial" w:cs="0"/>
          <w:b w:val="0"/>
          <w:i w:val="0"/>
          <w:sz w:val="22"/>
          <w:szCs w:val="22"/>
          <w:lang w:val="en-US" w:eastAsia="zh-CN" w:bidi="hi-IN"/>
        </w:rPr>
      </w:pPr>
      <w:r>
        <w:rPr>
          <w:rFonts w:ascii="Arial" w:hAnsi="Arial"/>
          <w:b w:val="0"/>
          <w:i w:val="0"/>
          <w:sz w:val="22"/>
          <w:szCs w:val="22"/>
          <w:lang w:val="en-US" w:eastAsia="zh-CN" w:bidi="hi-IN"/>
        </w:rPr>
        <w:t>The n</w:t>
      </w:r>
      <w:r w:rsidR="008D0034" w:rsidRPr="008D0034">
        <w:rPr>
          <w:rFonts w:ascii="Arial" w:hAnsi="Arial"/>
          <w:b w:val="0"/>
          <w:i w:val="0"/>
          <w:sz w:val="22"/>
          <w:szCs w:val="22"/>
          <w:lang w:val="en-US" w:eastAsia="zh-CN" w:bidi="hi-IN"/>
        </w:rPr>
        <w:t>ear Infrared wavelength range give access to spectral features associated with</w:t>
      </w:r>
      <w:r>
        <w:rPr>
          <w:rFonts w:ascii="Arial" w:hAnsi="Arial"/>
          <w:b w:val="0"/>
          <w:i w:val="0"/>
          <w:sz w:val="22"/>
          <w:szCs w:val="22"/>
          <w:lang w:val="en-US" w:eastAsia="zh-CN" w:bidi="hi-IN"/>
        </w:rPr>
        <w:t xml:space="preserve"> molecules</w:t>
      </w:r>
      <w:r w:rsidR="008D0034" w:rsidRPr="008D0034">
        <w:rPr>
          <w:rFonts w:ascii="Arial" w:hAnsi="Arial"/>
          <w:b w:val="0"/>
          <w:i w:val="0"/>
          <w:sz w:val="22"/>
          <w:szCs w:val="22"/>
          <w:lang w:val="en-US" w:eastAsia="zh-CN" w:bidi="hi-IN"/>
        </w:rPr>
        <w:t xml:space="preserve"> H</w:t>
      </w:r>
      <w:r w:rsidR="008D0034" w:rsidRPr="008D0034">
        <w:rPr>
          <w:rFonts w:ascii="Arial" w:hAnsi="Arial"/>
          <w:b w:val="0"/>
          <w:i w:val="0"/>
          <w:sz w:val="22"/>
          <w:szCs w:val="22"/>
          <w:vertAlign w:val="subscript"/>
          <w:lang w:val="en-US" w:eastAsia="zh-CN" w:bidi="hi-IN"/>
        </w:rPr>
        <w:t>3</w:t>
      </w:r>
      <w:r w:rsidR="008D0034" w:rsidRPr="008D0034">
        <w:rPr>
          <w:rFonts w:ascii="Arial" w:hAnsi="Arial"/>
          <w:b w:val="0"/>
          <w:i w:val="0"/>
          <w:sz w:val="22"/>
          <w:szCs w:val="22"/>
          <w:vertAlign w:val="superscript"/>
          <w:lang w:val="en-US" w:eastAsia="zh-CN" w:bidi="hi-IN"/>
        </w:rPr>
        <w:t>+</w:t>
      </w:r>
      <w:r w:rsidR="008D0034" w:rsidRPr="008D0034">
        <w:rPr>
          <w:rFonts w:ascii="Arial" w:hAnsi="Arial"/>
          <w:b w:val="0"/>
          <w:i w:val="0"/>
          <w:sz w:val="22"/>
          <w:szCs w:val="22"/>
          <w:lang w:val="en-US" w:eastAsia="zh-CN" w:bidi="hi-IN"/>
        </w:rPr>
        <w:t>, H</w:t>
      </w:r>
      <w:r w:rsidR="008D0034" w:rsidRPr="008D0034">
        <w:rPr>
          <w:rFonts w:ascii="Arial" w:hAnsi="Arial"/>
          <w:b w:val="0"/>
          <w:i w:val="0"/>
          <w:sz w:val="22"/>
          <w:szCs w:val="22"/>
          <w:vertAlign w:val="subscript"/>
          <w:lang w:val="en-US" w:eastAsia="zh-CN" w:bidi="hi-IN"/>
        </w:rPr>
        <w:t>2</w:t>
      </w:r>
      <w:r w:rsidR="008D0034" w:rsidRPr="008D0034">
        <w:rPr>
          <w:rFonts w:ascii="Arial" w:hAnsi="Arial"/>
          <w:b w:val="0"/>
          <w:i w:val="0"/>
          <w:sz w:val="22"/>
          <w:szCs w:val="22"/>
          <w:lang w:val="en-US" w:eastAsia="zh-CN" w:bidi="hi-IN"/>
        </w:rPr>
        <w:t>, H</w:t>
      </w:r>
      <w:r w:rsidR="008D0034" w:rsidRPr="008D0034">
        <w:rPr>
          <w:rFonts w:ascii="Arial" w:hAnsi="Arial"/>
          <w:b w:val="0"/>
          <w:i w:val="0"/>
          <w:sz w:val="22"/>
          <w:szCs w:val="22"/>
          <w:vertAlign w:val="subscript"/>
          <w:lang w:val="en-US" w:eastAsia="zh-CN" w:bidi="hi-IN"/>
        </w:rPr>
        <w:t>2</w:t>
      </w:r>
      <w:r w:rsidR="008D0034" w:rsidRPr="008D0034">
        <w:rPr>
          <w:rFonts w:ascii="Arial" w:hAnsi="Arial"/>
          <w:b w:val="0"/>
          <w:i w:val="0"/>
          <w:sz w:val="22"/>
          <w:szCs w:val="22"/>
          <w:lang w:val="en-US" w:eastAsia="zh-CN" w:bidi="hi-IN"/>
        </w:rPr>
        <w:t>S, H</w:t>
      </w:r>
      <w:r w:rsidR="008D0034" w:rsidRPr="008D0034">
        <w:rPr>
          <w:rFonts w:ascii="Arial" w:hAnsi="Arial"/>
          <w:b w:val="0"/>
          <w:i w:val="0"/>
          <w:sz w:val="22"/>
          <w:szCs w:val="22"/>
          <w:vertAlign w:val="subscript"/>
          <w:lang w:val="en-US" w:eastAsia="zh-CN" w:bidi="hi-IN"/>
        </w:rPr>
        <w:t>2</w:t>
      </w:r>
      <w:r w:rsidR="008D0034" w:rsidRPr="008D0034">
        <w:rPr>
          <w:rFonts w:ascii="Arial" w:hAnsi="Arial"/>
          <w:b w:val="0"/>
          <w:i w:val="0"/>
          <w:sz w:val="22"/>
          <w:szCs w:val="22"/>
          <w:lang w:val="en-US" w:eastAsia="zh-CN" w:bidi="hi-IN"/>
        </w:rPr>
        <w:t>O, CH</w:t>
      </w:r>
      <w:r w:rsidR="008D0034" w:rsidRPr="008D0034">
        <w:rPr>
          <w:rFonts w:ascii="Arial" w:hAnsi="Arial"/>
          <w:b w:val="0"/>
          <w:i w:val="0"/>
          <w:sz w:val="22"/>
          <w:szCs w:val="22"/>
          <w:vertAlign w:val="subscript"/>
          <w:lang w:val="en-US" w:eastAsia="zh-CN" w:bidi="hi-IN"/>
        </w:rPr>
        <w:t>4</w:t>
      </w:r>
      <w:r w:rsidR="008D0034" w:rsidRPr="008D0034">
        <w:rPr>
          <w:rFonts w:ascii="Arial" w:hAnsi="Arial"/>
          <w:b w:val="0"/>
          <w:i w:val="0"/>
          <w:sz w:val="22"/>
          <w:szCs w:val="22"/>
          <w:lang w:val="en-US" w:eastAsia="zh-CN" w:bidi="hi-IN"/>
        </w:rPr>
        <w:t xml:space="preserve">, and hydrocarbons located in the atmosphere or in the rings of </w:t>
      </w:r>
      <w:r>
        <w:rPr>
          <w:rFonts w:ascii="Arial" w:hAnsi="Arial"/>
          <w:b w:val="0"/>
          <w:i w:val="0"/>
          <w:sz w:val="22"/>
          <w:szCs w:val="22"/>
          <w:lang w:val="en-US" w:eastAsia="zh-CN" w:bidi="hi-IN"/>
        </w:rPr>
        <w:t xml:space="preserve">the </w:t>
      </w:r>
      <w:r w:rsidR="008D0034" w:rsidRPr="008D0034">
        <w:rPr>
          <w:rFonts w:ascii="Arial" w:hAnsi="Arial"/>
          <w:b w:val="0"/>
          <w:i w:val="0"/>
          <w:sz w:val="22"/>
          <w:szCs w:val="22"/>
          <w:lang w:val="en-US" w:eastAsia="zh-CN" w:bidi="hi-IN"/>
        </w:rPr>
        <w:t>gi</w:t>
      </w:r>
      <w:r>
        <w:rPr>
          <w:rFonts w:ascii="Arial" w:hAnsi="Arial"/>
          <w:b w:val="0"/>
          <w:i w:val="0"/>
          <w:sz w:val="22"/>
          <w:szCs w:val="22"/>
          <w:lang w:val="en-US" w:eastAsia="zh-CN" w:bidi="hi-IN"/>
        </w:rPr>
        <w:t>ant planets</w:t>
      </w:r>
      <w:r w:rsidR="008D0034" w:rsidRPr="008D0034">
        <w:rPr>
          <w:rFonts w:ascii="Arial" w:hAnsi="Arial"/>
          <w:b w:val="0"/>
          <w:i w:val="0"/>
          <w:sz w:val="22"/>
          <w:szCs w:val="22"/>
          <w:lang w:val="en-US" w:eastAsia="zh-CN" w:bidi="hi-IN"/>
        </w:rPr>
        <w:t>. Narrow-band filter, infrared observations have provided maps of the emission from the H</w:t>
      </w:r>
      <w:r w:rsidR="008D0034" w:rsidRPr="008D0034">
        <w:rPr>
          <w:rFonts w:ascii="Arial" w:hAnsi="Arial"/>
          <w:b w:val="0"/>
          <w:i w:val="0"/>
          <w:sz w:val="22"/>
          <w:szCs w:val="22"/>
          <w:vertAlign w:val="subscript"/>
          <w:lang w:val="en-US" w:eastAsia="zh-CN" w:bidi="hi-IN"/>
        </w:rPr>
        <w:t>2</w:t>
      </w:r>
      <w:r w:rsidR="008D0034" w:rsidRPr="008D0034">
        <w:rPr>
          <w:rFonts w:ascii="Arial" w:hAnsi="Arial"/>
          <w:b w:val="0"/>
          <w:i w:val="0"/>
          <w:sz w:val="22"/>
          <w:szCs w:val="22"/>
          <w:lang w:val="en-US" w:eastAsia="zh-CN" w:bidi="hi-IN"/>
        </w:rPr>
        <w:t xml:space="preserve"> S1(1) quadrupole line and several H</w:t>
      </w:r>
      <w:r w:rsidR="008D0034" w:rsidRPr="008D0034">
        <w:rPr>
          <w:rFonts w:ascii="Arial" w:hAnsi="Arial"/>
          <w:b w:val="0"/>
          <w:i w:val="0"/>
          <w:sz w:val="22"/>
          <w:szCs w:val="22"/>
          <w:vertAlign w:val="subscript"/>
          <w:lang w:val="en-US" w:eastAsia="zh-CN" w:bidi="hi-IN"/>
        </w:rPr>
        <w:t>3</w:t>
      </w:r>
      <w:r w:rsidR="008D0034" w:rsidRPr="008D0034">
        <w:rPr>
          <w:rFonts w:ascii="Arial" w:hAnsi="Arial"/>
          <w:b w:val="0"/>
          <w:i w:val="0"/>
          <w:sz w:val="22"/>
          <w:szCs w:val="22"/>
          <w:vertAlign w:val="superscript"/>
          <w:lang w:val="en-US" w:eastAsia="zh-CN" w:bidi="hi-IN"/>
        </w:rPr>
        <w:t>+</w:t>
      </w:r>
      <w:r w:rsidR="008D0034" w:rsidRPr="008D0034">
        <w:rPr>
          <w:rFonts w:ascii="Arial" w:hAnsi="Arial"/>
          <w:b w:val="0"/>
          <w:i w:val="0"/>
          <w:sz w:val="22"/>
          <w:szCs w:val="22"/>
          <w:lang w:val="en-US" w:eastAsia="zh-CN" w:bidi="hi-IN"/>
        </w:rPr>
        <w:t xml:space="preserve"> lines </w:t>
      </w:r>
      <w:r>
        <w:rPr>
          <w:rFonts w:ascii="Arial" w:hAnsi="Arial"/>
          <w:b w:val="0"/>
          <w:i w:val="0"/>
          <w:sz w:val="22"/>
          <w:szCs w:val="22"/>
          <w:lang w:val="en-US" w:eastAsia="zh-CN" w:bidi="hi-IN"/>
        </w:rPr>
        <w:t xml:space="preserve">in Jupiter’s auroral zones </w:t>
      </w:r>
      <w:r w:rsidR="008D0034" w:rsidRPr="008D0034">
        <w:rPr>
          <w:rFonts w:ascii="Arial" w:hAnsi="Arial"/>
          <w:b w:val="0"/>
          <w:i w:val="0"/>
          <w:sz w:val="22"/>
          <w:szCs w:val="22"/>
          <w:lang w:val="en-US" w:eastAsia="zh-CN" w:bidi="hi-IN"/>
        </w:rPr>
        <w:t>(Lellouch et al. 2005). Ur</w:t>
      </w:r>
      <w:r w:rsidR="008D0034" w:rsidRPr="008D0034">
        <w:rPr>
          <w:rFonts w:ascii="Arial" w:hAnsi="Arial"/>
          <w:b w:val="0"/>
          <w:i w:val="0"/>
          <w:sz w:val="22"/>
          <w:szCs w:val="22"/>
          <w:lang w:val="en-US" w:eastAsia="zh-CN" w:bidi="hi-IN"/>
        </w:rPr>
        <w:t>a</w:t>
      </w:r>
      <w:r w:rsidR="008D0034" w:rsidRPr="008D0034">
        <w:rPr>
          <w:rFonts w:ascii="Arial" w:hAnsi="Arial"/>
          <w:b w:val="0"/>
          <w:i w:val="0"/>
          <w:sz w:val="22"/>
          <w:szCs w:val="22"/>
          <w:lang w:val="en-US" w:eastAsia="zh-CN" w:bidi="hi-IN"/>
        </w:rPr>
        <w:t xml:space="preserve">nus's rings and clouds </w:t>
      </w:r>
      <w:r>
        <w:rPr>
          <w:rFonts w:ascii="Arial" w:hAnsi="Arial"/>
          <w:b w:val="0"/>
          <w:i w:val="0"/>
          <w:sz w:val="22"/>
          <w:szCs w:val="22"/>
          <w:lang w:val="en-US" w:eastAsia="zh-CN" w:bidi="hi-IN"/>
        </w:rPr>
        <w:t>have been</w:t>
      </w:r>
      <w:r w:rsidR="008D0034" w:rsidRPr="008D0034">
        <w:rPr>
          <w:rFonts w:ascii="Arial" w:hAnsi="Arial"/>
          <w:b w:val="0"/>
          <w:i w:val="0"/>
          <w:sz w:val="22"/>
          <w:szCs w:val="22"/>
          <w:lang w:val="en-US" w:eastAsia="zh-CN" w:bidi="hi-IN"/>
        </w:rPr>
        <w:t xml:space="preserve"> moni</w:t>
      </w:r>
      <w:r>
        <w:rPr>
          <w:rFonts w:ascii="Arial" w:hAnsi="Arial"/>
          <w:b w:val="0"/>
          <w:i w:val="0"/>
          <w:sz w:val="22"/>
          <w:szCs w:val="22"/>
          <w:lang w:val="en-US" w:eastAsia="zh-CN" w:bidi="hi-IN"/>
        </w:rPr>
        <w:t xml:space="preserve">tored </w:t>
      </w:r>
      <w:r w:rsidR="008D0034" w:rsidRPr="008D0034">
        <w:rPr>
          <w:rFonts w:ascii="Arial" w:hAnsi="Arial"/>
          <w:b w:val="0"/>
          <w:i w:val="0"/>
          <w:sz w:val="22"/>
          <w:szCs w:val="22"/>
          <w:lang w:val="en-US" w:eastAsia="zh-CN" w:bidi="hi-IN"/>
        </w:rPr>
        <w:t xml:space="preserve">(de Pater et al. 2002). </w:t>
      </w:r>
      <w:r>
        <w:rPr>
          <w:rFonts w:ascii="Arial" w:hAnsi="Arial"/>
          <w:b w:val="0"/>
          <w:i w:val="0"/>
          <w:sz w:val="22"/>
          <w:szCs w:val="22"/>
          <w:lang w:val="en-US" w:eastAsia="zh-CN" w:bidi="hi-IN"/>
        </w:rPr>
        <w:t>A</w:t>
      </w:r>
      <w:r w:rsidR="008D0034" w:rsidRPr="008D0034">
        <w:rPr>
          <w:rFonts w:ascii="Arial" w:hAnsi="Arial"/>
          <w:b w:val="0"/>
          <w:i w:val="0"/>
          <w:sz w:val="22"/>
          <w:szCs w:val="22"/>
          <w:lang w:val="en-US" w:eastAsia="zh-CN" w:bidi="hi-IN"/>
        </w:rPr>
        <w:t xml:space="preserve"> real temporal variation in the occurrence of Neptune's deep clouds</w:t>
      </w:r>
      <w:r>
        <w:rPr>
          <w:rFonts w:ascii="Arial" w:hAnsi="Arial"/>
          <w:b w:val="0"/>
          <w:i w:val="0"/>
          <w:sz w:val="22"/>
          <w:szCs w:val="22"/>
          <w:lang w:val="en-US" w:eastAsia="zh-CN" w:bidi="hi-IN"/>
        </w:rPr>
        <w:t xml:space="preserve"> has been detected</w:t>
      </w:r>
      <w:r w:rsidR="008D0034" w:rsidRPr="008D0034">
        <w:rPr>
          <w:rFonts w:ascii="Arial" w:hAnsi="Arial"/>
          <w:b w:val="0"/>
          <w:i w:val="0"/>
          <w:sz w:val="22"/>
          <w:szCs w:val="22"/>
          <w:lang w:val="en-US" w:eastAsia="zh-CN" w:bidi="hi-IN"/>
        </w:rPr>
        <w:t xml:space="preserve">, pointing to underlying variability in the convective activity at the pressure of the main cloud deck near Neptune's south pole and also in the main observable cloud belt at 30-40°S (Irwin et al. 2016). </w:t>
      </w:r>
      <w:r>
        <w:rPr>
          <w:rFonts w:ascii="Arial" w:hAnsi="Arial"/>
          <w:b w:val="0"/>
          <w:i w:val="0"/>
          <w:sz w:val="22"/>
          <w:szCs w:val="22"/>
          <w:lang w:val="en-US" w:eastAsia="zh-CN" w:bidi="hi-IN"/>
        </w:rPr>
        <w:t xml:space="preserve">During the last decade it has been possible to determine the physical properties </w:t>
      </w:r>
      <w:r w:rsidRPr="008D0034">
        <w:rPr>
          <w:rFonts w:ascii="Arial" w:hAnsi="Arial"/>
          <w:b w:val="0"/>
          <w:i w:val="0"/>
          <w:sz w:val="22"/>
          <w:szCs w:val="22"/>
          <w:lang w:val="en-US" w:eastAsia="zh-CN" w:bidi="hi-IN"/>
        </w:rPr>
        <w:t>(spin, size, and shape)</w:t>
      </w:r>
      <w:r>
        <w:rPr>
          <w:rFonts w:ascii="Arial" w:hAnsi="Arial"/>
          <w:b w:val="0"/>
          <w:i w:val="0"/>
          <w:sz w:val="22"/>
          <w:szCs w:val="22"/>
          <w:lang w:val="en-US" w:eastAsia="zh-CN" w:bidi="hi-IN"/>
        </w:rPr>
        <w:t xml:space="preserve"> </w:t>
      </w:r>
      <w:r w:rsidR="008D0034" w:rsidRPr="008D0034">
        <w:rPr>
          <w:rFonts w:ascii="Arial" w:hAnsi="Arial"/>
          <w:b w:val="0"/>
          <w:i w:val="0"/>
          <w:sz w:val="22"/>
          <w:szCs w:val="22"/>
          <w:lang w:val="en-US" w:eastAsia="zh-CN" w:bidi="hi-IN"/>
        </w:rPr>
        <w:t>of minor bodies</w:t>
      </w:r>
      <w:r>
        <w:rPr>
          <w:rFonts w:ascii="Arial" w:hAnsi="Arial"/>
          <w:b w:val="0"/>
          <w:i w:val="0"/>
          <w:sz w:val="22"/>
          <w:szCs w:val="22"/>
          <w:lang w:val="en-US" w:eastAsia="zh-CN" w:bidi="hi-IN"/>
        </w:rPr>
        <w:t xml:space="preserve"> in the solar systems</w:t>
      </w:r>
      <w:r w:rsidR="008D0034" w:rsidRPr="008D0034">
        <w:rPr>
          <w:rFonts w:ascii="Arial" w:hAnsi="Arial"/>
          <w:b w:val="0"/>
          <w:i w:val="0"/>
          <w:sz w:val="22"/>
          <w:szCs w:val="22"/>
          <w:lang w:val="en-US" w:eastAsia="zh-CN" w:bidi="hi-IN"/>
        </w:rPr>
        <w:t xml:space="preserve">, </w:t>
      </w:r>
      <w:r>
        <w:rPr>
          <w:rFonts w:ascii="Arial" w:hAnsi="Arial"/>
          <w:b w:val="0"/>
          <w:i w:val="0"/>
          <w:sz w:val="22"/>
          <w:szCs w:val="22"/>
          <w:lang w:val="en-US" w:eastAsia="zh-CN" w:bidi="hi-IN"/>
        </w:rPr>
        <w:t>namely</w:t>
      </w:r>
      <w:r w:rsidR="008D0034" w:rsidRPr="008D0034">
        <w:rPr>
          <w:rFonts w:ascii="Arial" w:hAnsi="Arial"/>
          <w:b w:val="0"/>
          <w:i w:val="0"/>
          <w:sz w:val="22"/>
          <w:szCs w:val="22"/>
          <w:lang w:val="en-US" w:eastAsia="zh-CN" w:bidi="hi-IN"/>
        </w:rPr>
        <w:t xml:space="preserve"> asteroids, comets and TNOs, which have preserved chemical, dynamical and chronological information on the formation and evolution of the Solar System.</w:t>
      </w:r>
      <w:r w:rsidR="008D0034" w:rsidRPr="008D0034">
        <w:rPr>
          <w:rFonts w:ascii="Arial" w:hAnsi="Arial" w:cs="0"/>
          <w:b w:val="0"/>
          <w:i w:val="0"/>
          <w:sz w:val="22"/>
          <w:szCs w:val="22"/>
          <w:lang w:val="en-US" w:eastAsia="zh-CN" w:bidi="hi-IN"/>
        </w:rPr>
        <w:t xml:space="preserve"> </w:t>
      </w:r>
    </w:p>
    <w:p w14:paraId="35D0A626" w14:textId="584E5D0E" w:rsidR="006871EC" w:rsidRDefault="006871EC" w:rsidP="008D0034">
      <w:pPr>
        <w:pStyle w:val="BodyText"/>
        <w:jc w:val="both"/>
        <w:rPr>
          <w:rFonts w:ascii="Arial" w:hAnsi="Arial"/>
          <w:b w:val="0"/>
          <w:i w:val="0"/>
          <w:sz w:val="22"/>
          <w:szCs w:val="22"/>
          <w:lang w:val="en-US" w:eastAsia="zh-CN" w:bidi="hi-IN"/>
        </w:rPr>
      </w:pPr>
      <w:r>
        <w:rPr>
          <w:rFonts w:ascii="Arial" w:hAnsi="Arial"/>
          <w:b w:val="0"/>
          <w:i w:val="0"/>
          <w:sz w:val="22"/>
          <w:szCs w:val="22"/>
          <w:lang w:val="en-US" w:eastAsia="zh-CN" w:bidi="hi-IN"/>
        </w:rPr>
        <w:t>D</w:t>
      </w:r>
      <w:r w:rsidR="008D0034" w:rsidRPr="008D0034">
        <w:rPr>
          <w:rFonts w:ascii="Arial" w:hAnsi="Arial"/>
          <w:b w:val="0"/>
          <w:i w:val="0"/>
          <w:sz w:val="22"/>
          <w:szCs w:val="22"/>
          <w:lang w:val="en-US" w:eastAsia="zh-CN" w:bidi="hi-IN"/>
        </w:rPr>
        <w:t>isk-resolved imaging is the best method to provide very accurate measures of the size, spin d</w:t>
      </w:r>
      <w:r w:rsidR="008D0034" w:rsidRPr="008D0034">
        <w:rPr>
          <w:rFonts w:ascii="Arial" w:hAnsi="Arial"/>
          <w:b w:val="0"/>
          <w:i w:val="0"/>
          <w:sz w:val="22"/>
          <w:szCs w:val="22"/>
          <w:lang w:val="en-US" w:eastAsia="zh-CN" w:bidi="hi-IN"/>
        </w:rPr>
        <w:t>i</w:t>
      </w:r>
      <w:r w:rsidR="008D0034" w:rsidRPr="008D0034">
        <w:rPr>
          <w:rFonts w:ascii="Arial" w:hAnsi="Arial"/>
          <w:b w:val="0"/>
          <w:i w:val="0"/>
          <w:sz w:val="22"/>
          <w:szCs w:val="22"/>
          <w:lang w:val="en-US" w:eastAsia="zh-CN" w:bidi="hi-IN"/>
        </w:rPr>
        <w:t xml:space="preserve">rection, and shape of asteroids (Carry et al. 2012). This research area is also growing quickly, with the </w:t>
      </w:r>
      <w:r>
        <w:rPr>
          <w:rFonts w:ascii="Arial" w:hAnsi="Arial"/>
          <w:b w:val="0"/>
          <w:i w:val="0"/>
          <w:sz w:val="22"/>
          <w:szCs w:val="22"/>
          <w:lang w:val="en-US" w:eastAsia="zh-CN" w:bidi="hi-IN"/>
        </w:rPr>
        <w:t xml:space="preserve">development </w:t>
      </w:r>
      <w:r w:rsidR="008D0034" w:rsidRPr="008D0034">
        <w:rPr>
          <w:rFonts w:ascii="Arial" w:hAnsi="Arial"/>
          <w:b w:val="0"/>
          <w:i w:val="0"/>
          <w:sz w:val="22"/>
          <w:szCs w:val="22"/>
          <w:lang w:val="en-US" w:eastAsia="zh-CN" w:bidi="hi-IN"/>
        </w:rPr>
        <w:t xml:space="preserve">of new methods that combine the </w:t>
      </w:r>
      <w:r>
        <w:rPr>
          <w:rFonts w:ascii="Arial" w:hAnsi="Arial"/>
          <w:b w:val="0"/>
          <w:i w:val="0"/>
          <w:sz w:val="22"/>
          <w:szCs w:val="22"/>
          <w:lang w:val="en-US" w:eastAsia="zh-CN" w:bidi="hi-IN"/>
        </w:rPr>
        <w:t xml:space="preserve">different </w:t>
      </w:r>
      <w:r w:rsidR="008D0034" w:rsidRPr="008D0034">
        <w:rPr>
          <w:rFonts w:ascii="Arial" w:hAnsi="Arial"/>
          <w:b w:val="0"/>
          <w:i w:val="0"/>
          <w:sz w:val="22"/>
          <w:szCs w:val="22"/>
          <w:lang w:val="en-US" w:eastAsia="zh-CN" w:bidi="hi-IN"/>
        </w:rPr>
        <w:t>techniques</w:t>
      </w:r>
      <w:r>
        <w:rPr>
          <w:rFonts w:ascii="Arial" w:hAnsi="Arial"/>
          <w:b w:val="0"/>
          <w:i w:val="0"/>
          <w:sz w:val="22"/>
          <w:szCs w:val="22"/>
          <w:lang w:val="en-US" w:eastAsia="zh-CN" w:bidi="hi-IN"/>
        </w:rPr>
        <w:t xml:space="preserve"> available</w:t>
      </w:r>
      <w:r w:rsidR="008D0034" w:rsidRPr="008D0034">
        <w:rPr>
          <w:rFonts w:ascii="Arial" w:hAnsi="Arial"/>
          <w:b w:val="0"/>
          <w:i w:val="0"/>
          <w:sz w:val="22"/>
          <w:szCs w:val="22"/>
          <w:lang w:val="en-US" w:eastAsia="zh-CN" w:bidi="hi-IN"/>
        </w:rPr>
        <w:t xml:space="preserve"> (see the review by Durech et al. 2015). However, the minor planet</w:t>
      </w:r>
      <w:r>
        <w:rPr>
          <w:rFonts w:ascii="Arial" w:hAnsi="Arial"/>
          <w:b w:val="0"/>
          <w:i w:val="0"/>
          <w:sz w:val="22"/>
          <w:szCs w:val="22"/>
          <w:lang w:val="en-US" w:eastAsia="zh-CN" w:bidi="hi-IN"/>
        </w:rPr>
        <w:t>s</w:t>
      </w:r>
      <w:r w:rsidR="008D0034" w:rsidRPr="008D0034">
        <w:rPr>
          <w:rFonts w:ascii="Arial" w:hAnsi="Arial"/>
          <w:b w:val="0"/>
          <w:i w:val="0"/>
          <w:sz w:val="22"/>
          <w:szCs w:val="22"/>
          <w:lang w:val="en-US" w:eastAsia="zh-CN" w:bidi="hi-IN"/>
        </w:rPr>
        <w:t xml:space="preserve"> studied so far are limited to the main-belt a</w:t>
      </w:r>
      <w:r w:rsidR="008D0034" w:rsidRPr="008D0034">
        <w:rPr>
          <w:rFonts w:ascii="Arial" w:hAnsi="Arial"/>
          <w:b w:val="0"/>
          <w:i w:val="0"/>
          <w:sz w:val="22"/>
          <w:szCs w:val="22"/>
          <w:lang w:val="en-US" w:eastAsia="zh-CN" w:bidi="hi-IN"/>
        </w:rPr>
        <w:t>s</w:t>
      </w:r>
      <w:r w:rsidR="008D0034" w:rsidRPr="008D0034">
        <w:rPr>
          <w:rFonts w:ascii="Arial" w:hAnsi="Arial"/>
          <w:b w:val="0"/>
          <w:i w:val="0"/>
          <w:sz w:val="22"/>
          <w:szCs w:val="22"/>
          <w:lang w:val="en-US" w:eastAsia="zh-CN" w:bidi="hi-IN"/>
        </w:rPr>
        <w:t xml:space="preserve">teroids (with the exception of a few near-Earth asteroids). The angular resolution provided by MICADO/E-ELT will open several other </w:t>
      </w:r>
      <w:r>
        <w:rPr>
          <w:rFonts w:ascii="Arial" w:hAnsi="Arial"/>
          <w:b w:val="0"/>
          <w:i w:val="0"/>
          <w:sz w:val="22"/>
          <w:szCs w:val="22"/>
          <w:lang w:val="en-US" w:eastAsia="zh-CN" w:bidi="hi-IN"/>
        </w:rPr>
        <w:t xml:space="preserve">more distant </w:t>
      </w:r>
      <w:r w:rsidR="008D0034" w:rsidRPr="008D0034">
        <w:rPr>
          <w:rFonts w:ascii="Arial" w:hAnsi="Arial"/>
          <w:b w:val="0"/>
          <w:i w:val="0"/>
          <w:sz w:val="22"/>
          <w:szCs w:val="22"/>
          <w:lang w:val="en-US" w:eastAsia="zh-CN" w:bidi="hi-IN"/>
        </w:rPr>
        <w:t xml:space="preserve">classes of targets to these studies. </w:t>
      </w:r>
    </w:p>
    <w:p w14:paraId="2082DDC4" w14:textId="77777777" w:rsidR="009D37AD" w:rsidRPr="00376B6C" w:rsidRDefault="008D0034" w:rsidP="00376B6C">
      <w:pPr>
        <w:pStyle w:val="BodyText"/>
        <w:jc w:val="both"/>
        <w:rPr>
          <w:rFonts w:ascii="Arial" w:hAnsi="Arial"/>
          <w:b w:val="0"/>
          <w:i w:val="0"/>
          <w:sz w:val="22"/>
          <w:szCs w:val="22"/>
          <w:lang w:val="en-US" w:eastAsia="zh-CN" w:bidi="hi-IN"/>
        </w:rPr>
      </w:pPr>
      <w:r w:rsidRPr="008D0034">
        <w:rPr>
          <w:rFonts w:ascii="Arial" w:hAnsi="Arial"/>
          <w:b w:val="0"/>
          <w:i w:val="0"/>
          <w:sz w:val="22"/>
          <w:szCs w:val="22"/>
          <w:lang w:val="en-US" w:eastAsia="zh-CN" w:bidi="hi-IN"/>
        </w:rPr>
        <w:t>Spectroscopic reflectance spectra in the Visible-Near infrared (VNIR) obtained using FORS, SINFONI, ISAAC or Xshooter at the VLT or using the IRTF and CFHT facilities have allowed to characterize the surface of several dozens of objects and classify the population of asteroids into different spectral groups. This scheme mostly relies on the photometric level and the spectral characteristic of the continuum, and in few cases the presence of absorption bands, indicating the properties of the minerals or the chondrites (DeMeo et al. 2015), the physical properties of ices (Merlin et al. 2015) or even revealing aqueous alteration (Hiroi et al. 1996) or space weathering processes (Brunetto et al. 2014) acting on these atmosphere-less bodies. The distribution of spe</w:t>
      </w:r>
      <w:r w:rsidRPr="008D0034">
        <w:rPr>
          <w:rFonts w:ascii="Arial" w:hAnsi="Arial"/>
          <w:b w:val="0"/>
          <w:i w:val="0"/>
          <w:sz w:val="22"/>
          <w:szCs w:val="22"/>
          <w:lang w:val="en-US" w:eastAsia="zh-CN" w:bidi="hi-IN"/>
        </w:rPr>
        <w:t>c</w:t>
      </w:r>
      <w:r w:rsidRPr="008D0034">
        <w:rPr>
          <w:rFonts w:ascii="Arial" w:hAnsi="Arial"/>
          <w:b w:val="0"/>
          <w:i w:val="0"/>
          <w:sz w:val="22"/>
          <w:szCs w:val="22"/>
          <w:lang w:val="en-US" w:eastAsia="zh-CN" w:bidi="hi-IN"/>
        </w:rPr>
        <w:t>tral types within the main belt is one of the main constraints of the Grand Tack and Nice models. Hence, the asteroids have been moved by giant planets migration. These scenarios also support the presence in the inner solar system of volatile-rich objects that were formed in the outer solar system. Also, we can get clues on radial chemical gradients in the solar nebula. These results need deeper investigations and a more complete temporal monitoring, only accessible from ground-based observations and high spatial abilities, as those offered by MICADO/E-ELT.</w:t>
      </w:r>
    </w:p>
    <w:p w14:paraId="57827980" w14:textId="77777777" w:rsidR="00FD4DCF" w:rsidRPr="00217793" w:rsidRDefault="00FD4DCF" w:rsidP="00001605">
      <w:pPr>
        <w:pStyle w:val="Heading2"/>
        <w:numPr>
          <w:ilvl w:val="1"/>
          <w:numId w:val="28"/>
        </w:numPr>
      </w:pPr>
      <w:bookmarkStart w:id="60" w:name="_Toc340749183"/>
      <w:r w:rsidRPr="00217793">
        <w:t>Importance of MICADO</w:t>
      </w:r>
      <w:bookmarkEnd w:id="60"/>
    </w:p>
    <w:p w14:paraId="437C0069" w14:textId="77777777" w:rsidR="00FD4DCF" w:rsidRPr="00FD4DCF" w:rsidRDefault="00FD4DCF" w:rsidP="00FD4DCF">
      <w:pPr>
        <w:pStyle w:val="BodyText"/>
        <w:jc w:val="both"/>
        <w:rPr>
          <w:rFonts w:ascii="Arial" w:hAnsi="Arial"/>
          <w:b w:val="0"/>
          <w:i w:val="0"/>
          <w:sz w:val="22"/>
          <w:szCs w:val="22"/>
          <w:lang w:val="en-US" w:eastAsia="zh-CN" w:bidi="hi-IN"/>
        </w:rPr>
      </w:pPr>
      <w:r w:rsidRPr="00FD4DCF">
        <w:rPr>
          <w:rFonts w:ascii="Arial" w:hAnsi="Arial"/>
          <w:b w:val="0"/>
          <w:i w:val="0"/>
          <w:sz w:val="22"/>
          <w:szCs w:val="22"/>
          <w:lang w:val="en-US" w:eastAsia="zh-CN" w:bidi="hi-IN"/>
        </w:rPr>
        <w:t>As described above, space missions and ground based observations considerably im</w:t>
      </w:r>
      <w:r>
        <w:rPr>
          <w:rFonts w:ascii="Arial" w:hAnsi="Arial"/>
          <w:b w:val="0"/>
          <w:i w:val="0"/>
          <w:sz w:val="22"/>
          <w:szCs w:val="22"/>
          <w:lang w:val="en-US" w:eastAsia="zh-CN" w:bidi="hi-IN"/>
        </w:rPr>
        <w:t>proved our knowledge of</w:t>
      </w:r>
      <w:r w:rsidRPr="00FD4DCF">
        <w:rPr>
          <w:rFonts w:ascii="Arial" w:hAnsi="Arial"/>
          <w:b w:val="0"/>
          <w:i w:val="0"/>
          <w:sz w:val="22"/>
          <w:szCs w:val="22"/>
          <w:lang w:val="en-US" w:eastAsia="zh-CN" w:bidi="hi-IN"/>
        </w:rPr>
        <w:t xml:space="preserve"> the </w:t>
      </w:r>
      <w:r>
        <w:rPr>
          <w:rFonts w:ascii="Arial" w:hAnsi="Arial"/>
          <w:b w:val="0"/>
          <w:i w:val="0"/>
          <w:sz w:val="22"/>
          <w:szCs w:val="22"/>
          <w:lang w:val="en-US" w:eastAsia="zh-CN" w:bidi="hi-IN"/>
        </w:rPr>
        <w:t>properties of the solar systems, and hence its formation and</w:t>
      </w:r>
      <w:r w:rsidRPr="00FD4DCF">
        <w:rPr>
          <w:rFonts w:ascii="Arial" w:hAnsi="Arial"/>
          <w:b w:val="0"/>
          <w:i w:val="0"/>
          <w:sz w:val="22"/>
          <w:szCs w:val="22"/>
          <w:lang w:val="en-US" w:eastAsia="zh-CN" w:bidi="hi-IN"/>
        </w:rPr>
        <w:t xml:space="preserve"> evolution. However, the limited spectral resolution of the </w:t>
      </w:r>
      <w:r>
        <w:rPr>
          <w:rFonts w:ascii="Arial" w:hAnsi="Arial"/>
          <w:b w:val="0"/>
          <w:i w:val="0"/>
          <w:sz w:val="22"/>
          <w:szCs w:val="22"/>
          <w:lang w:val="en-US" w:eastAsia="zh-CN" w:bidi="hi-IN"/>
        </w:rPr>
        <w:t>space</w:t>
      </w:r>
      <w:r w:rsidRPr="00FD4DCF">
        <w:rPr>
          <w:rFonts w:ascii="Arial" w:hAnsi="Arial"/>
          <w:b w:val="0"/>
          <w:i w:val="0"/>
          <w:sz w:val="22"/>
          <w:szCs w:val="22"/>
          <w:lang w:val="en-US" w:eastAsia="zh-CN" w:bidi="hi-IN"/>
        </w:rPr>
        <w:t xml:space="preserve"> instruments, the short duration of these missions co</w:t>
      </w:r>
      <w:r w:rsidRPr="00FD4DCF">
        <w:rPr>
          <w:rFonts w:ascii="Arial" w:hAnsi="Arial"/>
          <w:b w:val="0"/>
          <w:i w:val="0"/>
          <w:sz w:val="22"/>
          <w:szCs w:val="22"/>
          <w:lang w:val="en-US" w:eastAsia="zh-CN" w:bidi="hi-IN"/>
        </w:rPr>
        <w:t>m</w:t>
      </w:r>
      <w:r w:rsidRPr="00FD4DCF">
        <w:rPr>
          <w:rFonts w:ascii="Arial" w:hAnsi="Arial"/>
          <w:b w:val="0"/>
          <w:i w:val="0"/>
          <w:sz w:val="22"/>
          <w:szCs w:val="22"/>
          <w:lang w:val="en-US" w:eastAsia="zh-CN" w:bidi="hi-IN"/>
        </w:rPr>
        <w:t>pared to the time-scale of the processes</w:t>
      </w:r>
      <w:r>
        <w:rPr>
          <w:rFonts w:ascii="Arial" w:hAnsi="Arial"/>
          <w:b w:val="0"/>
          <w:i w:val="0"/>
          <w:sz w:val="22"/>
          <w:szCs w:val="22"/>
          <w:lang w:val="en-US" w:eastAsia="zh-CN" w:bidi="hi-IN"/>
        </w:rPr>
        <w:t xml:space="preserve"> being monitored</w:t>
      </w:r>
      <w:r w:rsidRPr="00FD4DCF">
        <w:rPr>
          <w:rFonts w:ascii="Arial" w:hAnsi="Arial"/>
          <w:b w:val="0"/>
          <w:i w:val="0"/>
          <w:sz w:val="22"/>
          <w:szCs w:val="22"/>
          <w:lang w:val="en-US" w:eastAsia="zh-CN" w:bidi="hi-IN"/>
        </w:rPr>
        <w:t xml:space="preserve">, or the limited spatial resolution from ground-based instruments still leave many unresolved questions. The high spatial </w:t>
      </w:r>
      <w:r>
        <w:rPr>
          <w:rFonts w:ascii="Arial" w:hAnsi="Arial"/>
          <w:b w:val="0"/>
          <w:i w:val="0"/>
          <w:sz w:val="22"/>
          <w:szCs w:val="22"/>
          <w:lang w:val="en-US" w:eastAsia="zh-CN" w:bidi="hi-IN"/>
        </w:rPr>
        <w:t>resolution</w:t>
      </w:r>
      <w:r w:rsidRPr="00FD4DCF">
        <w:rPr>
          <w:rFonts w:ascii="Arial" w:hAnsi="Arial"/>
          <w:b w:val="0"/>
          <w:i w:val="0"/>
          <w:sz w:val="22"/>
          <w:szCs w:val="22"/>
          <w:lang w:val="en-US" w:eastAsia="zh-CN" w:bidi="hi-IN"/>
        </w:rPr>
        <w:t xml:space="preserve"> of MICADO will offer </w:t>
      </w:r>
      <w:r>
        <w:rPr>
          <w:rFonts w:ascii="Arial" w:hAnsi="Arial"/>
          <w:b w:val="0"/>
          <w:i w:val="0"/>
          <w:sz w:val="22"/>
          <w:szCs w:val="22"/>
          <w:lang w:val="en-US" w:eastAsia="zh-CN" w:bidi="hi-IN"/>
        </w:rPr>
        <w:t xml:space="preserve">the possibility to carry out </w:t>
      </w:r>
      <w:r w:rsidRPr="00FD4DCF">
        <w:rPr>
          <w:rFonts w:ascii="Arial" w:hAnsi="Arial"/>
          <w:b w:val="0"/>
          <w:i w:val="0"/>
          <w:sz w:val="22"/>
          <w:szCs w:val="22"/>
          <w:lang w:val="en-US" w:eastAsia="zh-CN" w:bidi="hi-IN"/>
        </w:rPr>
        <w:t>deeper investigation</w:t>
      </w:r>
      <w:r>
        <w:rPr>
          <w:rFonts w:ascii="Arial" w:hAnsi="Arial"/>
          <w:b w:val="0"/>
          <w:i w:val="0"/>
          <w:sz w:val="22"/>
          <w:szCs w:val="22"/>
          <w:lang w:val="en-US" w:eastAsia="zh-CN" w:bidi="hi-IN"/>
        </w:rPr>
        <w:t>s of</w:t>
      </w:r>
      <w:r w:rsidRPr="00FD4DCF">
        <w:rPr>
          <w:rFonts w:ascii="Arial" w:hAnsi="Arial"/>
          <w:b w:val="0"/>
          <w:i w:val="0"/>
          <w:sz w:val="22"/>
          <w:szCs w:val="22"/>
          <w:lang w:val="en-US" w:eastAsia="zh-CN" w:bidi="hi-IN"/>
        </w:rPr>
        <w:t xml:space="preserve"> </w:t>
      </w:r>
      <w:r>
        <w:rPr>
          <w:rFonts w:ascii="Arial" w:hAnsi="Arial"/>
          <w:b w:val="0"/>
          <w:i w:val="0"/>
          <w:sz w:val="22"/>
          <w:szCs w:val="22"/>
          <w:lang w:val="en-US" w:eastAsia="zh-CN" w:bidi="hi-IN"/>
        </w:rPr>
        <w:t>a large fraction</w:t>
      </w:r>
      <w:r w:rsidRPr="00FD4DCF">
        <w:rPr>
          <w:rFonts w:ascii="Arial" w:hAnsi="Arial"/>
          <w:b w:val="0"/>
          <w:i w:val="0"/>
          <w:sz w:val="22"/>
          <w:szCs w:val="22"/>
          <w:lang w:val="en-US" w:eastAsia="zh-CN" w:bidi="hi-IN"/>
        </w:rPr>
        <w:t xml:space="preserve"> of the </w:t>
      </w:r>
      <w:r>
        <w:rPr>
          <w:rFonts w:ascii="Arial" w:hAnsi="Arial"/>
          <w:b w:val="0"/>
          <w:i w:val="0"/>
          <w:sz w:val="22"/>
          <w:szCs w:val="22"/>
          <w:lang w:val="en-US" w:eastAsia="zh-CN" w:bidi="hi-IN"/>
        </w:rPr>
        <w:t xml:space="preserve">bodies in the </w:t>
      </w:r>
      <w:r w:rsidRPr="00FD4DCF">
        <w:rPr>
          <w:rFonts w:ascii="Arial" w:hAnsi="Arial"/>
          <w:b w:val="0"/>
          <w:i w:val="0"/>
          <w:sz w:val="22"/>
          <w:szCs w:val="22"/>
          <w:lang w:val="en-US" w:eastAsia="zh-CN" w:bidi="hi-IN"/>
        </w:rPr>
        <w:t xml:space="preserve">solar system, </w:t>
      </w:r>
      <w:r>
        <w:rPr>
          <w:rFonts w:ascii="Arial" w:hAnsi="Arial"/>
          <w:b w:val="0"/>
          <w:i w:val="0"/>
          <w:sz w:val="22"/>
          <w:szCs w:val="22"/>
          <w:lang w:val="en-US" w:eastAsia="zh-CN" w:bidi="hi-IN"/>
        </w:rPr>
        <w:t>including as yet</w:t>
      </w:r>
      <w:r w:rsidRPr="00FD4DCF">
        <w:rPr>
          <w:rFonts w:ascii="Arial" w:hAnsi="Arial"/>
          <w:b w:val="0"/>
          <w:i w:val="0"/>
          <w:sz w:val="22"/>
          <w:szCs w:val="22"/>
          <w:lang w:val="en-US" w:eastAsia="zh-CN" w:bidi="hi-IN"/>
        </w:rPr>
        <w:t xml:space="preserve"> unvisited </w:t>
      </w:r>
      <w:r>
        <w:rPr>
          <w:rFonts w:ascii="Arial" w:hAnsi="Arial"/>
          <w:b w:val="0"/>
          <w:i w:val="0"/>
          <w:sz w:val="22"/>
          <w:szCs w:val="22"/>
          <w:lang w:val="en-US" w:eastAsia="zh-CN" w:bidi="hi-IN"/>
        </w:rPr>
        <w:t>objects</w:t>
      </w:r>
      <w:r w:rsidRPr="00FD4DCF">
        <w:rPr>
          <w:rFonts w:ascii="Arial" w:hAnsi="Arial"/>
          <w:b w:val="0"/>
          <w:i w:val="0"/>
          <w:sz w:val="22"/>
          <w:szCs w:val="22"/>
          <w:lang w:val="en-US" w:eastAsia="zh-CN" w:bidi="hi-IN"/>
        </w:rPr>
        <w:t>. In de</w:t>
      </w:r>
      <w:r>
        <w:rPr>
          <w:rFonts w:ascii="Arial" w:hAnsi="Arial"/>
          <w:b w:val="0"/>
          <w:i w:val="0"/>
          <w:sz w:val="22"/>
          <w:szCs w:val="22"/>
          <w:lang w:val="en-US" w:eastAsia="zh-CN" w:bidi="hi-IN"/>
        </w:rPr>
        <w:t>tail</w:t>
      </w:r>
      <w:r w:rsidRPr="00FD4DCF">
        <w:rPr>
          <w:rFonts w:ascii="Arial" w:hAnsi="Arial"/>
          <w:b w:val="0"/>
          <w:i w:val="0"/>
          <w:sz w:val="22"/>
          <w:szCs w:val="22"/>
          <w:lang w:val="en-US" w:eastAsia="zh-CN" w:bidi="hi-IN"/>
        </w:rPr>
        <w:t>, MICADO will give us new co</w:t>
      </w:r>
      <w:r w:rsidRPr="00FD4DCF">
        <w:rPr>
          <w:rFonts w:ascii="Arial" w:hAnsi="Arial"/>
          <w:b w:val="0"/>
          <w:i w:val="0"/>
          <w:sz w:val="22"/>
          <w:szCs w:val="22"/>
          <w:lang w:val="en-US" w:eastAsia="zh-CN" w:bidi="hi-IN"/>
        </w:rPr>
        <w:t>n</w:t>
      </w:r>
      <w:r w:rsidRPr="00FD4DCF">
        <w:rPr>
          <w:rFonts w:ascii="Arial" w:hAnsi="Arial"/>
          <w:b w:val="0"/>
          <w:i w:val="0"/>
          <w:sz w:val="22"/>
          <w:szCs w:val="22"/>
          <w:lang w:val="en-US" w:eastAsia="zh-CN" w:bidi="hi-IN"/>
        </w:rPr>
        <w:t>straints on the following subjects:</w:t>
      </w:r>
    </w:p>
    <w:p w14:paraId="3C67A6B3" w14:textId="7A77725B" w:rsidR="00EE1429" w:rsidRPr="004345F3" w:rsidRDefault="004345F3" w:rsidP="00FD4DCF">
      <w:pPr>
        <w:pStyle w:val="BodyText"/>
        <w:jc w:val="both"/>
        <w:rPr>
          <w:rFonts w:ascii="Arial" w:hAnsi="Arial" w:cs="Arial"/>
          <w:b w:val="0"/>
          <w:i w:val="0"/>
          <w:sz w:val="22"/>
          <w:szCs w:val="22"/>
          <w:lang w:val="en-US" w:eastAsia="zh-CN" w:bidi="hi-IN"/>
        </w:rPr>
      </w:pPr>
      <w:r w:rsidRPr="00FD4DCF">
        <w:rPr>
          <w:rFonts w:ascii="Arial" w:hAnsi="Arial" w:cs="Arial"/>
          <w:i w:val="0"/>
          <w:sz w:val="22"/>
          <w:szCs w:val="22"/>
          <w:lang w:val="en-US" w:eastAsia="zh-CN" w:bidi="hi-IN"/>
        </w:rPr>
        <w:t>Physical characteristics of m</w:t>
      </w:r>
      <w:r>
        <w:rPr>
          <w:rFonts w:ascii="Arial" w:hAnsi="Arial" w:cs="Arial"/>
          <w:i w:val="0"/>
          <w:sz w:val="22"/>
          <w:szCs w:val="22"/>
          <w:lang w:val="en-US" w:eastAsia="zh-CN" w:bidi="hi-IN"/>
        </w:rPr>
        <w:t xml:space="preserve">inor bodies of the solar system: </w:t>
      </w:r>
      <w:r>
        <w:rPr>
          <w:rFonts w:ascii="Arial" w:hAnsi="Arial" w:cs="Arial"/>
          <w:b w:val="0"/>
          <w:i w:val="0"/>
          <w:sz w:val="22"/>
          <w:szCs w:val="22"/>
          <w:lang w:val="en-US" w:eastAsia="zh-CN" w:bidi="hi-IN"/>
        </w:rPr>
        <w:t>T</w:t>
      </w:r>
      <w:r w:rsidRPr="00FD4DCF">
        <w:rPr>
          <w:rFonts w:ascii="Arial" w:hAnsi="Arial" w:cs="Arial"/>
          <w:b w:val="0"/>
          <w:i w:val="0"/>
          <w:sz w:val="22"/>
          <w:szCs w:val="22"/>
          <w:lang w:val="en-US" w:eastAsia="zh-CN" w:bidi="hi-IN"/>
        </w:rPr>
        <w:t>he study of the physical prope</w:t>
      </w:r>
      <w:r w:rsidRPr="00FD4DCF">
        <w:rPr>
          <w:rFonts w:ascii="Arial" w:hAnsi="Arial" w:cs="Arial"/>
          <w:b w:val="0"/>
          <w:i w:val="0"/>
          <w:sz w:val="22"/>
          <w:szCs w:val="22"/>
          <w:lang w:val="en-US" w:eastAsia="zh-CN" w:bidi="hi-IN"/>
        </w:rPr>
        <w:t>r</w:t>
      </w:r>
      <w:r>
        <w:rPr>
          <w:rFonts w:ascii="Arial" w:hAnsi="Arial" w:cs="Arial"/>
          <w:b w:val="0"/>
          <w:i w:val="0"/>
          <w:sz w:val="22"/>
          <w:szCs w:val="22"/>
          <w:lang w:val="en-US" w:eastAsia="zh-CN" w:bidi="hi-IN"/>
        </w:rPr>
        <w:t>ties of these small bodies and their</w:t>
      </w:r>
      <w:r w:rsidRPr="00FD4DCF">
        <w:rPr>
          <w:rFonts w:ascii="Arial" w:hAnsi="Arial" w:cs="Arial"/>
          <w:b w:val="0"/>
          <w:i w:val="0"/>
          <w:sz w:val="22"/>
          <w:szCs w:val="22"/>
          <w:lang w:val="en-US" w:eastAsia="zh-CN" w:bidi="hi-IN"/>
        </w:rPr>
        <w:t xml:space="preserve"> multiplicity. The angular resolution provided by MICADO will open several </w:t>
      </w:r>
      <w:r>
        <w:rPr>
          <w:rFonts w:ascii="Arial" w:hAnsi="Arial" w:cs="Arial"/>
          <w:b w:val="0"/>
          <w:i w:val="0"/>
          <w:sz w:val="22"/>
          <w:szCs w:val="22"/>
          <w:lang w:val="en-US" w:eastAsia="zh-CN" w:bidi="hi-IN"/>
        </w:rPr>
        <w:t>new</w:t>
      </w:r>
      <w:r w:rsidRPr="00FD4DCF">
        <w:rPr>
          <w:rFonts w:ascii="Arial" w:hAnsi="Arial" w:cs="Arial"/>
          <w:b w:val="0"/>
          <w:i w:val="0"/>
          <w:sz w:val="22"/>
          <w:szCs w:val="22"/>
          <w:lang w:val="en-US" w:eastAsia="zh-CN" w:bidi="hi-IN"/>
        </w:rPr>
        <w:t xml:space="preserve"> classes of targets to these studies</w:t>
      </w:r>
      <w:r>
        <w:rPr>
          <w:rFonts w:ascii="Arial" w:hAnsi="Arial" w:cs="Arial"/>
          <w:b w:val="0"/>
          <w:i w:val="0"/>
          <w:sz w:val="22"/>
          <w:szCs w:val="22"/>
          <w:lang w:val="en-US" w:eastAsia="zh-CN" w:bidi="hi-IN"/>
        </w:rPr>
        <w:t xml:space="preserve"> (see Figure 8.1)</w:t>
      </w:r>
      <w:r w:rsidRPr="00FD4DCF">
        <w:rPr>
          <w:rFonts w:ascii="Arial" w:hAnsi="Arial" w:cs="Arial"/>
          <w:b w:val="0"/>
          <w:i w:val="0"/>
          <w:sz w:val="22"/>
          <w:szCs w:val="22"/>
          <w:lang w:val="en-US" w:eastAsia="zh-CN" w:bidi="hi-IN"/>
        </w:rPr>
        <w:t xml:space="preserve">. </w:t>
      </w:r>
      <w:r w:rsidRPr="00376B6C">
        <w:rPr>
          <w:rFonts w:ascii="Arial" w:hAnsi="Arial" w:cs="Arial"/>
          <w:b w:val="0"/>
          <w:i w:val="0"/>
          <w:color w:val="000000"/>
          <w:kern w:val="1"/>
          <w:sz w:val="22"/>
          <w:szCs w:val="22"/>
          <w:lang w:val="en-US" w:eastAsia="zh-CN" w:bidi="hi-IN"/>
        </w:rPr>
        <w:t>For each class, we provide some typical values for the angular diameter, magnitude, colours, and apparent motion.</w:t>
      </w:r>
      <w:r>
        <w:rPr>
          <w:color w:val="000000"/>
          <w:kern w:val="1"/>
          <w:lang w:val="en-US" w:eastAsia="zh-CN" w:bidi="hi-IN"/>
        </w:rPr>
        <w:t xml:space="preserve"> </w:t>
      </w:r>
      <w:r w:rsidRPr="00FD4DCF">
        <w:rPr>
          <w:rFonts w:ascii="Arial" w:hAnsi="Arial" w:cs="Arial"/>
          <w:b w:val="0"/>
          <w:i w:val="0"/>
          <w:sz w:val="22"/>
          <w:szCs w:val="22"/>
          <w:lang w:val="en-US" w:eastAsia="zh-CN" w:bidi="hi-IN"/>
        </w:rPr>
        <w:t xml:space="preserve">As </w:t>
      </w:r>
      <w:r>
        <w:rPr>
          <w:rFonts w:ascii="Arial" w:hAnsi="Arial" w:cs="Arial"/>
          <w:b w:val="0"/>
          <w:i w:val="0"/>
          <w:sz w:val="22"/>
          <w:szCs w:val="22"/>
          <w:lang w:val="en-US" w:eastAsia="zh-CN" w:bidi="hi-IN"/>
        </w:rPr>
        <w:t>an</w:t>
      </w:r>
      <w:r w:rsidRPr="00FD4DCF">
        <w:rPr>
          <w:rFonts w:ascii="Arial" w:hAnsi="Arial" w:cs="Arial"/>
          <w:b w:val="0"/>
          <w:i w:val="0"/>
          <w:sz w:val="22"/>
          <w:szCs w:val="22"/>
          <w:lang w:val="en-US" w:eastAsia="zh-CN" w:bidi="hi-IN"/>
        </w:rPr>
        <w:t xml:space="preserve"> e</w:t>
      </w:r>
      <w:r w:rsidRPr="00FD4DCF">
        <w:rPr>
          <w:rFonts w:ascii="Arial" w:hAnsi="Arial" w:cs="Arial"/>
          <w:b w:val="0"/>
          <w:i w:val="0"/>
          <w:sz w:val="22"/>
          <w:szCs w:val="22"/>
          <w:lang w:val="en-US" w:eastAsia="zh-CN" w:bidi="hi-IN"/>
        </w:rPr>
        <w:t>x</w:t>
      </w:r>
      <w:r w:rsidRPr="00FD4DCF">
        <w:rPr>
          <w:rFonts w:ascii="Arial" w:hAnsi="Arial" w:cs="Arial"/>
          <w:b w:val="0"/>
          <w:i w:val="0"/>
          <w:sz w:val="22"/>
          <w:szCs w:val="22"/>
          <w:lang w:val="en-US" w:eastAsia="zh-CN" w:bidi="hi-IN"/>
        </w:rPr>
        <w:t xml:space="preserve">ample, only 11 over the 24 classes </w:t>
      </w:r>
      <w:r>
        <w:rPr>
          <w:rFonts w:ascii="Arial" w:hAnsi="Arial" w:cs="Arial"/>
          <w:b w:val="0"/>
          <w:i w:val="0"/>
          <w:sz w:val="22"/>
          <w:szCs w:val="22"/>
          <w:lang w:val="en-US" w:eastAsia="zh-CN" w:bidi="hi-IN"/>
        </w:rPr>
        <w:t>in</w:t>
      </w:r>
      <w:r w:rsidRPr="00FD4DCF">
        <w:rPr>
          <w:rFonts w:ascii="Arial" w:hAnsi="Arial" w:cs="Arial"/>
          <w:b w:val="0"/>
          <w:i w:val="0"/>
          <w:sz w:val="22"/>
          <w:szCs w:val="22"/>
          <w:lang w:val="en-US" w:eastAsia="zh-CN" w:bidi="hi-IN"/>
        </w:rPr>
        <w:t xml:space="preserve"> the asteroid classification have density estimates. As a r</w:t>
      </w:r>
      <w:r w:rsidRPr="00FD4DCF">
        <w:rPr>
          <w:rFonts w:ascii="Arial" w:hAnsi="Arial" w:cs="Arial"/>
          <w:b w:val="0"/>
          <w:i w:val="0"/>
          <w:sz w:val="22"/>
          <w:szCs w:val="22"/>
          <w:lang w:val="en-US" w:eastAsia="zh-CN" w:bidi="hi-IN"/>
        </w:rPr>
        <w:t>e</w:t>
      </w:r>
      <w:r w:rsidRPr="00FD4DCF">
        <w:rPr>
          <w:rFonts w:ascii="Arial" w:hAnsi="Arial" w:cs="Arial"/>
          <w:b w:val="0"/>
          <w:i w:val="0"/>
          <w:sz w:val="22"/>
          <w:szCs w:val="22"/>
          <w:lang w:val="en-US" w:eastAsia="zh-CN" w:bidi="hi-IN"/>
        </w:rPr>
        <w:t>sult, only 12 classes have mineralogical interpretation, which is the ultimate goal to understand the distribution of elements in the primordial nebulae out of which the terrestrial planets formed. For more distant objects, and for the biggest ones, mapping of surface features will possibly provide us a new powerful tool to provide spin vectors and constrain the main chemical compounds distrib</w:t>
      </w:r>
      <w:r w:rsidRPr="00FD4DCF">
        <w:rPr>
          <w:rFonts w:ascii="Arial" w:hAnsi="Arial" w:cs="Arial"/>
          <w:b w:val="0"/>
          <w:i w:val="0"/>
          <w:sz w:val="22"/>
          <w:szCs w:val="22"/>
          <w:lang w:val="en-US" w:eastAsia="zh-CN" w:bidi="hi-IN"/>
        </w:rPr>
        <w:t>u</w:t>
      </w:r>
      <w:r w:rsidRPr="00FD4DCF">
        <w:rPr>
          <w:rFonts w:ascii="Arial" w:hAnsi="Arial" w:cs="Arial"/>
          <w:b w:val="0"/>
          <w:i w:val="0"/>
          <w:sz w:val="22"/>
          <w:szCs w:val="22"/>
          <w:lang w:val="en-US" w:eastAsia="zh-CN" w:bidi="hi-IN"/>
        </w:rPr>
        <w:t>tion on those surfaces.</w:t>
      </w:r>
    </w:p>
    <w:p w14:paraId="6F72FE9C" w14:textId="77777777" w:rsidR="00EE1429" w:rsidRDefault="00EE1429" w:rsidP="00FD4DCF">
      <w:pPr>
        <w:pStyle w:val="BodyText"/>
        <w:jc w:val="both"/>
        <w:rPr>
          <w:rFonts w:ascii="Arial" w:hAnsi="Arial" w:cs="Arial"/>
          <w:i w:val="0"/>
          <w:sz w:val="22"/>
          <w:szCs w:val="22"/>
          <w:lang w:val="en-US" w:eastAsia="zh-CN" w:bidi="hi-IN"/>
        </w:rPr>
      </w:pPr>
      <w:r>
        <w:rPr>
          <w:noProof/>
          <w:lang w:val="en-US" w:eastAsia="en-US"/>
        </w:rPr>
        <w:drawing>
          <wp:anchor distT="0" distB="0" distL="0" distR="0" simplePos="0" relativeHeight="251676672" behindDoc="0" locked="0" layoutInCell="1" allowOverlap="1" wp14:anchorId="74CC2993" wp14:editId="5763DFF1">
            <wp:simplePos x="0" y="0"/>
            <wp:positionH relativeFrom="column">
              <wp:posOffset>-97155</wp:posOffset>
            </wp:positionH>
            <wp:positionV relativeFrom="paragraph">
              <wp:posOffset>-3810</wp:posOffset>
            </wp:positionV>
            <wp:extent cx="6114415" cy="4204970"/>
            <wp:effectExtent l="0" t="0" r="6985" b="11430"/>
            <wp:wrapTight wrapText="largest">
              <wp:wrapPolygon edited="0">
                <wp:start x="0" y="0"/>
                <wp:lineTo x="0" y="21528"/>
                <wp:lineTo x="21535" y="21528"/>
                <wp:lineTo x="21535" y="0"/>
                <wp:lineTo x="0" y="0"/>
              </wp:wrapPolygon>
            </wp:wrapTight>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4415" cy="42049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99EA1DB" w14:textId="77777777" w:rsidR="00EE1429" w:rsidRDefault="00EE1429" w:rsidP="00FD4DCF">
      <w:pPr>
        <w:pStyle w:val="BodyText"/>
        <w:jc w:val="both"/>
        <w:rPr>
          <w:rFonts w:ascii="Arial" w:hAnsi="Arial" w:cs="Arial"/>
          <w:i w:val="0"/>
          <w:sz w:val="22"/>
          <w:szCs w:val="22"/>
          <w:lang w:val="en-US" w:eastAsia="zh-CN" w:bidi="hi-IN"/>
        </w:rPr>
      </w:pPr>
    </w:p>
    <w:p w14:paraId="45B419B6" w14:textId="77777777" w:rsidR="00EE1429" w:rsidRDefault="00EE1429" w:rsidP="00FD4DCF">
      <w:pPr>
        <w:pStyle w:val="BodyText"/>
        <w:jc w:val="both"/>
        <w:rPr>
          <w:rFonts w:ascii="Arial" w:hAnsi="Arial" w:cs="Arial"/>
          <w:i w:val="0"/>
          <w:sz w:val="22"/>
          <w:szCs w:val="22"/>
          <w:lang w:val="en-US" w:eastAsia="zh-CN" w:bidi="hi-IN"/>
        </w:rPr>
      </w:pPr>
    </w:p>
    <w:p w14:paraId="294B3C13" w14:textId="77777777" w:rsidR="00EE1429" w:rsidRDefault="00EE1429" w:rsidP="00FD4DCF">
      <w:pPr>
        <w:pStyle w:val="BodyText"/>
        <w:jc w:val="both"/>
        <w:rPr>
          <w:rFonts w:ascii="Arial" w:hAnsi="Arial" w:cs="Arial"/>
          <w:i w:val="0"/>
          <w:sz w:val="22"/>
          <w:szCs w:val="22"/>
          <w:lang w:val="en-US" w:eastAsia="zh-CN" w:bidi="hi-IN"/>
        </w:rPr>
      </w:pPr>
    </w:p>
    <w:p w14:paraId="464C8064" w14:textId="77777777" w:rsidR="00EE1429" w:rsidRDefault="00EE1429" w:rsidP="00FD4DCF">
      <w:pPr>
        <w:pStyle w:val="BodyText"/>
        <w:jc w:val="both"/>
        <w:rPr>
          <w:rFonts w:ascii="Arial" w:hAnsi="Arial" w:cs="Arial"/>
          <w:i w:val="0"/>
          <w:sz w:val="22"/>
          <w:szCs w:val="22"/>
          <w:lang w:val="en-US" w:eastAsia="zh-CN" w:bidi="hi-IN"/>
        </w:rPr>
      </w:pPr>
    </w:p>
    <w:p w14:paraId="7FE64DD9" w14:textId="77777777" w:rsidR="00EE1429" w:rsidRDefault="00EE1429" w:rsidP="00FD4DCF">
      <w:pPr>
        <w:pStyle w:val="BodyText"/>
        <w:jc w:val="both"/>
        <w:rPr>
          <w:rFonts w:ascii="Arial" w:hAnsi="Arial" w:cs="Arial"/>
          <w:i w:val="0"/>
          <w:sz w:val="22"/>
          <w:szCs w:val="22"/>
          <w:lang w:val="en-US" w:eastAsia="zh-CN" w:bidi="hi-IN"/>
        </w:rPr>
      </w:pPr>
    </w:p>
    <w:p w14:paraId="41456FA6" w14:textId="77777777" w:rsidR="00EE1429" w:rsidRDefault="00EE1429" w:rsidP="00FD4DCF">
      <w:pPr>
        <w:pStyle w:val="BodyText"/>
        <w:jc w:val="both"/>
        <w:rPr>
          <w:rFonts w:ascii="Arial" w:hAnsi="Arial" w:cs="Arial"/>
          <w:i w:val="0"/>
          <w:sz w:val="22"/>
          <w:szCs w:val="22"/>
          <w:lang w:val="en-US" w:eastAsia="zh-CN" w:bidi="hi-IN"/>
        </w:rPr>
      </w:pPr>
    </w:p>
    <w:p w14:paraId="1FD909D9" w14:textId="77777777" w:rsidR="00EE1429" w:rsidRDefault="00EE1429" w:rsidP="00FD4DCF">
      <w:pPr>
        <w:pStyle w:val="BodyText"/>
        <w:jc w:val="both"/>
        <w:rPr>
          <w:rFonts w:ascii="Arial" w:hAnsi="Arial" w:cs="Arial"/>
          <w:i w:val="0"/>
          <w:sz w:val="22"/>
          <w:szCs w:val="22"/>
          <w:lang w:val="en-US" w:eastAsia="zh-CN" w:bidi="hi-IN"/>
        </w:rPr>
      </w:pPr>
    </w:p>
    <w:p w14:paraId="645B9BCD" w14:textId="77777777" w:rsidR="00EE1429" w:rsidRDefault="00EE1429" w:rsidP="00FD4DCF">
      <w:pPr>
        <w:pStyle w:val="BodyText"/>
        <w:jc w:val="both"/>
        <w:rPr>
          <w:rFonts w:ascii="Arial" w:hAnsi="Arial" w:cs="Arial"/>
          <w:i w:val="0"/>
          <w:sz w:val="22"/>
          <w:szCs w:val="22"/>
          <w:lang w:val="en-US" w:eastAsia="zh-CN" w:bidi="hi-IN"/>
        </w:rPr>
      </w:pPr>
    </w:p>
    <w:p w14:paraId="2974FCBD" w14:textId="77777777" w:rsidR="00EE1429" w:rsidRDefault="00EE1429" w:rsidP="00FD4DCF">
      <w:pPr>
        <w:pStyle w:val="BodyText"/>
        <w:jc w:val="both"/>
        <w:rPr>
          <w:rFonts w:ascii="Arial" w:hAnsi="Arial" w:cs="Arial"/>
          <w:i w:val="0"/>
          <w:sz w:val="22"/>
          <w:szCs w:val="22"/>
          <w:lang w:val="en-US" w:eastAsia="zh-CN" w:bidi="hi-IN"/>
        </w:rPr>
      </w:pPr>
    </w:p>
    <w:p w14:paraId="08109C68" w14:textId="77777777" w:rsidR="00EE1429" w:rsidRDefault="00EE1429" w:rsidP="00FD4DCF">
      <w:pPr>
        <w:pStyle w:val="BodyText"/>
        <w:jc w:val="both"/>
        <w:rPr>
          <w:rFonts w:ascii="Arial" w:hAnsi="Arial" w:cs="Arial"/>
          <w:i w:val="0"/>
          <w:sz w:val="22"/>
          <w:szCs w:val="22"/>
          <w:lang w:val="en-US" w:eastAsia="zh-CN" w:bidi="hi-IN"/>
        </w:rPr>
      </w:pPr>
    </w:p>
    <w:p w14:paraId="004CE8AC" w14:textId="77777777" w:rsidR="00EE1429" w:rsidRDefault="00EE1429" w:rsidP="00FD4DCF">
      <w:pPr>
        <w:pStyle w:val="BodyText"/>
        <w:jc w:val="both"/>
        <w:rPr>
          <w:rFonts w:ascii="Arial" w:hAnsi="Arial" w:cs="Arial"/>
          <w:i w:val="0"/>
          <w:sz w:val="22"/>
          <w:szCs w:val="22"/>
          <w:lang w:val="en-US" w:eastAsia="zh-CN" w:bidi="hi-IN"/>
        </w:rPr>
      </w:pPr>
    </w:p>
    <w:p w14:paraId="2186CC61" w14:textId="77777777" w:rsidR="00EE1429" w:rsidRDefault="00EE1429" w:rsidP="00FD4DCF">
      <w:pPr>
        <w:pStyle w:val="BodyText"/>
        <w:jc w:val="both"/>
        <w:rPr>
          <w:rFonts w:ascii="Arial" w:hAnsi="Arial" w:cs="Arial"/>
          <w:i w:val="0"/>
          <w:sz w:val="22"/>
          <w:szCs w:val="22"/>
          <w:lang w:val="en-US" w:eastAsia="zh-CN" w:bidi="hi-IN"/>
        </w:rPr>
      </w:pPr>
    </w:p>
    <w:p w14:paraId="4B5B5A10" w14:textId="77777777" w:rsidR="00EE1429" w:rsidRPr="00EE1429" w:rsidRDefault="00EE1429" w:rsidP="00FD4DCF">
      <w:pPr>
        <w:pStyle w:val="BodyText"/>
        <w:jc w:val="both"/>
        <w:rPr>
          <w:rFonts w:ascii="Arial" w:hAnsi="Arial" w:cs="Arial"/>
          <w:b w:val="0"/>
          <w:sz w:val="20"/>
          <w:szCs w:val="20"/>
          <w:lang w:val="en-US" w:eastAsia="zh-CN" w:bidi="hi-IN"/>
        </w:rPr>
      </w:pPr>
      <w:r w:rsidRPr="00376B6C">
        <w:rPr>
          <w:rFonts w:ascii="Arial" w:hAnsi="Arial" w:cs="Arial"/>
          <w:sz w:val="20"/>
          <w:szCs w:val="20"/>
          <w:lang w:val="en-US" w:eastAsia="zh-CN" w:bidi="hi-IN"/>
        </w:rPr>
        <w:t>Figure 8.1:</w:t>
      </w:r>
      <w:r w:rsidRPr="00376B6C">
        <w:rPr>
          <w:rFonts w:ascii="Arial" w:hAnsi="Arial" w:cs="Arial"/>
          <w:b w:val="0"/>
          <w:sz w:val="20"/>
          <w:szCs w:val="20"/>
          <w:lang w:val="en-US" w:eastAsia="zh-CN" w:bidi="hi-IN"/>
        </w:rPr>
        <w:t xml:space="preserve"> Angular size of minor planets as function of their geocentric distance. The angular resolution li</w:t>
      </w:r>
      <w:r w:rsidRPr="00376B6C">
        <w:rPr>
          <w:rFonts w:ascii="Arial" w:hAnsi="Arial" w:cs="Arial"/>
          <w:b w:val="0"/>
          <w:sz w:val="20"/>
          <w:szCs w:val="20"/>
          <w:lang w:val="en-US" w:eastAsia="zh-CN" w:bidi="hi-IN"/>
        </w:rPr>
        <w:t>m</w:t>
      </w:r>
      <w:r w:rsidRPr="00376B6C">
        <w:rPr>
          <w:rFonts w:ascii="Arial" w:hAnsi="Arial" w:cs="Arial"/>
          <w:b w:val="0"/>
          <w:sz w:val="20"/>
          <w:szCs w:val="20"/>
          <w:lang w:val="en-US" w:eastAsia="zh-CN" w:bidi="hi-IN"/>
        </w:rPr>
        <w:t>its for the HST, the VLT, the TMT, and the E-ELT are shown, at several wavelength</w:t>
      </w:r>
      <w:r>
        <w:rPr>
          <w:rFonts w:ascii="Arial" w:hAnsi="Arial" w:cs="Arial"/>
          <w:b w:val="0"/>
          <w:sz w:val="20"/>
          <w:szCs w:val="20"/>
          <w:lang w:val="en-US" w:eastAsia="zh-CN" w:bidi="hi-IN"/>
        </w:rPr>
        <w:t>s</w:t>
      </w:r>
      <w:r w:rsidRPr="00376B6C">
        <w:rPr>
          <w:rFonts w:ascii="Arial" w:hAnsi="Arial" w:cs="Arial"/>
          <w:b w:val="0"/>
          <w:sz w:val="20"/>
          <w:szCs w:val="20"/>
          <w:lang w:val="en-US" w:eastAsia="zh-CN" w:bidi="hi-IN"/>
        </w:rPr>
        <w:t xml:space="preserve">. </w:t>
      </w:r>
      <w:r>
        <w:rPr>
          <w:rFonts w:ascii="Arial" w:hAnsi="Arial" w:cs="Arial"/>
          <w:b w:val="0"/>
          <w:sz w:val="20"/>
          <w:szCs w:val="20"/>
          <w:lang w:val="en-US" w:eastAsia="zh-CN" w:bidi="hi-IN"/>
        </w:rPr>
        <w:t>MICADO</w:t>
      </w:r>
      <w:r w:rsidRPr="00376B6C">
        <w:rPr>
          <w:rFonts w:ascii="Arial" w:hAnsi="Arial" w:cs="Arial"/>
          <w:b w:val="0"/>
          <w:sz w:val="20"/>
          <w:szCs w:val="20"/>
          <w:lang w:val="en-US" w:eastAsia="zh-CN" w:bidi="hi-IN"/>
        </w:rPr>
        <w:t xml:space="preserve"> will allow the observation of 1) near-Earth asteroids, </w:t>
      </w:r>
      <w:r>
        <w:rPr>
          <w:rFonts w:ascii="Arial" w:hAnsi="Arial" w:cs="Arial"/>
          <w:b w:val="0"/>
          <w:sz w:val="20"/>
          <w:szCs w:val="20"/>
          <w:lang w:val="en-US" w:eastAsia="zh-CN" w:bidi="hi-IN"/>
        </w:rPr>
        <w:t>currently</w:t>
      </w:r>
      <w:r w:rsidRPr="00376B6C">
        <w:rPr>
          <w:rFonts w:ascii="Arial" w:hAnsi="Arial" w:cs="Arial"/>
          <w:b w:val="0"/>
          <w:sz w:val="20"/>
          <w:szCs w:val="20"/>
          <w:lang w:val="en-US" w:eastAsia="zh-CN" w:bidi="hi-IN"/>
        </w:rPr>
        <w:t xml:space="preserve"> too small </w:t>
      </w:r>
      <w:r>
        <w:rPr>
          <w:rFonts w:ascii="Arial" w:hAnsi="Arial" w:cs="Arial"/>
          <w:b w:val="0"/>
          <w:sz w:val="20"/>
          <w:szCs w:val="20"/>
          <w:lang w:val="en-US" w:eastAsia="zh-CN" w:bidi="hi-IN"/>
        </w:rPr>
        <w:t xml:space="preserve">in angular size </w:t>
      </w:r>
      <w:r w:rsidRPr="00376B6C">
        <w:rPr>
          <w:rFonts w:ascii="Arial" w:hAnsi="Arial" w:cs="Arial"/>
          <w:b w:val="0"/>
          <w:sz w:val="20"/>
          <w:szCs w:val="20"/>
          <w:lang w:val="en-US" w:eastAsia="zh-CN" w:bidi="hi-IN"/>
        </w:rPr>
        <w:t xml:space="preserve">for </w:t>
      </w:r>
      <w:r>
        <w:rPr>
          <w:rFonts w:ascii="Arial" w:hAnsi="Arial" w:cs="Arial"/>
          <w:b w:val="0"/>
          <w:sz w:val="20"/>
          <w:szCs w:val="20"/>
          <w:lang w:val="en-US" w:eastAsia="zh-CN" w:bidi="hi-IN"/>
        </w:rPr>
        <w:t>either</w:t>
      </w:r>
      <w:r w:rsidRPr="00376B6C">
        <w:rPr>
          <w:rFonts w:ascii="Arial" w:hAnsi="Arial" w:cs="Arial"/>
          <w:b w:val="0"/>
          <w:sz w:val="20"/>
          <w:szCs w:val="20"/>
          <w:lang w:val="en-US" w:eastAsia="zh-CN" w:bidi="hi-IN"/>
        </w:rPr>
        <w:t xml:space="preserve"> HST </w:t>
      </w:r>
      <w:r>
        <w:rPr>
          <w:rFonts w:ascii="Arial" w:hAnsi="Arial" w:cs="Arial"/>
          <w:b w:val="0"/>
          <w:sz w:val="20"/>
          <w:szCs w:val="20"/>
          <w:lang w:val="en-US" w:eastAsia="zh-CN" w:bidi="hi-IN"/>
        </w:rPr>
        <w:t>or</w:t>
      </w:r>
      <w:r w:rsidRPr="00376B6C">
        <w:rPr>
          <w:rFonts w:ascii="Arial" w:hAnsi="Arial" w:cs="Arial"/>
          <w:b w:val="0"/>
          <w:sz w:val="20"/>
          <w:szCs w:val="20"/>
          <w:lang w:val="en-US" w:eastAsia="zh-CN" w:bidi="hi-IN"/>
        </w:rPr>
        <w:t xml:space="preserve"> VLT; 2) small main-belt asteroids such as the members of young dynamical fami</w:t>
      </w:r>
      <w:r>
        <w:rPr>
          <w:rFonts w:ascii="Arial" w:hAnsi="Arial" w:cs="Arial"/>
          <w:b w:val="0"/>
          <w:sz w:val="20"/>
          <w:szCs w:val="20"/>
          <w:lang w:val="en-US" w:eastAsia="zh-CN" w:bidi="hi-IN"/>
        </w:rPr>
        <w:t>lies; 3) comet nuclei</w:t>
      </w:r>
      <w:r w:rsidRPr="00376B6C">
        <w:rPr>
          <w:rFonts w:ascii="Arial" w:hAnsi="Arial" w:cs="Arial"/>
          <w:b w:val="0"/>
          <w:sz w:val="20"/>
          <w:szCs w:val="20"/>
          <w:lang w:val="en-US" w:eastAsia="zh-CN" w:bidi="hi-IN"/>
        </w:rPr>
        <w:t xml:space="preserve"> of average diameter; and 4) the largest trans-neptunian objects.</w:t>
      </w:r>
    </w:p>
    <w:p w14:paraId="77B0A8C1" w14:textId="536B07B7" w:rsidR="00376B6C" w:rsidRDefault="00D85549" w:rsidP="00FD4DCF">
      <w:pPr>
        <w:pStyle w:val="BodyText"/>
        <w:jc w:val="both"/>
        <w:rPr>
          <w:rFonts w:ascii="Arial" w:hAnsi="Arial" w:cs="Arial"/>
          <w:b w:val="0"/>
          <w:i w:val="0"/>
          <w:sz w:val="22"/>
          <w:szCs w:val="22"/>
          <w:lang w:val="en-US" w:eastAsia="zh-CN" w:bidi="hi-IN"/>
        </w:rPr>
      </w:pPr>
      <w:r w:rsidRPr="00376B6C">
        <w:rPr>
          <w:rFonts w:ascii="Arial" w:hAnsi="Arial" w:cs="Arial"/>
          <w:b w:val="0"/>
          <w:i w:val="0"/>
          <w:color w:val="000000"/>
          <w:kern w:val="1"/>
          <w:sz w:val="22"/>
          <w:szCs w:val="22"/>
          <w:lang w:val="en-US" w:eastAsia="zh-CN" w:bidi="hi-IN"/>
        </w:rPr>
        <w:t>Another research area that appeared in the late 1990s (Merline et al. 1999) is the study of the mu</w:t>
      </w:r>
      <w:r w:rsidRPr="00376B6C">
        <w:rPr>
          <w:rFonts w:ascii="Arial" w:hAnsi="Arial" w:cs="Arial"/>
          <w:b w:val="0"/>
          <w:i w:val="0"/>
          <w:color w:val="000000"/>
          <w:kern w:val="1"/>
          <w:sz w:val="22"/>
          <w:szCs w:val="22"/>
          <w:lang w:val="en-US" w:eastAsia="zh-CN" w:bidi="hi-IN"/>
        </w:rPr>
        <w:t>l</w:t>
      </w:r>
      <w:r w:rsidRPr="00376B6C">
        <w:rPr>
          <w:rFonts w:ascii="Arial" w:hAnsi="Arial" w:cs="Arial"/>
          <w:b w:val="0"/>
          <w:i w:val="0"/>
          <w:color w:val="000000"/>
          <w:kern w:val="1"/>
          <w:sz w:val="22"/>
          <w:szCs w:val="22"/>
          <w:lang w:val="en-US" w:eastAsia="zh-CN" w:bidi="hi-IN"/>
        </w:rPr>
        <w:t>tiplicity of these bodies, thanks to the advent of large telescopes equipped with adaptive-optics (</w:t>
      </w:r>
      <w:r w:rsidR="00376B6C" w:rsidRPr="00376B6C">
        <w:rPr>
          <w:rFonts w:ascii="Arial" w:hAnsi="Arial" w:cs="Arial"/>
          <w:b w:val="0"/>
          <w:i w:val="0"/>
          <w:color w:val="000000"/>
          <w:kern w:val="1"/>
          <w:sz w:val="22"/>
          <w:szCs w:val="22"/>
          <w:lang w:val="en-US" w:eastAsia="zh-CN" w:bidi="hi-IN"/>
        </w:rPr>
        <w:t>e.g. CFHT, VLT, Keck</w:t>
      </w:r>
      <w:r w:rsidRPr="00376B6C">
        <w:rPr>
          <w:rFonts w:ascii="Arial" w:hAnsi="Arial" w:cs="Arial"/>
          <w:b w:val="0"/>
          <w:i w:val="0"/>
          <w:color w:val="000000"/>
          <w:kern w:val="1"/>
          <w:sz w:val="22"/>
          <w:szCs w:val="22"/>
          <w:lang w:val="en-US" w:eastAsia="zh-CN" w:bidi="hi-IN"/>
        </w:rPr>
        <w:t>). From the study of the companion orbit, the mass can be obtained, and once combined with the volume estimate, this yields the bulk density of the minor planet, a key p</w:t>
      </w:r>
      <w:r w:rsidRPr="00376B6C">
        <w:rPr>
          <w:rFonts w:ascii="Arial" w:hAnsi="Arial" w:cs="Arial"/>
          <w:b w:val="0"/>
          <w:i w:val="0"/>
          <w:color w:val="000000"/>
          <w:kern w:val="1"/>
          <w:sz w:val="22"/>
          <w:szCs w:val="22"/>
          <w:lang w:val="en-US" w:eastAsia="zh-CN" w:bidi="hi-IN"/>
        </w:rPr>
        <w:t>a</w:t>
      </w:r>
      <w:r w:rsidRPr="00376B6C">
        <w:rPr>
          <w:rFonts w:ascii="Arial" w:hAnsi="Arial" w:cs="Arial"/>
          <w:b w:val="0"/>
          <w:i w:val="0"/>
          <w:color w:val="000000"/>
          <w:kern w:val="1"/>
          <w:sz w:val="22"/>
          <w:szCs w:val="22"/>
          <w:lang w:val="en-US" w:eastAsia="zh-CN" w:bidi="hi-IN"/>
        </w:rPr>
        <w:t>rameter to infer its composition and internal structure (e.g. Carry 2012, Margot et al. 2015). With current technology, we have access to all the main-belt asteroid</w:t>
      </w:r>
      <w:r w:rsidR="00C55CB6">
        <w:rPr>
          <w:rFonts w:ascii="Arial" w:hAnsi="Arial" w:cs="Arial"/>
          <w:b w:val="0"/>
          <w:i w:val="0"/>
          <w:color w:val="000000"/>
          <w:kern w:val="1"/>
          <w:sz w:val="22"/>
          <w:szCs w:val="22"/>
          <w:lang w:val="en-US" w:eastAsia="zh-CN" w:bidi="hi-IN"/>
        </w:rPr>
        <w:t>s</w:t>
      </w:r>
      <w:r w:rsidRPr="00376B6C">
        <w:rPr>
          <w:rFonts w:ascii="Arial" w:hAnsi="Arial" w:cs="Arial"/>
          <w:b w:val="0"/>
          <w:i w:val="0"/>
          <w:color w:val="000000"/>
          <w:kern w:val="1"/>
          <w:sz w:val="22"/>
          <w:szCs w:val="22"/>
          <w:lang w:val="en-US" w:eastAsia="zh-CN" w:bidi="hi-IN"/>
        </w:rPr>
        <w:t xml:space="preserve"> (orbit</w:t>
      </w:r>
      <w:r w:rsidR="00C55CB6">
        <w:rPr>
          <w:rFonts w:ascii="Arial" w:hAnsi="Arial" w:cs="Arial"/>
          <w:b w:val="0"/>
          <w:i w:val="0"/>
          <w:color w:val="000000"/>
          <w:kern w:val="1"/>
          <w:sz w:val="22"/>
          <w:szCs w:val="22"/>
          <w:lang w:val="en-US" w:eastAsia="zh-CN" w:bidi="hi-IN"/>
        </w:rPr>
        <w:t>s</w:t>
      </w:r>
      <w:r w:rsidRPr="00376B6C">
        <w:rPr>
          <w:rFonts w:ascii="Arial" w:hAnsi="Arial" w:cs="Arial"/>
          <w:b w:val="0"/>
          <w:i w:val="0"/>
          <w:color w:val="000000"/>
          <w:kern w:val="1"/>
          <w:sz w:val="22"/>
          <w:szCs w:val="22"/>
          <w:lang w:val="en-US" w:eastAsia="zh-CN" w:bidi="hi-IN"/>
        </w:rPr>
        <w:t xml:space="preserve"> between Mars and Jupiter) which physical diameter is above 100km. However, it is of most interest to have access to smaller bodies, such as the members of young dynamical families: e.g. Karin's family, or the Vestoids </w:t>
      </w:r>
      <w:r w:rsidR="00C55CB6">
        <w:rPr>
          <w:rFonts w:ascii="Arial" w:hAnsi="Arial" w:cs="Arial"/>
          <w:b w:val="0"/>
          <w:i w:val="0"/>
          <w:color w:val="000000"/>
          <w:kern w:val="1"/>
          <w:sz w:val="22"/>
          <w:szCs w:val="22"/>
          <w:lang w:val="en-US" w:eastAsia="zh-CN" w:bidi="hi-IN"/>
        </w:rPr>
        <w:t>that</w:t>
      </w:r>
      <w:r w:rsidRPr="00376B6C">
        <w:rPr>
          <w:rFonts w:ascii="Arial" w:hAnsi="Arial" w:cs="Arial"/>
          <w:b w:val="0"/>
          <w:i w:val="0"/>
          <w:color w:val="000000"/>
          <w:kern w:val="1"/>
          <w:sz w:val="22"/>
          <w:szCs w:val="22"/>
          <w:lang w:val="en-US" w:eastAsia="zh-CN" w:bidi="hi-IN"/>
        </w:rPr>
        <w:t xml:space="preserve"> are ejecta from Vesta. Indeed, small (few km) targets are affected not only by gravitation but also by non-gravitational effects, such as the Yarkovsky and YORP effects. Studying small families will allow to constraints </w:t>
      </w:r>
      <w:r w:rsidR="00376B6C" w:rsidRPr="00376B6C">
        <w:rPr>
          <w:rFonts w:ascii="Arial" w:hAnsi="Arial" w:cs="Arial"/>
          <w:b w:val="0"/>
          <w:i w:val="0"/>
          <w:color w:val="000000"/>
          <w:kern w:val="1"/>
          <w:sz w:val="22"/>
          <w:szCs w:val="22"/>
          <w:lang w:val="en-US" w:eastAsia="zh-CN" w:bidi="hi-IN"/>
        </w:rPr>
        <w:t xml:space="preserve">to be put </w:t>
      </w:r>
      <w:r w:rsidRPr="00376B6C">
        <w:rPr>
          <w:rFonts w:ascii="Arial" w:hAnsi="Arial" w:cs="Arial"/>
          <w:b w:val="0"/>
          <w:i w:val="0"/>
          <w:color w:val="000000"/>
          <w:kern w:val="1"/>
          <w:sz w:val="22"/>
          <w:szCs w:val="22"/>
          <w:lang w:val="en-US" w:eastAsia="zh-CN" w:bidi="hi-IN"/>
        </w:rPr>
        <w:t>on the characteristic time</w:t>
      </w:r>
      <w:r w:rsidR="00376B6C" w:rsidRPr="00376B6C">
        <w:rPr>
          <w:rFonts w:ascii="Arial" w:hAnsi="Arial" w:cs="Arial"/>
          <w:b w:val="0"/>
          <w:i w:val="0"/>
          <w:color w:val="000000"/>
          <w:kern w:val="1"/>
          <w:sz w:val="22"/>
          <w:szCs w:val="22"/>
          <w:lang w:val="en-US" w:eastAsia="zh-CN" w:bidi="hi-IN"/>
        </w:rPr>
        <w:t>scale</w:t>
      </w:r>
      <w:r w:rsidRPr="00376B6C">
        <w:rPr>
          <w:rFonts w:ascii="Arial" w:hAnsi="Arial" w:cs="Arial"/>
          <w:b w:val="0"/>
          <w:i w:val="0"/>
          <w:color w:val="000000"/>
          <w:kern w:val="1"/>
          <w:sz w:val="22"/>
          <w:szCs w:val="22"/>
          <w:lang w:val="en-US" w:eastAsia="zh-CN" w:bidi="hi-IN"/>
        </w:rPr>
        <w:t xml:space="preserve"> of these effects, the influence of the shape and interior structure (Scheeres and Gaskell 2008 for instance). </w:t>
      </w:r>
      <w:r w:rsidR="00EE1429" w:rsidRPr="00EE1429">
        <w:rPr>
          <w:rFonts w:ascii="Arial" w:hAnsi="Arial" w:cs="Arial"/>
          <w:b w:val="0"/>
          <w:i w:val="0"/>
          <w:sz w:val="22"/>
          <w:szCs w:val="22"/>
          <w:lang w:val="en-US" w:eastAsia="zh-CN" w:bidi="hi-IN"/>
        </w:rPr>
        <w:t>. The population of TNOs contains the highest number of multiple systems (with respect to the inner Solar System). Howe</w:t>
      </w:r>
      <w:r w:rsidR="00EE1429" w:rsidRPr="00EE1429">
        <w:rPr>
          <w:rFonts w:ascii="Arial" w:hAnsi="Arial" w:cs="Arial"/>
          <w:b w:val="0"/>
          <w:i w:val="0"/>
          <w:sz w:val="22"/>
          <w:szCs w:val="22"/>
          <w:lang w:val="en-US" w:eastAsia="zh-CN" w:bidi="hi-IN"/>
        </w:rPr>
        <w:t>v</w:t>
      </w:r>
      <w:r w:rsidR="00EE1429" w:rsidRPr="00EE1429">
        <w:rPr>
          <w:rFonts w:ascii="Arial" w:hAnsi="Arial" w:cs="Arial"/>
          <w:b w:val="0"/>
          <w:i w:val="0"/>
          <w:sz w:val="22"/>
          <w:szCs w:val="22"/>
          <w:lang w:val="en-US" w:eastAsia="zh-CN" w:bidi="hi-IN"/>
        </w:rPr>
        <w:t>er, this statistic is biased as only the largest TNOs have been imaged (see Noll et al. 2008 for more information on TNO binaries). The imaging capabilities of MICADO will allow the search for co</w:t>
      </w:r>
      <w:r w:rsidR="00EE1429" w:rsidRPr="00EE1429">
        <w:rPr>
          <w:rFonts w:ascii="Arial" w:hAnsi="Arial" w:cs="Arial"/>
          <w:b w:val="0"/>
          <w:i w:val="0"/>
          <w:sz w:val="22"/>
          <w:szCs w:val="22"/>
          <w:lang w:val="en-US" w:eastAsia="zh-CN" w:bidi="hi-IN"/>
        </w:rPr>
        <w:t>m</w:t>
      </w:r>
      <w:r w:rsidR="00EE1429" w:rsidRPr="00EE1429">
        <w:rPr>
          <w:rFonts w:ascii="Arial" w:hAnsi="Arial" w:cs="Arial"/>
          <w:b w:val="0"/>
          <w:i w:val="0"/>
          <w:sz w:val="22"/>
          <w:szCs w:val="22"/>
          <w:lang w:val="en-US" w:eastAsia="zh-CN" w:bidi="hi-IN"/>
        </w:rPr>
        <w:t>panions around faintest targets, hence bodies with smaller physical diameters.</w:t>
      </w:r>
    </w:p>
    <w:p w14:paraId="4F46FDD5" w14:textId="77777777" w:rsidR="00CF49AB" w:rsidRPr="000639D5" w:rsidRDefault="00CF49AB" w:rsidP="00FD4DCF">
      <w:pPr>
        <w:pStyle w:val="BodyText"/>
        <w:jc w:val="both"/>
        <w:rPr>
          <w:rFonts w:ascii="Arial" w:hAnsi="Arial" w:cs="Arial"/>
          <w:b w:val="0"/>
          <w:i w:val="0"/>
          <w:sz w:val="22"/>
          <w:szCs w:val="22"/>
        </w:rPr>
      </w:pPr>
      <w:r w:rsidRPr="000639D5">
        <w:rPr>
          <w:rFonts w:ascii="Arial" w:hAnsi="Arial" w:cs="Arial"/>
          <w:b w:val="0"/>
          <w:i w:val="0"/>
          <w:sz w:val="22"/>
          <w:szCs w:val="22"/>
          <w:lang w:val="en-US" w:eastAsia="zh-CN" w:bidi="hi-IN"/>
        </w:rPr>
        <w:t xml:space="preserve">The surfaces of the TNOs are coated with ices, but we have very little knowledge on their physical properties. However, the largest objects </w:t>
      </w:r>
      <w:r w:rsidR="000639D5" w:rsidRPr="000639D5">
        <w:rPr>
          <w:rFonts w:ascii="Arial" w:hAnsi="Arial" w:cs="Arial"/>
          <w:b w:val="0"/>
          <w:i w:val="0"/>
          <w:sz w:val="22"/>
          <w:szCs w:val="22"/>
          <w:lang w:val="en-US" w:eastAsia="zh-CN" w:bidi="hi-IN"/>
        </w:rPr>
        <w:t>have</w:t>
      </w:r>
      <w:r w:rsidRPr="000639D5">
        <w:rPr>
          <w:rFonts w:ascii="Arial" w:hAnsi="Arial" w:cs="Arial"/>
          <w:b w:val="0"/>
          <w:i w:val="0"/>
          <w:sz w:val="22"/>
          <w:szCs w:val="22"/>
          <w:lang w:val="en-US" w:eastAsia="zh-CN" w:bidi="hi-IN"/>
        </w:rPr>
        <w:t xml:space="preserve"> an angular diameter that </w:t>
      </w:r>
      <w:r w:rsidR="000639D5" w:rsidRPr="000639D5">
        <w:rPr>
          <w:rFonts w:ascii="Arial" w:hAnsi="Arial" w:cs="Arial"/>
          <w:b w:val="0"/>
          <w:i w:val="0"/>
          <w:sz w:val="22"/>
          <w:szCs w:val="22"/>
          <w:lang w:val="en-US" w:eastAsia="zh-CN" w:bidi="hi-IN"/>
        </w:rPr>
        <w:t>can be resolved</w:t>
      </w:r>
      <w:r w:rsidRPr="000639D5">
        <w:rPr>
          <w:rFonts w:ascii="Arial" w:hAnsi="Arial" w:cs="Arial"/>
          <w:b w:val="0"/>
          <w:i w:val="0"/>
          <w:sz w:val="22"/>
          <w:szCs w:val="22"/>
          <w:lang w:val="en-US" w:eastAsia="zh-CN" w:bidi="hi-IN"/>
        </w:rPr>
        <w:t xml:space="preserve"> </w:t>
      </w:r>
      <w:r w:rsidR="000639D5" w:rsidRPr="000639D5">
        <w:rPr>
          <w:rFonts w:ascii="Arial" w:hAnsi="Arial" w:cs="Arial"/>
          <w:b w:val="0"/>
          <w:i w:val="0"/>
          <w:sz w:val="22"/>
          <w:szCs w:val="22"/>
          <w:lang w:val="en-US" w:eastAsia="zh-CN" w:bidi="hi-IN"/>
        </w:rPr>
        <w:t>by</w:t>
      </w:r>
      <w:r w:rsidRPr="000639D5">
        <w:rPr>
          <w:rFonts w:ascii="Arial" w:hAnsi="Arial" w:cs="Arial"/>
          <w:b w:val="0"/>
          <w:i w:val="0"/>
          <w:sz w:val="22"/>
          <w:szCs w:val="22"/>
          <w:lang w:val="en-US" w:eastAsia="zh-CN" w:bidi="hi-IN"/>
        </w:rPr>
        <w:t xml:space="preserve"> MICADO. Combined with the knowledge of their mass (from the study of satellites' orbit), density estimates will be possible. For instance, the large TNO (136108) Haumea, which surface is co</w:t>
      </w:r>
      <w:r w:rsidRPr="000639D5">
        <w:rPr>
          <w:rFonts w:ascii="Arial" w:hAnsi="Arial" w:cs="Arial"/>
          <w:b w:val="0"/>
          <w:i w:val="0"/>
          <w:sz w:val="22"/>
          <w:szCs w:val="22"/>
          <w:lang w:val="en-US" w:eastAsia="zh-CN" w:bidi="hi-IN"/>
        </w:rPr>
        <w:t>m</w:t>
      </w:r>
      <w:r w:rsidRPr="000639D5">
        <w:rPr>
          <w:rFonts w:ascii="Arial" w:hAnsi="Arial" w:cs="Arial"/>
          <w:b w:val="0"/>
          <w:i w:val="0"/>
          <w:sz w:val="22"/>
          <w:szCs w:val="22"/>
          <w:lang w:val="en-US" w:eastAsia="zh-CN" w:bidi="hi-IN"/>
        </w:rPr>
        <w:t>posed almost of pure water ice, has a density estimated between 2.6 and 3.6 g/cc, far above the water ice density. But its volume has only been estimated through indirect methods (e.g. Rabon</w:t>
      </w:r>
      <w:r w:rsidRPr="000639D5">
        <w:rPr>
          <w:rFonts w:ascii="Arial" w:hAnsi="Arial" w:cs="Arial"/>
          <w:b w:val="0"/>
          <w:i w:val="0"/>
          <w:sz w:val="22"/>
          <w:szCs w:val="22"/>
          <w:lang w:val="en-US" w:eastAsia="zh-CN" w:bidi="hi-IN"/>
        </w:rPr>
        <w:t>i</w:t>
      </w:r>
      <w:r w:rsidRPr="000639D5">
        <w:rPr>
          <w:rFonts w:ascii="Arial" w:hAnsi="Arial" w:cs="Arial"/>
          <w:b w:val="0"/>
          <w:i w:val="0"/>
          <w:sz w:val="22"/>
          <w:szCs w:val="22"/>
          <w:lang w:val="en-US" w:eastAsia="zh-CN" w:bidi="hi-IN"/>
        </w:rPr>
        <w:t>witz et al. 2006). Direct imaging of its apparent disk will yield precise volume, hence density and ultimately constraints on its internal structure (presence of a dry silicate core). Contrary to aste</w:t>
      </w:r>
      <w:r w:rsidRPr="000639D5">
        <w:rPr>
          <w:rFonts w:ascii="Arial" w:hAnsi="Arial" w:cs="Arial"/>
          <w:b w:val="0"/>
          <w:i w:val="0"/>
          <w:sz w:val="22"/>
          <w:szCs w:val="22"/>
          <w:lang w:val="en-US" w:eastAsia="zh-CN" w:bidi="hi-IN"/>
        </w:rPr>
        <w:t>r</w:t>
      </w:r>
      <w:r w:rsidRPr="000639D5">
        <w:rPr>
          <w:rFonts w:ascii="Arial" w:hAnsi="Arial" w:cs="Arial"/>
          <w:b w:val="0"/>
          <w:i w:val="0"/>
          <w:sz w:val="22"/>
          <w:szCs w:val="22"/>
          <w:lang w:val="en-US" w:eastAsia="zh-CN" w:bidi="hi-IN"/>
        </w:rPr>
        <w:t>oids, almost fully homogeneous, several TNOs and Centaurs show clear surface heterogeneity (e.g. Merlin et al. 2005). High signal to noise level of spatially resolved images at different partic</w:t>
      </w:r>
      <w:r w:rsidRPr="000639D5">
        <w:rPr>
          <w:rFonts w:ascii="Arial" w:hAnsi="Arial" w:cs="Arial"/>
          <w:b w:val="0"/>
          <w:i w:val="0"/>
          <w:sz w:val="22"/>
          <w:szCs w:val="22"/>
          <w:lang w:val="en-US" w:eastAsia="zh-CN" w:bidi="hi-IN"/>
        </w:rPr>
        <w:t>u</w:t>
      </w:r>
      <w:r w:rsidRPr="000639D5">
        <w:rPr>
          <w:rFonts w:ascii="Arial" w:hAnsi="Arial" w:cs="Arial"/>
          <w:b w:val="0"/>
          <w:i w:val="0"/>
          <w:sz w:val="22"/>
          <w:szCs w:val="22"/>
          <w:lang w:val="en-US" w:eastAsia="zh-CN" w:bidi="hi-IN"/>
        </w:rPr>
        <w:t xml:space="preserve">lar wavelengths could be used advantageously to clearly confirm the heterogeneity of such bodies, as well as retrieve valuable information of the chemical composition, when accurate spectroscopy is not available due to the faintness of these objects (Trujillo et al. 2011). </w:t>
      </w:r>
    </w:p>
    <w:p w14:paraId="7184A8D2" w14:textId="77777777" w:rsidR="00D85549" w:rsidRPr="00376B6C" w:rsidRDefault="00D85549" w:rsidP="00FD4DCF">
      <w:pPr>
        <w:pStyle w:val="BodyText"/>
        <w:jc w:val="both"/>
        <w:rPr>
          <w:rFonts w:ascii="Arial" w:hAnsi="Arial" w:cs="Arial"/>
          <w:b w:val="0"/>
          <w:i w:val="0"/>
          <w:sz w:val="22"/>
          <w:szCs w:val="22"/>
          <w:lang w:val="en-US" w:eastAsia="zh-CN" w:bidi="hi-IN"/>
        </w:rPr>
      </w:pPr>
      <w:r w:rsidRPr="00376B6C">
        <w:rPr>
          <w:rFonts w:ascii="Arial" w:hAnsi="Arial" w:cs="Arial"/>
          <w:b w:val="0"/>
          <w:i w:val="0"/>
          <w:color w:val="000000"/>
          <w:kern w:val="1"/>
          <w:sz w:val="22"/>
          <w:szCs w:val="22"/>
          <w:lang w:val="en-US" w:eastAsia="zh-CN" w:bidi="hi-IN"/>
        </w:rPr>
        <w:t xml:space="preserve">Near-Earth Asteroids are asteroids </w:t>
      </w:r>
      <w:r w:rsidR="00376B6C">
        <w:rPr>
          <w:rFonts w:ascii="Arial" w:hAnsi="Arial" w:cs="Arial"/>
          <w:b w:val="0"/>
          <w:i w:val="0"/>
          <w:color w:val="000000"/>
          <w:kern w:val="1"/>
          <w:sz w:val="22"/>
          <w:szCs w:val="22"/>
          <w:lang w:val="en-US" w:eastAsia="zh-CN" w:bidi="hi-IN"/>
        </w:rPr>
        <w:t>with</w:t>
      </w:r>
      <w:r w:rsidRPr="00376B6C">
        <w:rPr>
          <w:rFonts w:ascii="Arial" w:hAnsi="Arial" w:cs="Arial"/>
          <w:b w:val="0"/>
          <w:i w:val="0"/>
          <w:color w:val="000000"/>
          <w:kern w:val="1"/>
          <w:sz w:val="22"/>
          <w:szCs w:val="22"/>
          <w:lang w:val="en-US" w:eastAsia="zh-CN" w:bidi="hi-IN"/>
        </w:rPr>
        <w:t xml:space="preserve"> orbits </w:t>
      </w:r>
      <w:r w:rsidR="00376B6C">
        <w:rPr>
          <w:rFonts w:ascii="Arial" w:hAnsi="Arial" w:cs="Arial"/>
          <w:b w:val="0"/>
          <w:i w:val="0"/>
          <w:color w:val="000000"/>
          <w:kern w:val="1"/>
          <w:sz w:val="22"/>
          <w:szCs w:val="22"/>
          <w:lang w:val="en-US" w:eastAsia="zh-CN" w:bidi="hi-IN"/>
        </w:rPr>
        <w:t xml:space="preserve">that </w:t>
      </w:r>
      <w:r w:rsidRPr="00376B6C">
        <w:rPr>
          <w:rFonts w:ascii="Arial" w:hAnsi="Arial" w:cs="Arial"/>
          <w:b w:val="0"/>
          <w:i w:val="0"/>
          <w:color w:val="000000"/>
          <w:kern w:val="1"/>
          <w:sz w:val="22"/>
          <w:szCs w:val="22"/>
          <w:lang w:val="en-US" w:eastAsia="zh-CN" w:bidi="hi-IN"/>
        </w:rPr>
        <w:t>cross those of the 4 telluric planets. They co</w:t>
      </w:r>
      <w:r w:rsidRPr="00376B6C">
        <w:rPr>
          <w:rFonts w:ascii="Arial" w:hAnsi="Arial" w:cs="Arial"/>
          <w:b w:val="0"/>
          <w:i w:val="0"/>
          <w:color w:val="000000"/>
          <w:kern w:val="1"/>
          <w:sz w:val="22"/>
          <w:szCs w:val="22"/>
          <w:lang w:val="en-US" w:eastAsia="zh-CN" w:bidi="hi-IN"/>
        </w:rPr>
        <w:t>m</w:t>
      </w:r>
      <w:r w:rsidRPr="00376B6C">
        <w:rPr>
          <w:rFonts w:ascii="Arial" w:hAnsi="Arial" w:cs="Arial"/>
          <w:b w:val="0"/>
          <w:i w:val="0"/>
          <w:color w:val="000000"/>
          <w:kern w:val="1"/>
          <w:sz w:val="22"/>
          <w:szCs w:val="22"/>
          <w:lang w:val="en-US" w:eastAsia="zh-CN" w:bidi="hi-IN"/>
        </w:rPr>
        <w:t>pose a short-lived population suffering close encounter with planets, including the Earth. Given their small physical size, they are much more sensitive to the non-gravitational effects such as YORP and Yarkovsky. Their heliocentric distances also make them sensitive to some relativistic effects (Mouret et al. 2010), hence the knowledge of their physical properties (spin, size, and shape) is required to discriminate between the relativistic and non-gravitational effects on their o</w:t>
      </w:r>
      <w:r w:rsidRPr="00376B6C">
        <w:rPr>
          <w:rFonts w:ascii="Arial" w:hAnsi="Arial" w:cs="Arial"/>
          <w:b w:val="0"/>
          <w:i w:val="0"/>
          <w:color w:val="000000"/>
          <w:kern w:val="1"/>
          <w:sz w:val="22"/>
          <w:szCs w:val="22"/>
          <w:lang w:val="en-US" w:eastAsia="zh-CN" w:bidi="hi-IN"/>
        </w:rPr>
        <w:t>r</w:t>
      </w:r>
      <w:r w:rsidRPr="00376B6C">
        <w:rPr>
          <w:rFonts w:ascii="Arial" w:hAnsi="Arial" w:cs="Arial"/>
          <w:b w:val="0"/>
          <w:i w:val="0"/>
          <w:color w:val="000000"/>
          <w:kern w:val="1"/>
          <w:sz w:val="22"/>
          <w:szCs w:val="22"/>
          <w:lang w:val="en-US" w:eastAsia="zh-CN" w:bidi="hi-IN"/>
        </w:rPr>
        <w:t xml:space="preserve">bital evolution. The nucleus of comets remains very elusive to us, with only a handful imaged </w:t>
      </w:r>
      <w:r w:rsidR="00EE1429">
        <w:rPr>
          <w:rFonts w:ascii="Arial" w:hAnsi="Arial" w:cs="Arial"/>
          <w:b w:val="0"/>
          <w:i w:val="0"/>
          <w:color w:val="000000"/>
          <w:kern w:val="1"/>
          <w:sz w:val="22"/>
          <w:szCs w:val="22"/>
          <w:lang w:val="en-US" w:eastAsia="zh-CN" w:bidi="hi-IN"/>
        </w:rPr>
        <w:t>by</w:t>
      </w:r>
      <w:r w:rsidRPr="00376B6C">
        <w:rPr>
          <w:rFonts w:ascii="Arial" w:hAnsi="Arial" w:cs="Arial"/>
          <w:b w:val="0"/>
          <w:i w:val="0"/>
          <w:color w:val="000000"/>
          <w:kern w:val="1"/>
          <w:sz w:val="22"/>
          <w:szCs w:val="22"/>
          <w:lang w:val="en-US" w:eastAsia="zh-CN" w:bidi="hi-IN"/>
        </w:rPr>
        <w:t xml:space="preserve"> space</w:t>
      </w:r>
      <w:r w:rsidR="00EE1429">
        <w:rPr>
          <w:rFonts w:ascii="Arial" w:hAnsi="Arial" w:cs="Arial"/>
          <w:b w:val="0"/>
          <w:i w:val="0"/>
          <w:color w:val="000000"/>
          <w:kern w:val="1"/>
          <w:sz w:val="22"/>
          <w:szCs w:val="22"/>
          <w:lang w:val="en-US" w:eastAsia="zh-CN" w:bidi="hi-IN"/>
        </w:rPr>
        <w:t>craft</w:t>
      </w:r>
      <w:r w:rsidRPr="00376B6C">
        <w:rPr>
          <w:rFonts w:ascii="Arial" w:hAnsi="Arial" w:cs="Arial"/>
          <w:b w:val="0"/>
          <w:i w:val="0"/>
          <w:color w:val="000000"/>
          <w:kern w:val="1"/>
          <w:sz w:val="22"/>
          <w:szCs w:val="22"/>
          <w:lang w:val="en-US" w:eastAsia="zh-CN" w:bidi="hi-IN"/>
        </w:rPr>
        <w:t>.</w:t>
      </w:r>
    </w:p>
    <w:p w14:paraId="1C0E9B4B" w14:textId="4C13DEA8" w:rsidR="00D7650E" w:rsidRPr="00EE1429" w:rsidRDefault="00EE1429" w:rsidP="002732BB">
      <w:pPr>
        <w:pStyle w:val="BodyText"/>
        <w:jc w:val="both"/>
        <w:rPr>
          <w:rFonts w:ascii="Arial" w:hAnsi="Arial" w:cs="Arial"/>
          <w:b w:val="0"/>
          <w:i w:val="0"/>
          <w:sz w:val="22"/>
          <w:szCs w:val="22"/>
          <w:lang w:val="en-US" w:eastAsia="zh-CN" w:bidi="hi-IN"/>
        </w:rPr>
      </w:pPr>
      <w:r w:rsidRPr="00EE1429">
        <w:rPr>
          <w:rFonts w:ascii="Arial" w:hAnsi="Arial" w:cs="Arial"/>
          <w:b w:val="0"/>
          <w:i w:val="0"/>
          <w:sz w:val="22"/>
          <w:szCs w:val="22"/>
          <w:lang w:val="en-US" w:eastAsia="zh-CN" w:bidi="hi-IN"/>
        </w:rPr>
        <w:t xml:space="preserve">The possibility to image comet nuclei </w:t>
      </w:r>
      <w:r>
        <w:rPr>
          <w:rFonts w:ascii="Arial" w:hAnsi="Arial" w:cs="Arial"/>
          <w:b w:val="0"/>
          <w:i w:val="0"/>
          <w:sz w:val="22"/>
          <w:szCs w:val="22"/>
          <w:lang w:val="en-US" w:eastAsia="zh-CN" w:bidi="hi-IN"/>
        </w:rPr>
        <w:t>with MICADO would allow a</w:t>
      </w:r>
      <w:r w:rsidRPr="00EE1429">
        <w:rPr>
          <w:rFonts w:ascii="Arial" w:hAnsi="Arial" w:cs="Arial"/>
          <w:b w:val="0"/>
          <w:i w:val="0"/>
          <w:sz w:val="22"/>
          <w:szCs w:val="22"/>
          <w:lang w:val="en-US" w:eastAsia="zh-CN" w:bidi="hi-IN"/>
        </w:rPr>
        <w:t xml:space="preserve"> </w:t>
      </w:r>
      <w:r w:rsidRPr="00EE1429">
        <w:rPr>
          <w:rFonts w:ascii="Arial" w:hAnsi="Arial" w:cs="Arial"/>
          <w:b w:val="0"/>
          <w:i w:val="0"/>
          <w:color w:val="FF0000"/>
          <w:sz w:val="22"/>
          <w:szCs w:val="22"/>
          <w:lang w:val="en-US" w:eastAsia="zh-CN" w:bidi="hi-IN"/>
        </w:rPr>
        <w:t>measurement</w:t>
      </w:r>
      <w:r w:rsidRPr="00EE1429">
        <w:rPr>
          <w:rFonts w:ascii="Arial" w:hAnsi="Arial" w:cs="Arial"/>
          <w:b w:val="0"/>
          <w:i w:val="0"/>
          <w:sz w:val="22"/>
          <w:szCs w:val="22"/>
          <w:lang w:val="en-US" w:eastAsia="zh-CN" w:bidi="hi-IN"/>
        </w:rPr>
        <w:t xml:space="preserve"> </w:t>
      </w:r>
      <w:r>
        <w:rPr>
          <w:rFonts w:ascii="Arial" w:hAnsi="Arial" w:cs="Arial"/>
          <w:b w:val="0"/>
          <w:i w:val="0"/>
          <w:sz w:val="22"/>
          <w:szCs w:val="22"/>
          <w:lang w:val="en-US" w:eastAsia="zh-CN" w:bidi="hi-IN"/>
        </w:rPr>
        <w:t xml:space="preserve">of </w:t>
      </w:r>
      <w:r w:rsidRPr="00EE1429">
        <w:rPr>
          <w:rFonts w:ascii="Arial" w:hAnsi="Arial" w:cs="Arial"/>
          <w:b w:val="0"/>
          <w:i w:val="0"/>
          <w:sz w:val="22"/>
          <w:szCs w:val="22"/>
          <w:lang w:val="en-US" w:eastAsia="zh-CN" w:bidi="hi-IN"/>
        </w:rPr>
        <w:t xml:space="preserve">the amount of ejected material (gas and dust) </w:t>
      </w:r>
      <w:r>
        <w:rPr>
          <w:rFonts w:ascii="Arial" w:hAnsi="Arial" w:cs="Arial"/>
          <w:b w:val="0"/>
          <w:i w:val="0"/>
          <w:sz w:val="22"/>
          <w:szCs w:val="22"/>
          <w:lang w:val="en-US" w:eastAsia="zh-CN" w:bidi="hi-IN"/>
        </w:rPr>
        <w:t>in</w:t>
      </w:r>
      <w:r w:rsidRPr="00EE1429">
        <w:rPr>
          <w:rFonts w:ascii="Arial" w:hAnsi="Arial" w:cs="Arial"/>
          <w:b w:val="0"/>
          <w:i w:val="0"/>
          <w:sz w:val="22"/>
          <w:szCs w:val="22"/>
          <w:lang w:val="en-US" w:eastAsia="zh-CN" w:bidi="hi-IN"/>
        </w:rPr>
        <w:t xml:space="preserve"> coma observations. This is a unique opportunity to finally cal</w:t>
      </w:r>
      <w:r w:rsidRPr="00EE1429">
        <w:rPr>
          <w:rFonts w:ascii="Arial" w:hAnsi="Arial" w:cs="Arial"/>
          <w:b w:val="0"/>
          <w:i w:val="0"/>
          <w:sz w:val="22"/>
          <w:szCs w:val="22"/>
          <w:lang w:val="en-US" w:eastAsia="zh-CN" w:bidi="hi-IN"/>
        </w:rPr>
        <w:t>i</w:t>
      </w:r>
      <w:r w:rsidRPr="00EE1429">
        <w:rPr>
          <w:rFonts w:ascii="Arial" w:hAnsi="Arial" w:cs="Arial"/>
          <w:b w:val="0"/>
          <w:i w:val="0"/>
          <w:sz w:val="22"/>
          <w:szCs w:val="22"/>
          <w:lang w:val="en-US" w:eastAsia="zh-CN" w:bidi="hi-IN"/>
        </w:rPr>
        <w:t>brate the comets internal structure models, and mass production rates. The study of the spin ev</w:t>
      </w:r>
      <w:r w:rsidRPr="00EE1429">
        <w:rPr>
          <w:rFonts w:ascii="Arial" w:hAnsi="Arial" w:cs="Arial"/>
          <w:b w:val="0"/>
          <w:i w:val="0"/>
          <w:sz w:val="22"/>
          <w:szCs w:val="22"/>
          <w:lang w:val="en-US" w:eastAsia="zh-CN" w:bidi="hi-IN"/>
        </w:rPr>
        <w:t>o</w:t>
      </w:r>
      <w:r w:rsidRPr="00EE1429">
        <w:rPr>
          <w:rFonts w:ascii="Arial" w:hAnsi="Arial" w:cs="Arial"/>
          <w:b w:val="0"/>
          <w:i w:val="0"/>
          <w:sz w:val="22"/>
          <w:szCs w:val="22"/>
          <w:lang w:val="en-US" w:eastAsia="zh-CN" w:bidi="hi-IN"/>
        </w:rPr>
        <w:t>lution with the gas ejection will also allow the study of the influence of non-gravitational effects on the comets nuclei</w:t>
      </w:r>
      <w:r>
        <w:rPr>
          <w:rFonts w:ascii="Arial" w:hAnsi="Arial" w:cs="Arial"/>
          <w:b w:val="0"/>
          <w:i w:val="0"/>
          <w:sz w:val="22"/>
          <w:szCs w:val="22"/>
          <w:lang w:val="en-US" w:eastAsia="zh-CN" w:bidi="hi-IN"/>
        </w:rPr>
        <w:t>.</w:t>
      </w:r>
      <w:r w:rsidR="00D7650E">
        <w:rPr>
          <w:rFonts w:ascii="Arial" w:hAnsi="Arial" w:cs="Arial"/>
          <w:b w:val="0"/>
          <w:i w:val="0"/>
          <w:sz w:val="22"/>
          <w:szCs w:val="22"/>
          <w:lang w:val="en-US" w:eastAsia="zh-CN" w:bidi="hi-IN"/>
        </w:rPr>
        <w:t xml:space="preserve"> </w:t>
      </w:r>
    </w:p>
    <w:p w14:paraId="77685F7D" w14:textId="77777777" w:rsidR="00C55CB6" w:rsidRPr="00C55CB6" w:rsidRDefault="00F156C4" w:rsidP="002732BB">
      <w:pPr>
        <w:pStyle w:val="BodyText"/>
        <w:jc w:val="both"/>
        <w:rPr>
          <w:rFonts w:ascii="Arial" w:hAnsi="Arial" w:cs="Arial"/>
          <w:b w:val="0"/>
          <w:i w:val="0"/>
          <w:sz w:val="22"/>
          <w:szCs w:val="22"/>
          <w:lang w:val="en-US" w:eastAsia="zh-CN" w:bidi="hi-IN"/>
        </w:rPr>
      </w:pPr>
      <w:r>
        <w:rPr>
          <w:rFonts w:ascii="Arial" w:hAnsi="Arial" w:cs="Arial"/>
          <w:i w:val="0"/>
          <w:sz w:val="22"/>
          <w:szCs w:val="22"/>
          <w:lang w:val="en-US" w:eastAsia="zh-CN" w:bidi="hi-IN"/>
        </w:rPr>
        <w:t xml:space="preserve">Imaging the surface of the smallest </w:t>
      </w:r>
      <w:r w:rsidR="00FD4DCF">
        <w:rPr>
          <w:rFonts w:ascii="Arial" w:hAnsi="Arial" w:cs="Arial"/>
          <w:i w:val="0"/>
          <w:sz w:val="22"/>
          <w:szCs w:val="22"/>
          <w:lang w:val="en-US" w:eastAsia="zh-CN" w:bidi="hi-IN"/>
        </w:rPr>
        <w:t xml:space="preserve">bodies of the solar system: </w:t>
      </w:r>
      <w:r w:rsidR="00FD4DCF" w:rsidRPr="00FD4DCF">
        <w:rPr>
          <w:rFonts w:ascii="Arial" w:hAnsi="Arial" w:cs="Arial"/>
          <w:b w:val="0"/>
          <w:i w:val="0"/>
          <w:sz w:val="22"/>
          <w:szCs w:val="22"/>
          <w:lang w:val="en-US" w:eastAsia="zh-CN" w:bidi="hi-IN"/>
        </w:rPr>
        <w:t>The surface of minor bodies, such as asteroids or TNOs, are coated with silicates, minerals or ices, which display many absor</w:t>
      </w:r>
      <w:r w:rsidR="00FD4DCF" w:rsidRPr="00FD4DCF">
        <w:rPr>
          <w:rFonts w:ascii="Arial" w:hAnsi="Arial" w:cs="Arial"/>
          <w:b w:val="0"/>
          <w:i w:val="0"/>
          <w:sz w:val="22"/>
          <w:szCs w:val="22"/>
          <w:lang w:val="en-US" w:eastAsia="zh-CN" w:bidi="hi-IN"/>
        </w:rPr>
        <w:t>p</w:t>
      </w:r>
      <w:r w:rsidR="00FD4DCF" w:rsidRPr="00FD4DCF">
        <w:rPr>
          <w:rFonts w:ascii="Arial" w:hAnsi="Arial" w:cs="Arial"/>
          <w:b w:val="0"/>
          <w:i w:val="0"/>
          <w:sz w:val="22"/>
          <w:szCs w:val="22"/>
          <w:lang w:val="en-US" w:eastAsia="zh-CN" w:bidi="hi-IN"/>
        </w:rPr>
        <w:t>tion bands in the near-infrared wavelength range (e.g: Barucci et al 2008). A key question is for instance the distribution of water ice in the Solar System, as it has been detected only on the lar</w:t>
      </w:r>
      <w:r w:rsidR="00FD4DCF" w:rsidRPr="00FD4DCF">
        <w:rPr>
          <w:rFonts w:ascii="Arial" w:hAnsi="Arial" w:cs="Arial"/>
          <w:b w:val="0"/>
          <w:i w:val="0"/>
          <w:sz w:val="22"/>
          <w:szCs w:val="22"/>
          <w:lang w:val="en-US" w:eastAsia="zh-CN" w:bidi="hi-IN"/>
        </w:rPr>
        <w:t>g</w:t>
      </w:r>
      <w:r w:rsidR="00FD4DCF" w:rsidRPr="00FD4DCF">
        <w:rPr>
          <w:rFonts w:ascii="Arial" w:hAnsi="Arial" w:cs="Arial"/>
          <w:b w:val="0"/>
          <w:i w:val="0"/>
          <w:sz w:val="22"/>
          <w:szCs w:val="22"/>
          <w:lang w:val="en-US" w:eastAsia="zh-CN" w:bidi="hi-IN"/>
        </w:rPr>
        <w:t xml:space="preserve">est bodies, but this may be an observational bias. </w:t>
      </w:r>
      <w:r w:rsidR="00FD4DCF">
        <w:rPr>
          <w:rFonts w:ascii="Arial" w:hAnsi="Arial" w:cs="Arial"/>
          <w:b w:val="0"/>
          <w:i w:val="0"/>
          <w:sz w:val="22"/>
          <w:szCs w:val="22"/>
          <w:lang w:val="en-US" w:eastAsia="zh-CN" w:bidi="hi-IN"/>
        </w:rPr>
        <w:t>The faint</w:t>
      </w:r>
      <w:r w:rsidR="00FD4DCF" w:rsidRPr="00FD4DCF">
        <w:rPr>
          <w:rFonts w:ascii="Arial" w:hAnsi="Arial" w:cs="Arial"/>
          <w:b w:val="0"/>
          <w:i w:val="0"/>
          <w:sz w:val="22"/>
          <w:szCs w:val="22"/>
          <w:lang w:val="en-US" w:eastAsia="zh-CN" w:bidi="hi-IN"/>
        </w:rPr>
        <w:t xml:space="preserve"> apparent magnitude of the Centaurs, Trojans and TNOs </w:t>
      </w:r>
      <w:r w:rsidR="00FD4DCF">
        <w:rPr>
          <w:rFonts w:ascii="Arial" w:hAnsi="Arial" w:cs="Arial"/>
          <w:b w:val="0"/>
          <w:i w:val="0"/>
          <w:sz w:val="22"/>
          <w:szCs w:val="22"/>
          <w:lang w:val="en-US" w:eastAsia="zh-CN" w:bidi="hi-IN"/>
        </w:rPr>
        <w:t>do not allow</w:t>
      </w:r>
      <w:r w:rsidR="00FD4DCF" w:rsidRPr="00FD4DCF">
        <w:rPr>
          <w:rFonts w:ascii="Arial" w:hAnsi="Arial" w:cs="Arial"/>
          <w:b w:val="0"/>
          <w:i w:val="0"/>
          <w:sz w:val="22"/>
          <w:szCs w:val="22"/>
          <w:lang w:val="en-US" w:eastAsia="zh-CN" w:bidi="hi-IN"/>
        </w:rPr>
        <w:t xml:space="preserve"> </w:t>
      </w:r>
      <w:r>
        <w:rPr>
          <w:rFonts w:ascii="Arial" w:hAnsi="Arial" w:cs="Arial"/>
          <w:b w:val="0"/>
          <w:i w:val="0"/>
          <w:sz w:val="22"/>
          <w:szCs w:val="22"/>
          <w:lang w:val="en-US" w:eastAsia="zh-CN" w:bidi="hi-IN"/>
        </w:rPr>
        <w:t>sufficient S/N observ</w:t>
      </w:r>
      <w:r w:rsidR="00FD4DCF">
        <w:rPr>
          <w:rFonts w:ascii="Arial" w:hAnsi="Arial" w:cs="Arial"/>
          <w:b w:val="0"/>
          <w:i w:val="0"/>
          <w:sz w:val="22"/>
          <w:szCs w:val="22"/>
          <w:lang w:val="en-US" w:eastAsia="zh-CN" w:bidi="hi-IN"/>
        </w:rPr>
        <w:t>a</w:t>
      </w:r>
      <w:r>
        <w:rPr>
          <w:rFonts w:ascii="Arial" w:hAnsi="Arial" w:cs="Arial"/>
          <w:b w:val="0"/>
          <w:i w:val="0"/>
          <w:sz w:val="22"/>
          <w:szCs w:val="22"/>
          <w:lang w:val="en-US" w:eastAsia="zh-CN" w:bidi="hi-IN"/>
        </w:rPr>
        <w:t>t</w:t>
      </w:r>
      <w:r w:rsidR="00FD4DCF">
        <w:rPr>
          <w:rFonts w:ascii="Arial" w:hAnsi="Arial" w:cs="Arial"/>
          <w:b w:val="0"/>
          <w:i w:val="0"/>
          <w:sz w:val="22"/>
          <w:szCs w:val="22"/>
          <w:lang w:val="en-US" w:eastAsia="zh-CN" w:bidi="hi-IN"/>
        </w:rPr>
        <w:t>ions</w:t>
      </w:r>
      <w:r w:rsidR="00FD4DCF" w:rsidRPr="00FD4DCF">
        <w:rPr>
          <w:rFonts w:ascii="Arial" w:hAnsi="Arial" w:cs="Arial"/>
          <w:b w:val="0"/>
          <w:i w:val="0"/>
          <w:sz w:val="22"/>
          <w:szCs w:val="22"/>
          <w:lang w:val="en-US" w:eastAsia="zh-CN" w:bidi="hi-IN"/>
        </w:rPr>
        <w:t>, with the exception of the few larg</w:t>
      </w:r>
      <w:r w:rsidR="00FD4DCF">
        <w:rPr>
          <w:rFonts w:ascii="Arial" w:hAnsi="Arial" w:cs="Arial"/>
          <w:b w:val="0"/>
          <w:i w:val="0"/>
          <w:sz w:val="22"/>
          <w:szCs w:val="22"/>
          <w:lang w:val="en-US" w:eastAsia="zh-CN" w:bidi="hi-IN"/>
        </w:rPr>
        <w:t xml:space="preserve">est, to be able to investigate their properties. </w:t>
      </w:r>
      <w:r w:rsidR="002732BB">
        <w:rPr>
          <w:rFonts w:ascii="Arial" w:hAnsi="Arial" w:cs="Arial"/>
          <w:b w:val="0"/>
          <w:i w:val="0"/>
          <w:sz w:val="22"/>
          <w:szCs w:val="22"/>
          <w:lang w:val="en-US" w:eastAsia="zh-CN" w:bidi="hi-IN"/>
        </w:rPr>
        <w:t>MICADO will change this</w:t>
      </w:r>
      <w:r w:rsidR="00FD4DCF" w:rsidRPr="00FD4DCF">
        <w:rPr>
          <w:rFonts w:ascii="Arial" w:hAnsi="Arial" w:cs="Arial"/>
          <w:b w:val="0"/>
          <w:i w:val="0"/>
          <w:sz w:val="22"/>
          <w:szCs w:val="22"/>
          <w:lang w:val="en-US" w:eastAsia="zh-CN" w:bidi="hi-IN"/>
        </w:rPr>
        <w:t xml:space="preserve">. </w:t>
      </w:r>
      <w:r w:rsidR="002732BB">
        <w:rPr>
          <w:rFonts w:ascii="Arial" w:hAnsi="Arial" w:cs="Arial"/>
          <w:b w:val="0"/>
          <w:i w:val="0"/>
          <w:sz w:val="22"/>
          <w:szCs w:val="22"/>
          <w:lang w:val="en-US" w:eastAsia="zh-CN" w:bidi="hi-IN"/>
        </w:rPr>
        <w:t>A c</w:t>
      </w:r>
      <w:r w:rsidR="00FD4DCF" w:rsidRPr="00FD4DCF">
        <w:rPr>
          <w:rFonts w:ascii="Arial" w:hAnsi="Arial" w:cs="Arial"/>
          <w:b w:val="0"/>
          <w:i w:val="0"/>
          <w:sz w:val="22"/>
          <w:szCs w:val="22"/>
          <w:lang w:val="en-US" w:eastAsia="zh-CN" w:bidi="hi-IN"/>
        </w:rPr>
        <w:t>ombination of narrow band fi</w:t>
      </w:r>
      <w:r w:rsidR="00FD4DCF" w:rsidRPr="00FD4DCF">
        <w:rPr>
          <w:rFonts w:ascii="Arial" w:hAnsi="Arial" w:cs="Arial"/>
          <w:b w:val="0"/>
          <w:i w:val="0"/>
          <w:sz w:val="22"/>
          <w:szCs w:val="22"/>
          <w:lang w:val="en-US" w:eastAsia="zh-CN" w:bidi="hi-IN"/>
        </w:rPr>
        <w:t>l</w:t>
      </w:r>
      <w:r w:rsidR="00FD4DCF" w:rsidRPr="00FD4DCF">
        <w:rPr>
          <w:rFonts w:ascii="Arial" w:hAnsi="Arial" w:cs="Arial"/>
          <w:b w:val="0"/>
          <w:i w:val="0"/>
          <w:sz w:val="22"/>
          <w:szCs w:val="22"/>
          <w:lang w:val="en-US" w:eastAsia="zh-CN" w:bidi="hi-IN"/>
        </w:rPr>
        <w:t>ters and, even better, low resolution (</w:t>
      </w:r>
      <w:r w:rsidR="002732BB">
        <w:rPr>
          <w:rFonts w:ascii="Arial" w:hAnsi="Arial" w:cs="Arial"/>
          <w:b w:val="0"/>
          <w:i w:val="0"/>
          <w:sz w:val="22"/>
          <w:szCs w:val="22"/>
          <w:lang w:val="en-US" w:eastAsia="zh-CN" w:bidi="hi-IN"/>
        </w:rPr>
        <w:t>R~1000 -</w:t>
      </w:r>
      <w:r w:rsidR="00FD4DCF" w:rsidRPr="00FD4DCF">
        <w:rPr>
          <w:rFonts w:ascii="Arial" w:hAnsi="Arial" w:cs="Arial"/>
          <w:b w:val="0"/>
          <w:i w:val="0"/>
          <w:sz w:val="22"/>
          <w:szCs w:val="22"/>
          <w:lang w:val="en-US" w:eastAsia="zh-CN" w:bidi="hi-IN"/>
        </w:rPr>
        <w:t xml:space="preserve"> 5000) slit spectroscopy, will allow the identification of chemical compounds and their properties (dilution level, phase) on the surface of the smallest tail of asteroids and the medium-sized class of TNOs and Centaurs. This will al</w:t>
      </w:r>
      <w:r w:rsidR="002732BB">
        <w:rPr>
          <w:rFonts w:ascii="Arial" w:hAnsi="Arial" w:cs="Arial"/>
          <w:b w:val="0"/>
          <w:i w:val="0"/>
          <w:sz w:val="22"/>
          <w:szCs w:val="22"/>
          <w:lang w:val="en-US" w:eastAsia="zh-CN" w:bidi="hi-IN"/>
        </w:rPr>
        <w:t>low</w:t>
      </w:r>
      <w:r w:rsidR="00FD4DCF" w:rsidRPr="00FD4DCF">
        <w:rPr>
          <w:rFonts w:ascii="Arial" w:hAnsi="Arial" w:cs="Arial"/>
          <w:b w:val="0"/>
          <w:i w:val="0"/>
          <w:sz w:val="22"/>
          <w:szCs w:val="22"/>
          <w:lang w:val="en-US" w:eastAsia="zh-CN" w:bidi="hi-IN"/>
        </w:rPr>
        <w:t xml:space="preserve"> us to study the relative abundance of minor compounds, </w:t>
      </w:r>
      <w:r w:rsidR="002732BB">
        <w:rPr>
          <w:rFonts w:ascii="Arial" w:hAnsi="Arial" w:cs="Arial"/>
          <w:b w:val="0"/>
          <w:i w:val="0"/>
          <w:sz w:val="22"/>
          <w:szCs w:val="22"/>
          <w:lang w:val="en-US" w:eastAsia="zh-CN" w:bidi="hi-IN"/>
        </w:rPr>
        <w:t>which</w:t>
      </w:r>
      <w:r w:rsidR="00FD4DCF" w:rsidRPr="00FD4DCF">
        <w:rPr>
          <w:rFonts w:ascii="Arial" w:hAnsi="Arial" w:cs="Arial"/>
          <w:b w:val="0"/>
          <w:i w:val="0"/>
          <w:sz w:val="22"/>
          <w:szCs w:val="22"/>
          <w:lang w:val="en-US" w:eastAsia="zh-CN" w:bidi="hi-IN"/>
        </w:rPr>
        <w:t xml:space="preserve"> could be primordial or formed by space weathering processes. Indeed, the analyses of the effects of the radiation and possible internal processes will be also possible, by the search and detection of crystalline or amorphous wa</w:t>
      </w:r>
      <w:r w:rsidR="002732BB">
        <w:rPr>
          <w:rFonts w:ascii="Arial" w:hAnsi="Arial" w:cs="Arial"/>
          <w:b w:val="0"/>
          <w:i w:val="0"/>
          <w:sz w:val="22"/>
          <w:szCs w:val="22"/>
          <w:lang w:val="en-US" w:eastAsia="zh-CN" w:bidi="hi-IN"/>
        </w:rPr>
        <w:t>ter ice for instance. Retrieving</w:t>
      </w:r>
      <w:r w:rsidR="00FD4DCF" w:rsidRPr="00FD4DCF">
        <w:rPr>
          <w:rFonts w:ascii="Arial" w:hAnsi="Arial" w:cs="Arial"/>
          <w:b w:val="0"/>
          <w:i w:val="0"/>
          <w:sz w:val="22"/>
          <w:szCs w:val="22"/>
          <w:lang w:val="en-US" w:eastAsia="zh-CN" w:bidi="hi-IN"/>
        </w:rPr>
        <w:t xml:space="preserve"> chemical information of the surface of comet nuclei is a difficult task since the surface of comets is mainly depleted of ices, </w:t>
      </w:r>
      <w:r w:rsidR="002732BB">
        <w:rPr>
          <w:rFonts w:ascii="Arial" w:hAnsi="Arial" w:cs="Arial"/>
          <w:b w:val="0"/>
          <w:i w:val="0"/>
          <w:sz w:val="22"/>
          <w:szCs w:val="22"/>
          <w:lang w:val="en-US" w:eastAsia="zh-CN" w:bidi="hi-IN"/>
        </w:rPr>
        <w:t>which</w:t>
      </w:r>
      <w:r w:rsidR="00FD4DCF" w:rsidRPr="00FD4DCF">
        <w:rPr>
          <w:rFonts w:ascii="Arial" w:hAnsi="Arial" w:cs="Arial"/>
          <w:b w:val="0"/>
          <w:i w:val="0"/>
          <w:sz w:val="22"/>
          <w:szCs w:val="22"/>
          <w:lang w:val="en-US" w:eastAsia="zh-CN" w:bidi="hi-IN"/>
        </w:rPr>
        <w:t xml:space="preserve"> sublimated at </w:t>
      </w:r>
      <w:r w:rsidR="002732BB">
        <w:rPr>
          <w:rFonts w:ascii="Arial" w:hAnsi="Arial" w:cs="Arial"/>
          <w:b w:val="0"/>
          <w:i w:val="0"/>
          <w:sz w:val="22"/>
          <w:szCs w:val="22"/>
          <w:lang w:val="en-US" w:eastAsia="zh-CN" w:bidi="hi-IN"/>
        </w:rPr>
        <w:t>near</w:t>
      </w:r>
      <w:r w:rsidR="00FD4DCF" w:rsidRPr="00FD4DCF">
        <w:rPr>
          <w:rFonts w:ascii="Arial" w:hAnsi="Arial" w:cs="Arial"/>
          <w:b w:val="0"/>
          <w:i w:val="0"/>
          <w:sz w:val="22"/>
          <w:szCs w:val="22"/>
          <w:lang w:val="en-US" w:eastAsia="zh-CN" w:bidi="hi-IN"/>
        </w:rPr>
        <w:t xml:space="preserve"> heliocentric distance</w:t>
      </w:r>
      <w:r w:rsidR="002732BB">
        <w:rPr>
          <w:rFonts w:ascii="Arial" w:hAnsi="Arial" w:cs="Arial"/>
          <w:b w:val="0"/>
          <w:i w:val="0"/>
          <w:sz w:val="22"/>
          <w:szCs w:val="22"/>
          <w:lang w:val="en-US" w:eastAsia="zh-CN" w:bidi="hi-IN"/>
        </w:rPr>
        <w:t>s</w:t>
      </w:r>
      <w:r w:rsidR="00FD4DCF" w:rsidRPr="00FD4DCF">
        <w:rPr>
          <w:rFonts w:ascii="Arial" w:hAnsi="Arial" w:cs="Arial"/>
          <w:b w:val="0"/>
          <w:i w:val="0"/>
          <w:sz w:val="22"/>
          <w:szCs w:val="22"/>
          <w:lang w:val="en-US" w:eastAsia="zh-CN" w:bidi="hi-IN"/>
        </w:rPr>
        <w:t>. The Deep I</w:t>
      </w:r>
      <w:r w:rsidR="00FD4DCF" w:rsidRPr="00FD4DCF">
        <w:rPr>
          <w:rFonts w:ascii="Arial" w:hAnsi="Arial" w:cs="Arial"/>
          <w:b w:val="0"/>
          <w:i w:val="0"/>
          <w:sz w:val="22"/>
          <w:szCs w:val="22"/>
          <w:lang w:val="en-US" w:eastAsia="zh-CN" w:bidi="hi-IN"/>
        </w:rPr>
        <w:t>m</w:t>
      </w:r>
      <w:r w:rsidR="00FD4DCF" w:rsidRPr="00FD4DCF">
        <w:rPr>
          <w:rFonts w:ascii="Arial" w:hAnsi="Arial" w:cs="Arial"/>
          <w:b w:val="0"/>
          <w:i w:val="0"/>
          <w:sz w:val="22"/>
          <w:szCs w:val="22"/>
          <w:lang w:val="en-US" w:eastAsia="zh-CN" w:bidi="hi-IN"/>
        </w:rPr>
        <w:t>pact mission, for instance, has revealed only a few small spots composed of water ice close to the dimly illuminated and cold pole of Tempel 1 at a heliocentric distance of 1.5 A.U. (Sun</w:t>
      </w:r>
      <w:r w:rsidR="001E64BB">
        <w:rPr>
          <w:rFonts w:ascii="Arial" w:hAnsi="Arial" w:cs="Arial"/>
          <w:b w:val="0"/>
          <w:i w:val="0"/>
          <w:sz w:val="22"/>
          <w:szCs w:val="22"/>
          <w:lang w:val="en-US" w:eastAsia="zh-CN" w:bidi="hi-IN"/>
        </w:rPr>
        <w:t xml:space="preserve">shine et al. 2006). MICADO </w:t>
      </w:r>
      <w:r w:rsidR="00FD4DCF" w:rsidRPr="00FD4DCF">
        <w:rPr>
          <w:rFonts w:ascii="Arial" w:hAnsi="Arial" w:cs="Arial"/>
          <w:b w:val="0"/>
          <w:i w:val="0"/>
          <w:sz w:val="22"/>
          <w:szCs w:val="22"/>
          <w:lang w:val="en-US" w:eastAsia="zh-CN" w:bidi="hi-IN"/>
        </w:rPr>
        <w:t xml:space="preserve">will provide </w:t>
      </w:r>
      <w:r w:rsidR="001E64BB">
        <w:rPr>
          <w:rFonts w:ascii="Arial" w:hAnsi="Arial" w:cs="Arial"/>
          <w:b w:val="0"/>
          <w:i w:val="0"/>
          <w:sz w:val="22"/>
          <w:szCs w:val="22"/>
          <w:lang w:val="en-US" w:eastAsia="zh-CN" w:bidi="hi-IN"/>
        </w:rPr>
        <w:t>the possibility</w:t>
      </w:r>
      <w:r w:rsidR="00FD4DCF" w:rsidRPr="00FD4DCF">
        <w:rPr>
          <w:rFonts w:ascii="Arial" w:hAnsi="Arial" w:cs="Arial"/>
          <w:b w:val="0"/>
          <w:i w:val="0"/>
          <w:sz w:val="22"/>
          <w:szCs w:val="22"/>
          <w:lang w:val="en-US" w:eastAsia="zh-CN" w:bidi="hi-IN"/>
        </w:rPr>
        <w:t xml:space="preserve"> to observe the surface of these </w:t>
      </w:r>
      <w:r w:rsidR="001E64BB">
        <w:rPr>
          <w:rFonts w:ascii="Arial" w:hAnsi="Arial" w:cs="Arial"/>
          <w:b w:val="0"/>
          <w:i w:val="0"/>
          <w:sz w:val="22"/>
          <w:szCs w:val="22"/>
          <w:lang w:val="en-US" w:eastAsia="zh-CN" w:bidi="hi-IN"/>
        </w:rPr>
        <w:t>objects</w:t>
      </w:r>
      <w:r w:rsidR="00FD4DCF" w:rsidRPr="00FD4DCF">
        <w:rPr>
          <w:rFonts w:ascii="Arial" w:hAnsi="Arial" w:cs="Arial"/>
          <w:b w:val="0"/>
          <w:i w:val="0"/>
          <w:sz w:val="22"/>
          <w:szCs w:val="22"/>
          <w:lang w:val="en-US" w:eastAsia="zh-CN" w:bidi="hi-IN"/>
        </w:rPr>
        <w:t>.</w:t>
      </w:r>
    </w:p>
    <w:p w14:paraId="7A2444AE" w14:textId="5C93A12A" w:rsidR="007A2A4D" w:rsidRDefault="00C55CB6" w:rsidP="00C55CB6">
      <w:pPr>
        <w:pStyle w:val="BodyText"/>
        <w:jc w:val="both"/>
        <w:rPr>
          <w:rFonts w:ascii="Arial" w:hAnsi="Arial" w:cs="Arial"/>
          <w:b w:val="0"/>
          <w:i w:val="0"/>
          <w:sz w:val="22"/>
          <w:szCs w:val="22"/>
          <w:lang w:val="en-US" w:eastAsia="zh-CN" w:bidi="hi-IN"/>
        </w:rPr>
      </w:pPr>
      <w:r w:rsidRPr="007A2A4D">
        <w:rPr>
          <w:rFonts w:ascii="Arial" w:hAnsi="Arial" w:cs="Arial"/>
          <w:b w:val="0"/>
          <w:i w:val="0"/>
          <w:sz w:val="22"/>
          <w:szCs w:val="22"/>
          <w:lang w:val="en-US" w:eastAsia="zh-CN" w:bidi="hi-IN"/>
        </w:rPr>
        <w:t xml:space="preserve">The Trans-neptunian region is still very little known, and the more we learn about TNOs, the more complicated the picture appears. As more objects are discovered, the dynamical theories of the formation and evolution of the solar system must be revised. Large surveys are </w:t>
      </w:r>
      <w:r w:rsidR="007A2A4D" w:rsidRPr="007A2A4D">
        <w:rPr>
          <w:rFonts w:ascii="Arial" w:hAnsi="Arial" w:cs="Arial"/>
          <w:b w:val="0"/>
          <w:i w:val="0"/>
          <w:sz w:val="22"/>
          <w:szCs w:val="22"/>
          <w:lang w:val="en-US" w:eastAsia="zh-CN" w:bidi="hi-IN"/>
        </w:rPr>
        <w:t>required</w:t>
      </w:r>
      <w:r w:rsidRPr="007A2A4D">
        <w:rPr>
          <w:rFonts w:ascii="Arial" w:hAnsi="Arial" w:cs="Arial"/>
          <w:b w:val="0"/>
          <w:i w:val="0"/>
          <w:sz w:val="22"/>
          <w:szCs w:val="22"/>
          <w:lang w:val="en-US" w:eastAsia="zh-CN" w:bidi="hi-IN"/>
        </w:rPr>
        <w:t xml:space="preserve"> to obtain comprehensive information on </w:t>
      </w:r>
      <w:r w:rsidR="007A2A4D" w:rsidRPr="007A2A4D">
        <w:rPr>
          <w:rFonts w:ascii="Arial" w:hAnsi="Arial" w:cs="Arial"/>
          <w:b w:val="0"/>
          <w:i w:val="0"/>
          <w:sz w:val="22"/>
          <w:szCs w:val="22"/>
          <w:lang w:val="en-US" w:eastAsia="zh-CN" w:bidi="hi-IN"/>
        </w:rPr>
        <w:t>a range of different</w:t>
      </w:r>
      <w:r w:rsidRPr="007A2A4D">
        <w:rPr>
          <w:rFonts w:ascii="Arial" w:hAnsi="Arial" w:cs="Arial"/>
          <w:b w:val="0"/>
          <w:i w:val="0"/>
          <w:sz w:val="22"/>
          <w:szCs w:val="22"/>
          <w:lang w:val="en-US" w:eastAsia="zh-CN" w:bidi="hi-IN"/>
        </w:rPr>
        <w:t xml:space="preserve"> object</w:t>
      </w:r>
      <w:r w:rsidR="007A2A4D" w:rsidRPr="007A2A4D">
        <w:rPr>
          <w:rFonts w:ascii="Arial" w:hAnsi="Arial" w:cs="Arial"/>
          <w:b w:val="0"/>
          <w:i w:val="0"/>
          <w:sz w:val="22"/>
          <w:szCs w:val="22"/>
          <w:lang w:val="en-US" w:eastAsia="zh-CN" w:bidi="hi-IN"/>
        </w:rPr>
        <w:t xml:space="preserve"> type</w:t>
      </w:r>
      <w:r w:rsidRPr="007A2A4D">
        <w:rPr>
          <w:rFonts w:ascii="Arial" w:hAnsi="Arial" w:cs="Arial"/>
          <w:b w:val="0"/>
          <w:i w:val="0"/>
          <w:sz w:val="22"/>
          <w:szCs w:val="22"/>
          <w:lang w:val="en-US" w:eastAsia="zh-CN" w:bidi="hi-IN"/>
        </w:rPr>
        <w:t xml:space="preserve">s. </w:t>
      </w:r>
      <w:r w:rsidR="007A2A4D" w:rsidRPr="007A2A4D">
        <w:rPr>
          <w:rFonts w:ascii="Arial" w:hAnsi="Arial" w:cs="Arial"/>
          <w:b w:val="0"/>
          <w:i w:val="0"/>
          <w:sz w:val="22"/>
          <w:szCs w:val="22"/>
          <w:lang w:val="en-US" w:eastAsia="zh-CN" w:bidi="hi-IN"/>
        </w:rPr>
        <w:t>MICADO (and ALMA) can</w:t>
      </w:r>
      <w:r w:rsidRPr="007A2A4D">
        <w:rPr>
          <w:rFonts w:ascii="Arial" w:hAnsi="Arial" w:cs="Arial"/>
          <w:b w:val="0"/>
          <w:i w:val="0"/>
          <w:sz w:val="22"/>
          <w:szCs w:val="22"/>
          <w:lang w:val="en-US" w:eastAsia="zh-CN" w:bidi="hi-IN"/>
        </w:rPr>
        <w:t xml:space="preserve"> be used to go beyond the</w:t>
      </w:r>
      <w:r w:rsidR="007A2A4D" w:rsidRPr="007A2A4D">
        <w:rPr>
          <w:rFonts w:ascii="Arial" w:hAnsi="Arial" w:cs="Arial"/>
          <w:b w:val="0"/>
          <w:i w:val="0"/>
          <w:sz w:val="22"/>
          <w:szCs w:val="22"/>
          <w:lang w:val="en-US" w:eastAsia="zh-CN" w:bidi="hi-IN"/>
        </w:rPr>
        <w:t xml:space="preserve"> current</w:t>
      </w:r>
      <w:r w:rsidRPr="007A2A4D">
        <w:rPr>
          <w:rFonts w:ascii="Arial" w:hAnsi="Arial" w:cs="Arial"/>
          <w:b w:val="0"/>
          <w:i w:val="0"/>
          <w:sz w:val="22"/>
          <w:szCs w:val="22"/>
          <w:lang w:val="en-US" w:eastAsia="zh-CN" w:bidi="hi-IN"/>
        </w:rPr>
        <w:t xml:space="preserve"> limits of terrestrial observations. Satellites such as Spitzer or Herschel have been widely used to contain the physical properties of these uncommon objects (Lellouch et al. 2013). But results are still limited to the biggest and relative dark objects (usually the warmest for IR detection). The study of </w:t>
      </w:r>
      <w:r w:rsidR="007A2A4D" w:rsidRPr="007A2A4D">
        <w:rPr>
          <w:rFonts w:ascii="Arial" w:hAnsi="Arial" w:cs="Arial"/>
          <w:b w:val="0"/>
          <w:i w:val="0"/>
          <w:sz w:val="22"/>
          <w:szCs w:val="22"/>
          <w:lang w:val="en-US" w:eastAsia="zh-CN" w:bidi="hi-IN"/>
        </w:rPr>
        <w:t xml:space="preserve">a population related to </w:t>
      </w:r>
      <w:r w:rsidRPr="007A2A4D">
        <w:rPr>
          <w:rFonts w:ascii="Arial" w:hAnsi="Arial" w:cs="Arial"/>
          <w:b w:val="0"/>
          <w:i w:val="0"/>
          <w:sz w:val="22"/>
          <w:szCs w:val="22"/>
          <w:lang w:val="en-US" w:eastAsia="zh-CN" w:bidi="hi-IN"/>
        </w:rPr>
        <w:t>TNOs</w:t>
      </w:r>
      <w:r w:rsidR="007A2A4D" w:rsidRPr="007A2A4D">
        <w:rPr>
          <w:rFonts w:ascii="Arial" w:hAnsi="Arial" w:cs="Arial"/>
          <w:b w:val="0"/>
          <w:i w:val="0"/>
          <w:sz w:val="22"/>
          <w:szCs w:val="22"/>
          <w:lang w:val="en-US" w:eastAsia="zh-CN" w:bidi="hi-IN"/>
        </w:rPr>
        <w:t xml:space="preserve"> </w:t>
      </w:r>
      <w:r w:rsidRPr="007A2A4D">
        <w:rPr>
          <w:rFonts w:ascii="Arial" w:hAnsi="Arial" w:cs="Arial"/>
          <w:b w:val="0"/>
          <w:i w:val="0"/>
          <w:sz w:val="22"/>
          <w:szCs w:val="22"/>
          <w:lang w:val="en-US" w:eastAsia="zh-CN" w:bidi="hi-IN"/>
        </w:rPr>
        <w:t xml:space="preserve">–Centaurs, but also comets, irregular satellites of giant planets or Trojans– should </w:t>
      </w:r>
      <w:r w:rsidR="007A2A4D" w:rsidRPr="007A2A4D">
        <w:rPr>
          <w:rFonts w:ascii="Arial" w:hAnsi="Arial" w:cs="Arial"/>
          <w:b w:val="0"/>
          <w:i w:val="0"/>
          <w:sz w:val="22"/>
          <w:szCs w:val="22"/>
          <w:lang w:val="en-US" w:eastAsia="zh-CN" w:bidi="hi-IN"/>
        </w:rPr>
        <w:t xml:space="preserve">also </w:t>
      </w:r>
      <w:r w:rsidRPr="007A2A4D">
        <w:rPr>
          <w:rFonts w:ascii="Arial" w:hAnsi="Arial" w:cs="Arial"/>
          <w:b w:val="0"/>
          <w:i w:val="0"/>
          <w:sz w:val="22"/>
          <w:szCs w:val="22"/>
          <w:lang w:val="en-US" w:eastAsia="zh-CN" w:bidi="hi-IN"/>
        </w:rPr>
        <w:t>lead to better constrain</w:t>
      </w:r>
      <w:r w:rsidR="007A2A4D" w:rsidRPr="007A2A4D">
        <w:rPr>
          <w:rFonts w:ascii="Arial" w:hAnsi="Arial" w:cs="Arial"/>
          <w:b w:val="0"/>
          <w:i w:val="0"/>
          <w:sz w:val="22"/>
          <w:szCs w:val="22"/>
          <w:lang w:val="en-US" w:eastAsia="zh-CN" w:bidi="hi-IN"/>
        </w:rPr>
        <w:t>ts on the models of</w:t>
      </w:r>
      <w:r w:rsidRPr="007A2A4D">
        <w:rPr>
          <w:rFonts w:ascii="Arial" w:hAnsi="Arial" w:cs="Arial"/>
          <w:b w:val="0"/>
          <w:i w:val="0"/>
          <w:sz w:val="22"/>
          <w:szCs w:val="22"/>
          <w:lang w:val="en-US" w:eastAsia="zh-CN" w:bidi="hi-IN"/>
        </w:rPr>
        <w:t xml:space="preserve"> our planetary system.  </w:t>
      </w:r>
    </w:p>
    <w:p w14:paraId="5C6BB43B" w14:textId="77777777" w:rsidR="007A2A4D" w:rsidRPr="007A2A4D" w:rsidRDefault="007A2A4D" w:rsidP="00C55CB6">
      <w:pPr>
        <w:pStyle w:val="BodyText"/>
        <w:jc w:val="both"/>
        <w:rPr>
          <w:rFonts w:ascii="Arial" w:hAnsi="Arial" w:cs="Arial"/>
          <w:b w:val="0"/>
          <w:i w:val="0"/>
          <w:sz w:val="22"/>
          <w:szCs w:val="22"/>
          <w:lang w:val="en-US" w:eastAsia="zh-CN" w:bidi="hi-IN"/>
        </w:rPr>
      </w:pPr>
      <w:r>
        <w:rPr>
          <w:rFonts w:ascii="Arial" w:hAnsi="Arial" w:cs="Arial"/>
          <w:b w:val="0"/>
          <w:i w:val="0"/>
          <w:noProof/>
          <w:sz w:val="22"/>
          <w:szCs w:val="22"/>
          <w:lang w:val="en-US" w:eastAsia="en-US"/>
        </w:rPr>
        <w:drawing>
          <wp:anchor distT="0" distB="0" distL="0" distR="0" simplePos="0" relativeHeight="251677696" behindDoc="0" locked="0" layoutInCell="1" allowOverlap="1" wp14:anchorId="2D92FDFD" wp14:editId="7B2699CA">
            <wp:simplePos x="0" y="0"/>
            <wp:positionH relativeFrom="column">
              <wp:posOffset>55245</wp:posOffset>
            </wp:positionH>
            <wp:positionV relativeFrom="paragraph">
              <wp:posOffset>10795</wp:posOffset>
            </wp:positionV>
            <wp:extent cx="5922645" cy="3154680"/>
            <wp:effectExtent l="0" t="0" r="0" b="0"/>
            <wp:wrapThrough wrapText="largest">
              <wp:wrapPolygon edited="0">
                <wp:start x="0" y="0"/>
                <wp:lineTo x="0" y="21391"/>
                <wp:lineTo x="21491" y="21391"/>
                <wp:lineTo x="21491"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2645" cy="31546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AEE205D" w14:textId="6AF01610" w:rsidR="007A2A4D" w:rsidRPr="00CE424E" w:rsidRDefault="007A2A4D" w:rsidP="007A2A4D">
      <w:pPr>
        <w:pStyle w:val="BodyText"/>
        <w:jc w:val="both"/>
        <w:rPr>
          <w:rFonts w:ascii="Arial" w:hAnsi="Arial" w:cs="Arial"/>
          <w:b w:val="0"/>
          <w:color w:val="FF0000"/>
          <w:lang w:val="en-GB" w:eastAsia="zh-CN" w:bidi="hi-IN"/>
        </w:rPr>
      </w:pPr>
      <w:r w:rsidRPr="00CE424E">
        <w:rPr>
          <w:rFonts w:ascii="Arial" w:hAnsi="Arial" w:cs="Arial"/>
          <w:sz w:val="20"/>
          <w:szCs w:val="20"/>
          <w:lang w:val="en-GB" w:eastAsia="zh-CN" w:bidi="hi-IN"/>
        </w:rPr>
        <w:t>Figure 8.2.</w:t>
      </w:r>
      <w:r w:rsidRPr="00CE424E">
        <w:rPr>
          <w:rFonts w:ascii="Arial" w:hAnsi="Arial" w:cs="Arial"/>
          <w:b w:val="0"/>
          <w:sz w:val="20"/>
          <w:szCs w:val="20"/>
          <w:lang w:val="en-GB" w:eastAsia="zh-CN" w:bidi="hi-IN"/>
        </w:rPr>
        <w:t xml:space="preserve"> </w:t>
      </w:r>
      <w:r w:rsidR="00CE424E" w:rsidRPr="00CE424E">
        <w:rPr>
          <w:rFonts w:ascii="Arial" w:hAnsi="Arial" w:cs="Arial"/>
          <w:b w:val="0"/>
          <w:sz w:val="20"/>
          <w:szCs w:val="20"/>
          <w:lang w:val="en-GB" w:eastAsia="zh-CN" w:bidi="hi-IN"/>
        </w:rPr>
        <w:t>The c</w:t>
      </w:r>
      <w:r w:rsidRPr="00CE424E">
        <w:rPr>
          <w:rFonts w:ascii="Arial" w:hAnsi="Arial" w:cs="Arial"/>
          <w:b w:val="0"/>
          <w:sz w:val="20"/>
          <w:szCs w:val="20"/>
          <w:lang w:val="en-GB" w:eastAsia="zh-CN" w:bidi="hi-IN"/>
        </w:rPr>
        <w:t>olours of Centaurs and TNOs (from Doressoundiram et al. 2005), in the inclination vs. semi-major axis plane. Symbols sizes are proportional to the estimated object sizes. The color range has been adopted to scale the objects colou</w:t>
      </w:r>
      <w:r w:rsidR="00CE424E" w:rsidRPr="00CE424E">
        <w:rPr>
          <w:rFonts w:ascii="Arial" w:hAnsi="Arial" w:cs="Arial"/>
          <w:b w:val="0"/>
          <w:sz w:val="20"/>
          <w:szCs w:val="20"/>
          <w:lang w:val="en-GB" w:eastAsia="zh-CN" w:bidi="hi-IN"/>
        </w:rPr>
        <w:t>r from</w:t>
      </w:r>
      <w:r w:rsidRPr="00CE424E">
        <w:rPr>
          <w:rFonts w:ascii="Arial" w:hAnsi="Arial" w:cs="Arial"/>
          <w:b w:val="0"/>
          <w:sz w:val="20"/>
          <w:szCs w:val="20"/>
          <w:lang w:val="en-GB" w:eastAsia="zh-CN" w:bidi="hi-IN"/>
        </w:rPr>
        <w:t xml:space="preserve"> red </w:t>
      </w:r>
      <w:r w:rsidR="00CE424E" w:rsidRPr="00CE424E">
        <w:rPr>
          <w:rFonts w:ascii="Arial" w:hAnsi="Arial" w:cs="Arial"/>
          <w:b w:val="0"/>
          <w:sz w:val="20"/>
          <w:szCs w:val="20"/>
          <w:lang w:val="en-GB" w:eastAsia="zh-CN" w:bidi="hi-IN"/>
        </w:rPr>
        <w:t>(in dark red</w:t>
      </w:r>
      <w:r w:rsidRPr="00CE424E">
        <w:rPr>
          <w:rFonts w:ascii="Arial" w:hAnsi="Arial" w:cs="Arial"/>
          <w:b w:val="0"/>
          <w:sz w:val="20"/>
          <w:szCs w:val="20"/>
          <w:lang w:val="en-GB" w:eastAsia="zh-CN" w:bidi="hi-IN"/>
        </w:rPr>
        <w:t xml:space="preserve"> with B-R=2.0)</w:t>
      </w:r>
      <w:r w:rsidR="00CE424E" w:rsidRPr="00CE424E">
        <w:rPr>
          <w:rFonts w:ascii="Arial" w:hAnsi="Arial" w:cs="Arial"/>
          <w:b w:val="0"/>
          <w:sz w:val="20"/>
          <w:szCs w:val="20"/>
          <w:lang w:val="en-GB" w:eastAsia="zh-CN" w:bidi="hi-IN"/>
        </w:rPr>
        <w:t xml:space="preserve"> to </w:t>
      </w:r>
      <w:r w:rsidRPr="00CE424E">
        <w:rPr>
          <w:rFonts w:ascii="Arial" w:hAnsi="Arial" w:cs="Arial"/>
          <w:b w:val="0"/>
          <w:sz w:val="20"/>
          <w:szCs w:val="20"/>
          <w:lang w:val="en-GB" w:eastAsia="zh-CN" w:bidi="hi-IN"/>
        </w:rPr>
        <w:t xml:space="preserve">blue (in </w:t>
      </w:r>
      <w:r w:rsidR="00CE424E" w:rsidRPr="00CE424E">
        <w:rPr>
          <w:rFonts w:ascii="Arial" w:hAnsi="Arial" w:cs="Arial"/>
          <w:b w:val="0"/>
          <w:sz w:val="20"/>
          <w:szCs w:val="20"/>
          <w:lang w:val="en-GB" w:eastAsia="zh-CN" w:bidi="hi-IN"/>
        </w:rPr>
        <w:t>dark blue</w:t>
      </w:r>
      <w:r w:rsidRPr="00CE424E">
        <w:rPr>
          <w:rFonts w:ascii="Arial" w:hAnsi="Arial" w:cs="Arial"/>
          <w:b w:val="0"/>
          <w:sz w:val="20"/>
          <w:szCs w:val="20"/>
          <w:lang w:val="en-GB" w:eastAsia="zh-CN" w:bidi="hi-IN"/>
        </w:rPr>
        <w:t xml:space="preserve"> with B-R=1.0). Three resonances with Neptune are also plotted</w:t>
      </w:r>
      <w:r w:rsidR="0080348B" w:rsidRPr="00CE424E">
        <w:rPr>
          <w:rFonts w:ascii="Arial" w:hAnsi="Arial" w:cs="Arial"/>
          <w:b w:val="0"/>
          <w:sz w:val="20"/>
          <w:szCs w:val="20"/>
          <w:lang w:val="en-GB" w:eastAsia="zh-CN" w:bidi="hi-IN"/>
        </w:rPr>
        <w:t xml:space="preserve"> as vertical lines</w:t>
      </w:r>
      <w:r w:rsidR="00CE424E" w:rsidRPr="00CE424E">
        <w:rPr>
          <w:rFonts w:ascii="Arial" w:hAnsi="Arial" w:cs="Arial"/>
          <w:b w:val="0"/>
          <w:sz w:val="20"/>
          <w:szCs w:val="20"/>
          <w:lang w:val="en-GB" w:eastAsia="zh-CN" w:bidi="hi-IN"/>
        </w:rPr>
        <w:t>.</w:t>
      </w:r>
    </w:p>
    <w:p w14:paraId="0C5C5CF7" w14:textId="1278BD4B" w:rsidR="00C55CB6" w:rsidRPr="007A2A4D" w:rsidRDefault="00C55CB6" w:rsidP="00C55CB6">
      <w:pPr>
        <w:pStyle w:val="BodyText"/>
        <w:jc w:val="both"/>
        <w:rPr>
          <w:rFonts w:ascii="Arial" w:hAnsi="Arial" w:cs="Arial"/>
          <w:b w:val="0"/>
          <w:i w:val="0"/>
          <w:sz w:val="22"/>
          <w:szCs w:val="22"/>
          <w:lang w:val="en-US" w:eastAsia="zh-CN" w:bidi="hi-IN"/>
        </w:rPr>
      </w:pPr>
      <w:r w:rsidRPr="007A2A4D">
        <w:rPr>
          <w:rFonts w:ascii="Arial" w:hAnsi="Arial" w:cs="Arial"/>
          <w:b w:val="0"/>
          <w:i w:val="0"/>
          <w:sz w:val="22"/>
          <w:szCs w:val="22"/>
          <w:lang w:val="en-US" w:eastAsia="zh-CN" w:bidi="hi-IN"/>
        </w:rPr>
        <w:t>Colo</w:t>
      </w:r>
      <w:r w:rsidR="007A2A4D" w:rsidRPr="007A2A4D">
        <w:rPr>
          <w:rFonts w:ascii="Arial" w:hAnsi="Arial" w:cs="Arial"/>
          <w:b w:val="0"/>
          <w:i w:val="0"/>
          <w:sz w:val="22"/>
          <w:szCs w:val="22"/>
          <w:lang w:val="en-US" w:eastAsia="zh-CN" w:bidi="hi-IN"/>
        </w:rPr>
        <w:t>u</w:t>
      </w:r>
      <w:r w:rsidRPr="007A2A4D">
        <w:rPr>
          <w:rFonts w:ascii="Arial" w:hAnsi="Arial" w:cs="Arial"/>
          <w:b w:val="0"/>
          <w:i w:val="0"/>
          <w:sz w:val="22"/>
          <w:szCs w:val="22"/>
          <w:lang w:val="en-US" w:eastAsia="zh-CN" w:bidi="hi-IN"/>
        </w:rPr>
        <w:t xml:space="preserve">rs are the </w:t>
      </w:r>
      <w:r w:rsidR="007A2A4D" w:rsidRPr="007A2A4D">
        <w:rPr>
          <w:rFonts w:ascii="Arial" w:hAnsi="Arial" w:cs="Arial"/>
          <w:b w:val="0"/>
          <w:i w:val="0"/>
          <w:sz w:val="22"/>
          <w:szCs w:val="22"/>
          <w:lang w:val="en-US" w:eastAsia="zh-CN" w:bidi="hi-IN"/>
        </w:rPr>
        <w:t>primary</w:t>
      </w:r>
      <w:r w:rsidRPr="007A2A4D">
        <w:rPr>
          <w:rFonts w:ascii="Arial" w:hAnsi="Arial" w:cs="Arial"/>
          <w:b w:val="0"/>
          <w:i w:val="0"/>
          <w:sz w:val="22"/>
          <w:szCs w:val="22"/>
          <w:lang w:val="en-US" w:eastAsia="zh-CN" w:bidi="hi-IN"/>
        </w:rPr>
        <w:t xml:space="preserve"> property that can be obtained, from broadband photometric observations. The most striking result is that TNOs and Centaurs display a wide range of colors, </w:t>
      </w:r>
      <w:r w:rsidR="00CE424E">
        <w:rPr>
          <w:rFonts w:ascii="Arial" w:hAnsi="Arial" w:cs="Arial"/>
          <w:b w:val="0"/>
          <w:i w:val="0"/>
          <w:sz w:val="22"/>
          <w:szCs w:val="22"/>
          <w:lang w:val="en-US" w:eastAsia="zh-CN" w:bidi="hi-IN"/>
        </w:rPr>
        <w:t>a</w:t>
      </w:r>
      <w:r w:rsidRPr="007A2A4D">
        <w:rPr>
          <w:rFonts w:ascii="Arial" w:hAnsi="Arial" w:cs="Arial"/>
          <w:b w:val="0"/>
          <w:i w:val="0"/>
          <w:sz w:val="22"/>
          <w:szCs w:val="22"/>
          <w:lang w:val="en-US" w:eastAsia="zh-CN" w:bidi="hi-IN"/>
        </w:rPr>
        <w:t>s can be seen in Fig</w:t>
      </w:r>
      <w:r w:rsidR="007A2A4D" w:rsidRPr="007A2A4D">
        <w:rPr>
          <w:rFonts w:ascii="Arial" w:hAnsi="Arial" w:cs="Arial"/>
          <w:b w:val="0"/>
          <w:i w:val="0"/>
          <w:sz w:val="22"/>
          <w:szCs w:val="22"/>
          <w:lang w:val="en-US" w:eastAsia="zh-CN" w:bidi="hi-IN"/>
        </w:rPr>
        <w:t>ure 8.</w:t>
      </w:r>
      <w:r w:rsidRPr="007A2A4D">
        <w:rPr>
          <w:rFonts w:ascii="Arial" w:hAnsi="Arial" w:cs="Arial"/>
          <w:b w:val="0"/>
          <w:i w:val="0"/>
          <w:sz w:val="22"/>
          <w:szCs w:val="22"/>
          <w:lang w:val="en-US" w:eastAsia="zh-CN" w:bidi="hi-IN"/>
        </w:rPr>
        <w:t xml:space="preserve">2, </w:t>
      </w:r>
      <w:r w:rsidR="00CE424E">
        <w:rPr>
          <w:rFonts w:ascii="Arial" w:hAnsi="Arial" w:cs="Arial"/>
          <w:b w:val="0"/>
          <w:i w:val="0"/>
          <w:sz w:val="22"/>
          <w:szCs w:val="22"/>
          <w:lang w:val="en-US" w:eastAsia="zh-CN" w:bidi="hi-IN"/>
        </w:rPr>
        <w:t xml:space="preserve">and </w:t>
      </w:r>
      <w:r w:rsidRPr="007A2A4D">
        <w:rPr>
          <w:rFonts w:ascii="Arial" w:hAnsi="Arial" w:cs="Arial"/>
          <w:b w:val="0"/>
          <w:i w:val="0"/>
          <w:sz w:val="22"/>
          <w:szCs w:val="22"/>
          <w:lang w:val="en-US" w:eastAsia="zh-CN" w:bidi="hi-IN"/>
        </w:rPr>
        <w:t>a size-inclination trend is detected in the TNO population. In particular, Classical objects are bluer and larger at high inclination. Some correlation has been found with orbital p</w:t>
      </w:r>
      <w:r w:rsidRPr="007A2A4D">
        <w:rPr>
          <w:rFonts w:ascii="Arial" w:hAnsi="Arial" w:cs="Arial"/>
          <w:b w:val="0"/>
          <w:i w:val="0"/>
          <w:sz w:val="22"/>
          <w:szCs w:val="22"/>
          <w:lang w:val="en-US" w:eastAsia="zh-CN" w:bidi="hi-IN"/>
        </w:rPr>
        <w:t>a</w:t>
      </w:r>
      <w:r w:rsidRPr="007A2A4D">
        <w:rPr>
          <w:rFonts w:ascii="Arial" w:hAnsi="Arial" w:cs="Arial"/>
          <w:b w:val="0"/>
          <w:i w:val="0"/>
          <w:sz w:val="22"/>
          <w:szCs w:val="22"/>
          <w:lang w:val="en-US" w:eastAsia="zh-CN" w:bidi="hi-IN"/>
        </w:rPr>
        <w:t>rameters: cold Kuiper Belt objects are rather red, while hot Kuiper Belt objects are display the whole range of colors (Doressoundiram et a</w:t>
      </w:r>
      <w:r w:rsidR="00CE424E">
        <w:rPr>
          <w:rFonts w:ascii="Arial" w:hAnsi="Arial" w:cs="Arial"/>
          <w:b w:val="0"/>
          <w:i w:val="0"/>
          <w:sz w:val="22"/>
          <w:szCs w:val="22"/>
          <w:lang w:val="en-US" w:eastAsia="zh-CN" w:bidi="hi-IN"/>
        </w:rPr>
        <w:t xml:space="preserve">l.  2002; Gulbis et al.  2006). </w:t>
      </w:r>
      <w:r w:rsidRPr="007A2A4D">
        <w:rPr>
          <w:rFonts w:ascii="Arial" w:hAnsi="Arial" w:cs="Arial"/>
          <w:b w:val="0"/>
          <w:i w:val="0"/>
          <w:sz w:val="22"/>
          <w:szCs w:val="22"/>
          <w:lang w:val="en-US" w:eastAsia="zh-CN" w:bidi="hi-IN"/>
        </w:rPr>
        <w:t>This supports the idea that these two populations have different origins. Several groups observed that objects with perih</w:t>
      </w:r>
      <w:r w:rsidRPr="007A2A4D">
        <w:rPr>
          <w:rFonts w:ascii="Arial" w:hAnsi="Arial" w:cs="Arial"/>
          <w:b w:val="0"/>
          <w:i w:val="0"/>
          <w:sz w:val="22"/>
          <w:szCs w:val="22"/>
          <w:lang w:val="en-US" w:eastAsia="zh-CN" w:bidi="hi-IN"/>
        </w:rPr>
        <w:t>e</w:t>
      </w:r>
      <w:r w:rsidRPr="007A2A4D">
        <w:rPr>
          <w:rFonts w:ascii="Arial" w:hAnsi="Arial" w:cs="Arial"/>
          <w:b w:val="0"/>
          <w:i w:val="0"/>
          <w:sz w:val="22"/>
          <w:szCs w:val="22"/>
          <w:lang w:val="en-US" w:eastAsia="zh-CN" w:bidi="hi-IN"/>
        </w:rPr>
        <w:t>lion distances greater than 40 AU display redder colors (Tegler &amp; Romanishin 2000; Boehnhardt et al.  2002; Doressoundiram et al.  2003).  A taxonomy has been developed (Barucci et al.  2005; Fulchignoni et al.  2008): the different colo</w:t>
      </w:r>
      <w:r w:rsidR="007A2A4D" w:rsidRPr="007A2A4D">
        <w:rPr>
          <w:rFonts w:ascii="Arial" w:hAnsi="Arial" w:cs="Arial"/>
          <w:b w:val="0"/>
          <w:i w:val="0"/>
          <w:sz w:val="22"/>
          <w:szCs w:val="22"/>
          <w:lang w:val="en-US" w:eastAsia="zh-CN" w:bidi="hi-IN"/>
        </w:rPr>
        <w:t>u</w:t>
      </w:r>
      <w:r w:rsidRPr="007A2A4D">
        <w:rPr>
          <w:rFonts w:ascii="Arial" w:hAnsi="Arial" w:cs="Arial"/>
          <w:b w:val="0"/>
          <w:i w:val="0"/>
          <w:sz w:val="22"/>
          <w:szCs w:val="22"/>
          <w:lang w:val="en-US" w:eastAsia="zh-CN" w:bidi="hi-IN"/>
        </w:rPr>
        <w:t>rs might represent different evolutionary states of the surface. The reddest visible spectra also flatten toward the near-infrared, which is consistent with the idea that TNOs and Centaurs surfaces are made of an irradiated crust. The different colo</w:t>
      </w:r>
      <w:r w:rsidR="007A2A4D" w:rsidRPr="007A2A4D">
        <w:rPr>
          <w:rFonts w:ascii="Arial" w:hAnsi="Arial" w:cs="Arial"/>
          <w:b w:val="0"/>
          <w:i w:val="0"/>
          <w:sz w:val="22"/>
          <w:szCs w:val="22"/>
          <w:lang w:val="en-US" w:eastAsia="zh-CN" w:bidi="hi-IN"/>
        </w:rPr>
        <w:t>u</w:t>
      </w:r>
      <w:r w:rsidRPr="007A2A4D">
        <w:rPr>
          <w:rFonts w:ascii="Arial" w:hAnsi="Arial" w:cs="Arial"/>
          <w:b w:val="0"/>
          <w:i w:val="0"/>
          <w:sz w:val="22"/>
          <w:szCs w:val="22"/>
          <w:lang w:val="en-US" w:eastAsia="zh-CN" w:bidi="hi-IN"/>
        </w:rPr>
        <w:t>rs should therefore be interpreted as a result of the competition between several processes: 1) Co</w:t>
      </w:r>
      <w:r w:rsidRPr="007A2A4D">
        <w:rPr>
          <w:rFonts w:ascii="Arial" w:hAnsi="Arial" w:cs="Arial"/>
          <w:b w:val="0"/>
          <w:i w:val="0"/>
          <w:sz w:val="22"/>
          <w:szCs w:val="22"/>
          <w:lang w:val="en-US" w:eastAsia="zh-CN" w:bidi="hi-IN"/>
        </w:rPr>
        <w:t>m</w:t>
      </w:r>
      <w:r w:rsidRPr="007A2A4D">
        <w:rPr>
          <w:rFonts w:ascii="Arial" w:hAnsi="Arial" w:cs="Arial"/>
          <w:b w:val="0"/>
          <w:i w:val="0"/>
          <w:sz w:val="22"/>
          <w:szCs w:val="22"/>
          <w:lang w:val="en-US" w:eastAsia="zh-CN" w:bidi="hi-IN"/>
        </w:rPr>
        <w:t>position: since TNOs have formed in different locations, different compositions should be inferred. Alteration of different ices might produce different compounds with different properties. 2) Irradi</w:t>
      </w:r>
      <w:r w:rsidRPr="007A2A4D">
        <w:rPr>
          <w:rFonts w:ascii="Arial" w:hAnsi="Arial" w:cs="Arial"/>
          <w:b w:val="0"/>
          <w:i w:val="0"/>
          <w:sz w:val="22"/>
          <w:szCs w:val="22"/>
          <w:lang w:val="en-US" w:eastAsia="zh-CN" w:bidi="hi-IN"/>
        </w:rPr>
        <w:t>a</w:t>
      </w:r>
      <w:r w:rsidRPr="007A2A4D">
        <w:rPr>
          <w:rFonts w:ascii="Arial" w:hAnsi="Arial" w:cs="Arial"/>
          <w:b w:val="0"/>
          <w:i w:val="0"/>
          <w:sz w:val="22"/>
          <w:szCs w:val="22"/>
          <w:lang w:val="en-US" w:eastAsia="zh-CN" w:bidi="hi-IN"/>
        </w:rPr>
        <w:t xml:space="preserve">tion: laboratory experiments showed that irradiated ices become redder </w:t>
      </w:r>
      <w:r w:rsidR="007A2A4D" w:rsidRPr="007A2A4D">
        <w:rPr>
          <w:rFonts w:ascii="Arial" w:hAnsi="Arial" w:cs="Arial"/>
          <w:b w:val="0"/>
          <w:i w:val="0"/>
          <w:sz w:val="22"/>
          <w:szCs w:val="22"/>
          <w:lang w:val="en-US" w:eastAsia="zh-CN" w:bidi="hi-IN"/>
        </w:rPr>
        <w:t xml:space="preserve">with </w:t>
      </w:r>
      <w:r w:rsidRPr="007A2A4D">
        <w:rPr>
          <w:rFonts w:ascii="Arial" w:hAnsi="Arial" w:cs="Arial"/>
          <w:b w:val="0"/>
          <w:i w:val="0"/>
          <w:sz w:val="22"/>
          <w:szCs w:val="22"/>
          <w:lang w:val="en-US" w:eastAsia="zh-CN" w:bidi="hi-IN"/>
        </w:rPr>
        <w:t>increasing irradiation. Indeed, molecules progressively loose their hydrogen atoms, which results in a polymerization of the surface layer, and the formation of a crust (Strazzula &amp; Palumbo 1998). 3) Collisions: their main effect is the exposition of underlying non-irradiated material to the surface. 4) Internal pr</w:t>
      </w:r>
      <w:r w:rsidRPr="007A2A4D">
        <w:rPr>
          <w:rFonts w:ascii="Arial" w:hAnsi="Arial" w:cs="Arial"/>
          <w:b w:val="0"/>
          <w:i w:val="0"/>
          <w:sz w:val="22"/>
          <w:szCs w:val="22"/>
          <w:lang w:val="en-US" w:eastAsia="zh-CN" w:bidi="hi-IN"/>
        </w:rPr>
        <w:t>o</w:t>
      </w:r>
      <w:r w:rsidRPr="007A2A4D">
        <w:rPr>
          <w:rFonts w:ascii="Arial" w:hAnsi="Arial" w:cs="Arial"/>
          <w:b w:val="0"/>
          <w:i w:val="0"/>
          <w:sz w:val="22"/>
          <w:szCs w:val="22"/>
          <w:lang w:val="en-US" w:eastAsia="zh-CN" w:bidi="hi-IN"/>
        </w:rPr>
        <w:t>cesses: comet-like activity or cryovolcanism act in the same way than collisions by re</w:t>
      </w:r>
      <w:r w:rsidR="007A2A4D" w:rsidRPr="007A2A4D">
        <w:rPr>
          <w:rFonts w:ascii="Arial" w:hAnsi="Arial" w:cs="Arial"/>
          <w:b w:val="0"/>
          <w:i w:val="0"/>
          <w:sz w:val="22"/>
          <w:szCs w:val="22"/>
          <w:lang w:val="en-US" w:eastAsia="zh-CN" w:bidi="hi-IN"/>
        </w:rPr>
        <w:t>-</w:t>
      </w:r>
      <w:r w:rsidRPr="007A2A4D">
        <w:rPr>
          <w:rFonts w:ascii="Arial" w:hAnsi="Arial" w:cs="Arial"/>
          <w:b w:val="0"/>
          <w:i w:val="0"/>
          <w:sz w:val="22"/>
          <w:szCs w:val="22"/>
          <w:lang w:val="en-US" w:eastAsia="zh-CN" w:bidi="hi-IN"/>
        </w:rPr>
        <w:t xml:space="preserve">depositing </w:t>
      </w:r>
      <w:r w:rsidR="007A2A4D" w:rsidRPr="007A2A4D">
        <w:rPr>
          <w:rFonts w:ascii="Arial" w:hAnsi="Arial" w:cs="Arial"/>
          <w:b w:val="0"/>
          <w:i w:val="0"/>
          <w:sz w:val="22"/>
          <w:szCs w:val="22"/>
          <w:lang w:val="en-US" w:eastAsia="zh-CN" w:bidi="hi-IN"/>
        </w:rPr>
        <w:t xml:space="preserve">fresh “blue” material </w:t>
      </w:r>
      <w:r w:rsidRPr="007A2A4D">
        <w:rPr>
          <w:rFonts w:ascii="Arial" w:hAnsi="Arial" w:cs="Arial"/>
          <w:b w:val="0"/>
          <w:i w:val="0"/>
          <w:sz w:val="22"/>
          <w:szCs w:val="22"/>
          <w:lang w:val="en-US" w:eastAsia="zh-CN" w:bidi="hi-IN"/>
        </w:rPr>
        <w:t>on the surface. The activation of such processes depends on the dis</w:t>
      </w:r>
      <w:r w:rsidR="007A2A4D" w:rsidRPr="007A2A4D">
        <w:rPr>
          <w:rFonts w:ascii="Arial" w:hAnsi="Arial" w:cs="Arial"/>
          <w:b w:val="0"/>
          <w:i w:val="0"/>
          <w:sz w:val="22"/>
          <w:szCs w:val="22"/>
          <w:lang w:val="en-US" w:eastAsia="zh-CN" w:bidi="hi-IN"/>
        </w:rPr>
        <w:t xml:space="preserve">tance from the Sun, and the </w:t>
      </w:r>
      <w:r w:rsidRPr="007A2A4D">
        <w:rPr>
          <w:rFonts w:ascii="Arial" w:hAnsi="Arial" w:cs="Arial"/>
          <w:b w:val="0"/>
          <w:i w:val="0"/>
          <w:sz w:val="22"/>
          <w:szCs w:val="22"/>
          <w:lang w:val="en-US" w:eastAsia="zh-CN" w:bidi="hi-IN"/>
        </w:rPr>
        <w:t>size</w:t>
      </w:r>
      <w:r w:rsidR="007A2A4D" w:rsidRPr="007A2A4D">
        <w:rPr>
          <w:rFonts w:ascii="Arial" w:hAnsi="Arial" w:cs="Arial"/>
          <w:b w:val="0"/>
          <w:i w:val="0"/>
          <w:sz w:val="22"/>
          <w:szCs w:val="22"/>
          <w:lang w:val="en-US" w:eastAsia="zh-CN" w:bidi="hi-IN"/>
        </w:rPr>
        <w:t xml:space="preserve"> of the object</w:t>
      </w:r>
      <w:r w:rsidRPr="007A2A4D">
        <w:rPr>
          <w:rFonts w:ascii="Arial" w:hAnsi="Arial" w:cs="Arial"/>
          <w:b w:val="0"/>
          <w:i w:val="0"/>
          <w:sz w:val="22"/>
          <w:szCs w:val="22"/>
          <w:lang w:val="en-US" w:eastAsia="zh-CN" w:bidi="hi-IN"/>
        </w:rPr>
        <w:t xml:space="preserve">, but also on the thickness of the crust on the surface. Comet-like activity has been observed at large heliocentric distances, and </w:t>
      </w:r>
      <w:r w:rsidR="007A2A4D" w:rsidRPr="007A2A4D">
        <w:rPr>
          <w:rFonts w:ascii="Arial" w:hAnsi="Arial" w:cs="Arial"/>
          <w:b w:val="0"/>
          <w:i w:val="0"/>
          <w:sz w:val="22"/>
          <w:szCs w:val="22"/>
          <w:lang w:val="en-US" w:eastAsia="zh-CN" w:bidi="hi-IN"/>
        </w:rPr>
        <w:t xml:space="preserve">has </w:t>
      </w:r>
      <w:r w:rsidRPr="007A2A4D">
        <w:rPr>
          <w:rFonts w:ascii="Arial" w:hAnsi="Arial" w:cs="Arial"/>
          <w:b w:val="0"/>
          <w:i w:val="0"/>
          <w:sz w:val="22"/>
          <w:szCs w:val="22"/>
          <w:lang w:val="en-US" w:eastAsia="zh-CN" w:bidi="hi-IN"/>
        </w:rPr>
        <w:t>even</w:t>
      </w:r>
      <w:r w:rsidR="007A2A4D" w:rsidRPr="007A2A4D">
        <w:rPr>
          <w:rFonts w:ascii="Arial" w:hAnsi="Arial" w:cs="Arial"/>
          <w:b w:val="0"/>
          <w:i w:val="0"/>
          <w:sz w:val="22"/>
          <w:szCs w:val="22"/>
          <w:lang w:val="en-US" w:eastAsia="zh-CN" w:bidi="hi-IN"/>
        </w:rPr>
        <w:t xml:space="preserve"> been</w:t>
      </w:r>
      <w:r w:rsidRPr="007A2A4D">
        <w:rPr>
          <w:rFonts w:ascii="Arial" w:hAnsi="Arial" w:cs="Arial"/>
          <w:b w:val="0"/>
          <w:i w:val="0"/>
          <w:sz w:val="22"/>
          <w:szCs w:val="22"/>
          <w:lang w:val="en-US" w:eastAsia="zh-CN" w:bidi="hi-IN"/>
        </w:rPr>
        <w:t xml:space="preserve"> su</w:t>
      </w:r>
      <w:r w:rsidRPr="007A2A4D">
        <w:rPr>
          <w:rFonts w:ascii="Arial" w:hAnsi="Arial" w:cs="Arial"/>
          <w:b w:val="0"/>
          <w:i w:val="0"/>
          <w:sz w:val="22"/>
          <w:szCs w:val="22"/>
          <w:lang w:val="en-US" w:eastAsia="zh-CN" w:bidi="hi-IN"/>
        </w:rPr>
        <w:t>p</w:t>
      </w:r>
      <w:r w:rsidRPr="007A2A4D">
        <w:rPr>
          <w:rFonts w:ascii="Arial" w:hAnsi="Arial" w:cs="Arial"/>
          <w:b w:val="0"/>
          <w:i w:val="0"/>
          <w:sz w:val="22"/>
          <w:szCs w:val="22"/>
          <w:lang w:val="en-US" w:eastAsia="zh-CN" w:bidi="hi-IN"/>
        </w:rPr>
        <w:t xml:space="preserve">posed for TNOs (Hainaut et al.  2000). Some Centaurs like Chiron (Meech &amp; Belton 1990) or Echeclus (Rousselot 2008) display cometary activity. MICADO will provide such information for a larger </w:t>
      </w:r>
      <w:r w:rsidR="007A2A4D" w:rsidRPr="007A2A4D">
        <w:rPr>
          <w:rFonts w:ascii="Arial" w:hAnsi="Arial" w:cs="Arial"/>
          <w:b w:val="0"/>
          <w:i w:val="0"/>
          <w:sz w:val="22"/>
          <w:szCs w:val="22"/>
          <w:lang w:val="en-US" w:eastAsia="zh-CN" w:bidi="hi-IN"/>
        </w:rPr>
        <w:t>fraction</w:t>
      </w:r>
      <w:r w:rsidRPr="007A2A4D">
        <w:rPr>
          <w:rFonts w:ascii="Arial" w:hAnsi="Arial" w:cs="Arial"/>
          <w:b w:val="0"/>
          <w:i w:val="0"/>
          <w:sz w:val="22"/>
          <w:szCs w:val="22"/>
          <w:lang w:val="en-US" w:eastAsia="zh-CN" w:bidi="hi-IN"/>
        </w:rPr>
        <w:t xml:space="preserve"> of the whole population and </w:t>
      </w:r>
      <w:r w:rsidR="007A2A4D" w:rsidRPr="007A2A4D">
        <w:rPr>
          <w:rFonts w:ascii="Arial" w:hAnsi="Arial" w:cs="Arial"/>
          <w:b w:val="0"/>
          <w:i w:val="0"/>
          <w:sz w:val="22"/>
          <w:szCs w:val="22"/>
          <w:lang w:val="en-US" w:eastAsia="zh-CN" w:bidi="hi-IN"/>
        </w:rPr>
        <w:t xml:space="preserve">will </w:t>
      </w:r>
      <w:r w:rsidRPr="007A2A4D">
        <w:rPr>
          <w:rFonts w:ascii="Arial" w:hAnsi="Arial" w:cs="Arial"/>
          <w:b w:val="0"/>
          <w:i w:val="0"/>
          <w:sz w:val="22"/>
          <w:szCs w:val="22"/>
          <w:lang w:val="en-US" w:eastAsia="zh-CN" w:bidi="hi-IN"/>
        </w:rPr>
        <w:t xml:space="preserve">strongly constrain the importance and rôle of each process. </w:t>
      </w:r>
    </w:p>
    <w:p w14:paraId="4E6726A7" w14:textId="261110CC" w:rsidR="0080348B" w:rsidRPr="0080348B" w:rsidRDefault="0080348B" w:rsidP="0080348B">
      <w:pPr>
        <w:pStyle w:val="BodyText"/>
        <w:jc w:val="both"/>
        <w:rPr>
          <w:rFonts w:ascii="Arial" w:hAnsi="Arial" w:cs="Arial"/>
          <w:b w:val="0"/>
          <w:i w:val="0"/>
          <w:sz w:val="22"/>
          <w:szCs w:val="22"/>
        </w:rPr>
      </w:pPr>
      <w:r w:rsidRPr="0080348B">
        <w:rPr>
          <w:rFonts w:ascii="Arial" w:hAnsi="Arial" w:cs="Arial"/>
          <w:b w:val="0"/>
          <w:i w:val="0"/>
          <w:sz w:val="22"/>
          <w:szCs w:val="22"/>
          <w:lang w:val="en-US" w:eastAsia="zh-CN" w:bidi="hi-IN"/>
        </w:rPr>
        <w:t>Beyond photometric observations, the ideal method to further investigate the surface composition of TNOs and Centaurs remains spectroscopy. To interpret the features that could potentially be present on the spectra, radiative transfer models have been developed, using either the Hapke theory  (</w:t>
      </w:r>
      <w:r w:rsidRPr="00CE424E">
        <w:rPr>
          <w:rFonts w:ascii="Arial" w:hAnsi="Arial" w:cs="Arial"/>
          <w:b w:val="0"/>
          <w:i w:val="0"/>
          <w:sz w:val="22"/>
          <w:szCs w:val="22"/>
          <w:lang w:val="en-US" w:eastAsia="zh-CN" w:bidi="hi-IN"/>
        </w:rPr>
        <w:t>Hapke</w:t>
      </w:r>
      <w:r w:rsidRPr="0080348B">
        <w:rPr>
          <w:rFonts w:ascii="Arial" w:hAnsi="Arial" w:cs="Arial"/>
          <w:b w:val="0"/>
          <w:i w:val="0"/>
          <w:sz w:val="22"/>
          <w:szCs w:val="22"/>
          <w:lang w:val="en-US" w:eastAsia="zh-CN" w:bidi="hi-IN"/>
        </w:rPr>
        <w:t xml:space="preserve"> 1981) or the Shkuratov et al.  (1999) method. However, the results given by spe</w:t>
      </w:r>
      <w:r w:rsidRPr="0080348B">
        <w:rPr>
          <w:rFonts w:ascii="Arial" w:hAnsi="Arial" w:cs="Arial"/>
          <w:b w:val="0"/>
          <w:i w:val="0"/>
          <w:sz w:val="22"/>
          <w:szCs w:val="22"/>
          <w:lang w:val="en-US" w:eastAsia="zh-CN" w:bidi="hi-IN"/>
        </w:rPr>
        <w:t>c</w:t>
      </w:r>
      <w:r w:rsidRPr="0080348B">
        <w:rPr>
          <w:rFonts w:ascii="Arial" w:hAnsi="Arial" w:cs="Arial"/>
          <w:b w:val="0"/>
          <w:i w:val="0"/>
          <w:sz w:val="22"/>
          <w:szCs w:val="22"/>
          <w:lang w:val="en-US" w:eastAsia="zh-CN" w:bidi="hi-IN"/>
        </w:rPr>
        <w:t>tral modeling are only indicative. A quantitative interpretation is impossible without additional knowledge of the albedo, and different mixtures (geographical, intimate or molecular</w:t>
      </w:r>
      <w:r w:rsidR="004345F3">
        <w:rPr>
          <w:rFonts w:ascii="Arial" w:hAnsi="Arial" w:cs="Arial"/>
          <w:b w:val="0"/>
          <w:i w:val="0"/>
          <w:sz w:val="22"/>
          <w:szCs w:val="22"/>
          <w:lang w:val="en-US" w:eastAsia="zh-CN" w:bidi="hi-IN"/>
        </w:rPr>
        <w:t>)</w:t>
      </w:r>
      <w:r w:rsidRPr="0080348B">
        <w:rPr>
          <w:rFonts w:ascii="Arial" w:hAnsi="Arial" w:cs="Arial"/>
          <w:b w:val="0"/>
          <w:i w:val="0"/>
          <w:strike/>
          <w:sz w:val="22"/>
          <w:szCs w:val="22"/>
          <w:lang w:val="en-US" w:eastAsia="zh-CN" w:bidi="hi-IN"/>
        </w:rPr>
        <w:t>,</w:t>
      </w:r>
      <w:r w:rsidRPr="0080348B">
        <w:rPr>
          <w:rFonts w:ascii="Arial" w:hAnsi="Arial" w:cs="Arial"/>
          <w:b w:val="0"/>
          <w:i w:val="0"/>
          <w:sz w:val="22"/>
          <w:szCs w:val="22"/>
          <w:lang w:val="en-US" w:eastAsia="zh-CN" w:bidi="hi-IN"/>
        </w:rPr>
        <w:t xml:space="preserve"> using diffe</w:t>
      </w:r>
      <w:r w:rsidRPr="0080348B">
        <w:rPr>
          <w:rFonts w:ascii="Arial" w:hAnsi="Arial" w:cs="Arial"/>
          <w:b w:val="0"/>
          <w:i w:val="0"/>
          <w:sz w:val="22"/>
          <w:szCs w:val="22"/>
          <w:lang w:val="en-US" w:eastAsia="zh-CN" w:bidi="hi-IN"/>
        </w:rPr>
        <w:t>r</w:t>
      </w:r>
      <w:r w:rsidRPr="0080348B">
        <w:rPr>
          <w:rFonts w:ascii="Arial" w:hAnsi="Arial" w:cs="Arial"/>
          <w:b w:val="0"/>
          <w:i w:val="0"/>
          <w:sz w:val="22"/>
          <w:szCs w:val="22"/>
          <w:lang w:val="en-US" w:eastAsia="zh-CN" w:bidi="hi-IN"/>
        </w:rPr>
        <w:t>ent compounds, different grain sizes, or different temperatures. In spite of the numerous depen</w:t>
      </w:r>
      <w:r w:rsidRPr="0080348B">
        <w:rPr>
          <w:rFonts w:ascii="Arial" w:hAnsi="Arial" w:cs="Arial"/>
          <w:b w:val="0"/>
          <w:i w:val="0"/>
          <w:sz w:val="22"/>
          <w:szCs w:val="22"/>
          <w:lang w:val="en-US" w:eastAsia="zh-CN" w:bidi="hi-IN"/>
        </w:rPr>
        <w:t>d</w:t>
      </w:r>
      <w:r w:rsidRPr="0080348B">
        <w:rPr>
          <w:rFonts w:ascii="Arial" w:hAnsi="Arial" w:cs="Arial"/>
          <w:b w:val="0"/>
          <w:i w:val="0"/>
          <w:sz w:val="22"/>
          <w:szCs w:val="22"/>
          <w:lang w:val="en-US" w:eastAsia="zh-CN" w:bidi="hi-IN"/>
        </w:rPr>
        <w:t xml:space="preserve">ences of the model, some interpretation can be made, and various ices have been detected on surfaces, as well as silicates and solid organics. Water ice should be the main component of TNOs and Centaurs, and many objects do show the water ice feature at 1.5 and 2.2 </w:t>
      </w:r>
      <w:r w:rsidRPr="0080348B">
        <w:rPr>
          <w:rFonts w:ascii="Arial" w:hAnsi="Arial" w:cs="Arial"/>
          <w:b w:val="0"/>
          <w:i w:val="0"/>
          <w:color w:val="000000"/>
          <w:sz w:val="22"/>
          <w:szCs w:val="22"/>
          <w:lang w:val="en-US" w:eastAsia="zh-CN" w:bidi="hi-IN"/>
        </w:rPr>
        <w:t>μm</w:t>
      </w:r>
      <w:r w:rsidRPr="0080348B">
        <w:rPr>
          <w:rFonts w:ascii="Arial" w:hAnsi="Arial" w:cs="Arial"/>
          <w:b w:val="0"/>
          <w:i w:val="0"/>
          <w:sz w:val="22"/>
          <w:szCs w:val="22"/>
          <w:lang w:val="en-US" w:eastAsia="zh-CN" w:bidi="hi-IN"/>
        </w:rPr>
        <w:t xml:space="preserve"> in their spectra. The debate is still open as to whether water ice was amorphous or crystalline in the proto-solar nebula. All spectra with signal to noise high enough show the presence of the crystalline water ice feature at 1.65 </w:t>
      </w:r>
      <w:r w:rsidRPr="0080348B">
        <w:rPr>
          <w:rFonts w:ascii="Arial" w:hAnsi="Arial" w:cs="Arial"/>
          <w:b w:val="0"/>
          <w:i w:val="0"/>
          <w:color w:val="000000"/>
          <w:sz w:val="22"/>
          <w:szCs w:val="22"/>
          <w:lang w:val="en-US" w:eastAsia="zh-CN" w:bidi="hi-IN"/>
        </w:rPr>
        <w:t>μm</w:t>
      </w:r>
      <w:r w:rsidRPr="0080348B">
        <w:rPr>
          <w:rFonts w:ascii="Arial" w:hAnsi="Arial" w:cs="Arial"/>
          <w:b w:val="0"/>
          <w:i w:val="0"/>
          <w:sz w:val="22"/>
          <w:szCs w:val="22"/>
          <w:lang w:val="en-US" w:eastAsia="zh-CN" w:bidi="hi-IN"/>
        </w:rPr>
        <w:t>, which implies at least partial crystallinity of original the ices. Nonetheless, when trying to model the spectra, the best fit model is usually obtained when including a small amount of amorphous water ice (Merlin et al.  2007). The issue is that if the water ice was amorphous, then it could survive for the age of the solar system on these objects due to the very low temperature of the trans-neptunian region. We can therefore conclude that either the ice was crystalline at the b</w:t>
      </w:r>
      <w:r w:rsidRPr="0080348B">
        <w:rPr>
          <w:rFonts w:ascii="Arial" w:hAnsi="Arial" w:cs="Arial"/>
          <w:b w:val="0"/>
          <w:i w:val="0"/>
          <w:sz w:val="22"/>
          <w:szCs w:val="22"/>
          <w:lang w:val="en-US" w:eastAsia="zh-CN" w:bidi="hi-IN"/>
        </w:rPr>
        <w:t>e</w:t>
      </w:r>
      <w:r w:rsidRPr="0080348B">
        <w:rPr>
          <w:rFonts w:ascii="Arial" w:hAnsi="Arial" w:cs="Arial"/>
          <w:b w:val="0"/>
          <w:i w:val="0"/>
          <w:sz w:val="22"/>
          <w:szCs w:val="22"/>
          <w:lang w:val="en-US" w:eastAsia="zh-CN" w:bidi="hi-IN"/>
        </w:rPr>
        <w:t>ginning, or that amorphous ice has been heated, leading to the phase transition from amorphous to crystalline water ice. However, back-amorphization is expected to occur in less than 10</w:t>
      </w:r>
      <w:r w:rsidRPr="0080348B">
        <w:rPr>
          <w:rFonts w:ascii="Arial" w:hAnsi="Arial" w:cs="Arial"/>
          <w:b w:val="0"/>
          <w:i w:val="0"/>
          <w:sz w:val="22"/>
          <w:szCs w:val="22"/>
          <w:vertAlign w:val="superscript"/>
          <w:lang w:val="en-US" w:eastAsia="zh-CN" w:bidi="hi-IN"/>
        </w:rPr>
        <w:t>7−8</w:t>
      </w:r>
      <w:r w:rsidRPr="0080348B">
        <w:rPr>
          <w:rFonts w:ascii="Arial" w:hAnsi="Arial" w:cs="Arial"/>
          <w:b w:val="0"/>
          <w:i w:val="0"/>
          <w:sz w:val="22"/>
          <w:szCs w:val="22"/>
          <w:lang w:val="en-US" w:eastAsia="zh-CN" w:bidi="hi-IN"/>
        </w:rPr>
        <w:t xml:space="preserve"> years (Cooper et al.  2003). The presence of crystalline water ice therefore suggests a recent resurfacing event, that may be due to collisions, or internal activity. The detection of ammonia –which should also be depleted rapidly from any surface– on Charon (Cook et al.  2007) and possibly also Orcus also raises question on the internal activity of such objects. Water ice is detected on large objects as well as on the smallest ones (Typhon for example, Guilbert et al.  2009). From both theoretical assumptions (McKinnon et al.  2008) and observations (Guilbert et al.  2009), a size limit has been determined to the systematic detection of water ice on the spectra: objects with diameter bigger than 680km should display water ice features, while smaller objects spectra could present or not these features. We have great expectations for dramatic developments in this area using MICADO.</w:t>
      </w:r>
    </w:p>
    <w:p w14:paraId="3F683B0C" w14:textId="4B8F3DB5" w:rsidR="00FD4DCF" w:rsidRDefault="00F156C4" w:rsidP="002732BB">
      <w:pPr>
        <w:pStyle w:val="BodyText"/>
        <w:jc w:val="both"/>
        <w:rPr>
          <w:rFonts w:ascii="Arial" w:hAnsi="Arial" w:cs="Arial"/>
          <w:b w:val="0"/>
          <w:i w:val="0"/>
          <w:sz w:val="22"/>
          <w:szCs w:val="22"/>
          <w:lang w:val="en-US" w:eastAsia="zh-CN" w:bidi="hi-IN"/>
        </w:rPr>
      </w:pPr>
      <w:r>
        <w:rPr>
          <w:rFonts w:ascii="Arial" w:hAnsi="Arial" w:cs="Arial"/>
          <w:i w:val="0"/>
          <w:sz w:val="22"/>
          <w:szCs w:val="22"/>
          <w:lang w:val="en-US" w:eastAsia="zh-CN" w:bidi="hi-IN"/>
        </w:rPr>
        <w:t xml:space="preserve">Spectroscopy of </w:t>
      </w:r>
      <w:r w:rsidR="00FD4DCF" w:rsidRPr="002732BB">
        <w:rPr>
          <w:rFonts w:ascii="Arial" w:hAnsi="Arial" w:cs="Arial"/>
          <w:i w:val="0"/>
          <w:sz w:val="22"/>
          <w:szCs w:val="22"/>
          <w:lang w:val="en-US" w:eastAsia="zh-CN" w:bidi="hi-IN"/>
        </w:rPr>
        <w:t>i</w:t>
      </w:r>
      <w:r w:rsidR="002732BB">
        <w:rPr>
          <w:rFonts w:ascii="Arial" w:hAnsi="Arial" w:cs="Arial"/>
          <w:i w:val="0"/>
          <w:sz w:val="22"/>
          <w:szCs w:val="22"/>
          <w:lang w:val="en-US" w:eastAsia="zh-CN" w:bidi="hi-IN"/>
        </w:rPr>
        <w:t xml:space="preserve">cy satellites and dwarf planets: </w:t>
      </w:r>
      <w:r w:rsidR="002732BB">
        <w:rPr>
          <w:rFonts w:ascii="Arial" w:hAnsi="Arial" w:cs="Arial"/>
          <w:b w:val="0"/>
          <w:i w:val="0"/>
          <w:sz w:val="22"/>
          <w:szCs w:val="22"/>
          <w:lang w:val="en-US" w:eastAsia="zh-CN" w:bidi="hi-IN"/>
        </w:rPr>
        <w:t>In addition to resolv</w:t>
      </w:r>
      <w:r w:rsidR="004E7D6F">
        <w:rPr>
          <w:rFonts w:ascii="Arial" w:hAnsi="Arial" w:cs="Arial"/>
          <w:b w:val="0"/>
          <w:i w:val="0"/>
          <w:sz w:val="22"/>
          <w:szCs w:val="22"/>
          <w:lang w:val="en-US" w:eastAsia="zh-CN" w:bidi="hi-IN"/>
        </w:rPr>
        <w:t>ed imaging of</w:t>
      </w:r>
      <w:r w:rsidR="00FD4DCF" w:rsidRPr="002732BB">
        <w:rPr>
          <w:rFonts w:ascii="Arial" w:hAnsi="Arial" w:cs="Arial"/>
          <w:b w:val="0"/>
          <w:i w:val="0"/>
          <w:sz w:val="22"/>
          <w:szCs w:val="22"/>
          <w:lang w:val="en-US" w:eastAsia="zh-CN" w:bidi="hi-IN"/>
        </w:rPr>
        <w:t xml:space="preserve"> the surfa</w:t>
      </w:r>
      <w:r w:rsidR="00FD4DCF" w:rsidRPr="002732BB">
        <w:rPr>
          <w:rFonts w:ascii="Arial" w:hAnsi="Arial" w:cs="Arial"/>
          <w:b w:val="0"/>
          <w:i w:val="0"/>
          <w:sz w:val="22"/>
          <w:szCs w:val="22"/>
          <w:lang w:val="en-US" w:eastAsia="zh-CN" w:bidi="hi-IN"/>
        </w:rPr>
        <w:t>c</w:t>
      </w:r>
      <w:r w:rsidR="00FD4DCF" w:rsidRPr="002732BB">
        <w:rPr>
          <w:rFonts w:ascii="Arial" w:hAnsi="Arial" w:cs="Arial"/>
          <w:b w:val="0"/>
          <w:i w:val="0"/>
          <w:sz w:val="22"/>
          <w:szCs w:val="22"/>
          <w:lang w:val="en-US" w:eastAsia="zh-CN" w:bidi="hi-IN"/>
        </w:rPr>
        <w:t>e</w:t>
      </w:r>
      <w:r w:rsidR="004E7D6F">
        <w:rPr>
          <w:rFonts w:ascii="Arial" w:hAnsi="Arial" w:cs="Arial"/>
          <w:b w:val="0"/>
          <w:i w:val="0"/>
          <w:sz w:val="22"/>
          <w:szCs w:val="22"/>
          <w:lang w:val="en-US" w:eastAsia="zh-CN" w:bidi="hi-IN"/>
        </w:rPr>
        <w:t>s</w:t>
      </w:r>
      <w:r w:rsidR="00FD4DCF" w:rsidRPr="002732BB">
        <w:rPr>
          <w:rFonts w:ascii="Arial" w:hAnsi="Arial" w:cs="Arial"/>
          <w:b w:val="0"/>
          <w:i w:val="0"/>
          <w:sz w:val="22"/>
          <w:szCs w:val="22"/>
          <w:lang w:val="en-US" w:eastAsia="zh-CN" w:bidi="hi-IN"/>
        </w:rPr>
        <w:t xml:space="preserve"> of small bodies, discover</w:t>
      </w:r>
      <w:r w:rsidR="002732BB">
        <w:rPr>
          <w:rFonts w:ascii="Arial" w:hAnsi="Arial" w:cs="Arial"/>
          <w:b w:val="0"/>
          <w:i w:val="0"/>
          <w:sz w:val="22"/>
          <w:szCs w:val="22"/>
          <w:lang w:val="en-US" w:eastAsia="zh-CN" w:bidi="hi-IN"/>
        </w:rPr>
        <w:t>ing</w:t>
      </w:r>
      <w:r w:rsidR="00FD4DCF" w:rsidRPr="002732BB">
        <w:rPr>
          <w:rFonts w:ascii="Arial" w:hAnsi="Arial" w:cs="Arial"/>
          <w:b w:val="0"/>
          <w:i w:val="0"/>
          <w:sz w:val="22"/>
          <w:szCs w:val="22"/>
          <w:lang w:val="en-US" w:eastAsia="zh-CN" w:bidi="hi-IN"/>
        </w:rPr>
        <w:t xml:space="preserve"> new multiple systems and constrain</w:t>
      </w:r>
      <w:r w:rsidR="002732BB">
        <w:rPr>
          <w:rFonts w:ascii="Arial" w:hAnsi="Arial" w:cs="Arial"/>
          <w:b w:val="0"/>
          <w:i w:val="0"/>
          <w:sz w:val="22"/>
          <w:szCs w:val="22"/>
          <w:lang w:val="en-US" w:eastAsia="zh-CN" w:bidi="hi-IN"/>
        </w:rPr>
        <w:t>ing</w:t>
      </w:r>
      <w:r w:rsidR="00FD4DCF" w:rsidRPr="002732BB">
        <w:rPr>
          <w:rFonts w:ascii="Arial" w:hAnsi="Arial" w:cs="Arial"/>
          <w:b w:val="0"/>
          <w:i w:val="0"/>
          <w:sz w:val="22"/>
          <w:szCs w:val="22"/>
          <w:lang w:val="en-US" w:eastAsia="zh-CN" w:bidi="hi-IN"/>
        </w:rPr>
        <w:t xml:space="preserve"> their orbit</w:t>
      </w:r>
      <w:r w:rsidR="002732BB">
        <w:rPr>
          <w:rFonts w:ascii="Arial" w:hAnsi="Arial" w:cs="Arial"/>
          <w:b w:val="0"/>
          <w:i w:val="0"/>
          <w:sz w:val="22"/>
          <w:szCs w:val="22"/>
          <w:lang w:val="en-US" w:eastAsia="zh-CN" w:bidi="hi-IN"/>
        </w:rPr>
        <w:t>s</w:t>
      </w:r>
      <w:r w:rsidR="00FD4DCF" w:rsidRPr="002732BB">
        <w:rPr>
          <w:rFonts w:ascii="Arial" w:hAnsi="Arial" w:cs="Arial"/>
          <w:b w:val="0"/>
          <w:i w:val="0"/>
          <w:sz w:val="22"/>
          <w:szCs w:val="22"/>
          <w:lang w:val="en-US" w:eastAsia="zh-CN" w:bidi="hi-IN"/>
        </w:rPr>
        <w:t xml:space="preserve"> and internal bulk dens</w:t>
      </w:r>
      <w:r w:rsidR="002732BB">
        <w:rPr>
          <w:rFonts w:ascii="Arial" w:hAnsi="Arial" w:cs="Arial"/>
          <w:b w:val="0"/>
          <w:i w:val="0"/>
          <w:sz w:val="22"/>
          <w:szCs w:val="22"/>
          <w:lang w:val="en-US" w:eastAsia="zh-CN" w:bidi="hi-IN"/>
        </w:rPr>
        <w:t>ities</w:t>
      </w:r>
      <w:r w:rsidR="00FD4DCF" w:rsidRPr="002732BB">
        <w:rPr>
          <w:rFonts w:ascii="Arial" w:hAnsi="Arial" w:cs="Arial"/>
          <w:b w:val="0"/>
          <w:i w:val="0"/>
          <w:sz w:val="22"/>
          <w:szCs w:val="22"/>
          <w:lang w:val="en-US" w:eastAsia="zh-CN" w:bidi="hi-IN"/>
        </w:rPr>
        <w:t>, spectroscopy is the best tool to investigate the surface</w:t>
      </w:r>
      <w:r w:rsidR="004E7D6F">
        <w:rPr>
          <w:rFonts w:ascii="Arial" w:hAnsi="Arial" w:cs="Arial"/>
          <w:b w:val="0"/>
          <w:i w:val="0"/>
          <w:sz w:val="22"/>
          <w:szCs w:val="22"/>
          <w:lang w:val="en-US" w:eastAsia="zh-CN" w:bidi="hi-IN"/>
        </w:rPr>
        <w:t xml:space="preserve"> properties</w:t>
      </w:r>
      <w:r w:rsidR="00FD4DCF" w:rsidRPr="002732BB">
        <w:rPr>
          <w:rFonts w:ascii="Arial" w:hAnsi="Arial" w:cs="Arial"/>
          <w:b w:val="0"/>
          <w:i w:val="0"/>
          <w:sz w:val="22"/>
          <w:szCs w:val="22"/>
          <w:lang w:val="en-US" w:eastAsia="zh-CN" w:bidi="hi-IN"/>
        </w:rPr>
        <w:t xml:space="preserve">, as </w:t>
      </w:r>
      <w:r w:rsidR="004E7D6F">
        <w:rPr>
          <w:rFonts w:ascii="Arial" w:hAnsi="Arial" w:cs="Arial"/>
          <w:b w:val="0"/>
          <w:i w:val="0"/>
          <w:sz w:val="22"/>
          <w:szCs w:val="22"/>
          <w:lang w:val="en-US" w:eastAsia="zh-CN" w:bidi="hi-IN"/>
        </w:rPr>
        <w:t>well as those of the atmosphere</w:t>
      </w:r>
      <w:r w:rsidR="004345F3">
        <w:rPr>
          <w:rFonts w:ascii="Arial" w:hAnsi="Arial" w:cs="Arial"/>
          <w:b w:val="0"/>
          <w:i w:val="0"/>
          <w:sz w:val="22"/>
          <w:szCs w:val="22"/>
          <w:lang w:val="en-US" w:eastAsia="zh-CN" w:bidi="hi-IN"/>
        </w:rPr>
        <w:t xml:space="preserve"> (e.g.</w:t>
      </w:r>
      <w:r w:rsidR="00FD4DCF" w:rsidRPr="002732BB">
        <w:rPr>
          <w:rFonts w:ascii="Arial" w:hAnsi="Arial" w:cs="Arial"/>
          <w:b w:val="0"/>
          <w:i w:val="0"/>
          <w:sz w:val="22"/>
          <w:szCs w:val="22"/>
          <w:lang w:val="en-US" w:eastAsia="zh-CN" w:bidi="hi-IN"/>
        </w:rPr>
        <w:t xml:space="preserve"> Merlin et al. 2010 with SINFONI or Protopapa et al. 2008 with NACO for the su</w:t>
      </w:r>
      <w:r w:rsidR="00FD4DCF" w:rsidRPr="002732BB">
        <w:rPr>
          <w:rFonts w:ascii="Arial" w:hAnsi="Arial" w:cs="Arial"/>
          <w:b w:val="0"/>
          <w:i w:val="0"/>
          <w:sz w:val="22"/>
          <w:szCs w:val="22"/>
          <w:lang w:val="en-US" w:eastAsia="zh-CN" w:bidi="hi-IN"/>
        </w:rPr>
        <w:t>r</w:t>
      </w:r>
      <w:r w:rsidR="00FD4DCF" w:rsidRPr="002732BB">
        <w:rPr>
          <w:rFonts w:ascii="Arial" w:hAnsi="Arial" w:cs="Arial"/>
          <w:b w:val="0"/>
          <w:i w:val="0"/>
          <w:sz w:val="22"/>
          <w:szCs w:val="22"/>
          <w:lang w:val="en-US" w:eastAsia="zh-CN" w:bidi="hi-IN"/>
        </w:rPr>
        <w:t xml:space="preserve">faces of the Pluto-Charon couple). MICADO, will provide us enough spatial and spectral resolution to discover minor species and follow the possible temporal variations. The combination of knowledge on the physical and chemical properties of the surfaces </w:t>
      </w:r>
      <w:r>
        <w:rPr>
          <w:rFonts w:ascii="Arial" w:hAnsi="Arial" w:cs="Arial"/>
          <w:b w:val="0"/>
          <w:i w:val="0"/>
          <w:sz w:val="22"/>
          <w:szCs w:val="22"/>
          <w:lang w:val="en-US" w:eastAsia="zh-CN" w:bidi="hi-IN"/>
        </w:rPr>
        <w:t>with</w:t>
      </w:r>
      <w:r w:rsidR="00FD4DCF" w:rsidRPr="002732BB">
        <w:rPr>
          <w:rFonts w:ascii="Arial" w:hAnsi="Arial" w:cs="Arial"/>
          <w:b w:val="0"/>
          <w:i w:val="0"/>
          <w:sz w:val="22"/>
          <w:szCs w:val="22"/>
          <w:lang w:val="en-US" w:eastAsia="zh-CN" w:bidi="hi-IN"/>
        </w:rPr>
        <w:t xml:space="preserve"> con</w:t>
      </w:r>
      <w:r>
        <w:rPr>
          <w:rFonts w:ascii="Arial" w:hAnsi="Arial" w:cs="Arial"/>
          <w:b w:val="0"/>
          <w:i w:val="0"/>
          <w:sz w:val="22"/>
          <w:szCs w:val="22"/>
          <w:lang w:val="en-US" w:eastAsia="zh-CN" w:bidi="hi-IN"/>
        </w:rPr>
        <w:t>straints on</w:t>
      </w:r>
      <w:r w:rsidR="00FD4DCF" w:rsidRPr="002732BB">
        <w:rPr>
          <w:rFonts w:ascii="Arial" w:hAnsi="Arial" w:cs="Arial"/>
          <w:b w:val="0"/>
          <w:i w:val="0"/>
          <w:sz w:val="22"/>
          <w:szCs w:val="22"/>
          <w:lang w:val="en-US" w:eastAsia="zh-CN" w:bidi="hi-IN"/>
        </w:rPr>
        <w:t xml:space="preserve"> the bulk density of these objects is </w:t>
      </w:r>
      <w:r w:rsidR="004E7D6F">
        <w:rPr>
          <w:rFonts w:ascii="Arial" w:hAnsi="Arial" w:cs="Arial"/>
          <w:b w:val="0"/>
          <w:i w:val="0"/>
          <w:sz w:val="22"/>
          <w:szCs w:val="22"/>
          <w:lang w:val="en-US" w:eastAsia="zh-CN" w:bidi="hi-IN"/>
        </w:rPr>
        <w:t>necessary</w:t>
      </w:r>
      <w:r w:rsidR="00FD4DCF" w:rsidRPr="002732BB">
        <w:rPr>
          <w:rFonts w:ascii="Arial" w:hAnsi="Arial" w:cs="Arial"/>
          <w:b w:val="0"/>
          <w:i w:val="0"/>
          <w:sz w:val="22"/>
          <w:szCs w:val="22"/>
          <w:lang w:val="en-US" w:eastAsia="zh-CN" w:bidi="hi-IN"/>
        </w:rPr>
        <w:t xml:space="preserve"> to fully constrain their internal structure</w:t>
      </w:r>
      <w:r w:rsidR="004345F3">
        <w:rPr>
          <w:rFonts w:ascii="Arial" w:hAnsi="Arial" w:cs="Arial"/>
          <w:b w:val="0"/>
          <w:i w:val="0"/>
          <w:sz w:val="22"/>
          <w:szCs w:val="22"/>
          <w:lang w:val="en-US" w:eastAsia="zh-CN" w:bidi="hi-IN"/>
        </w:rPr>
        <w:t>.</w:t>
      </w:r>
    </w:p>
    <w:p w14:paraId="1CAE2310" w14:textId="6168E0DB" w:rsidR="00F4177F" w:rsidRPr="00673EA7" w:rsidRDefault="00F4177F" w:rsidP="00F4177F">
      <w:pPr>
        <w:pStyle w:val="BodyText"/>
        <w:jc w:val="both"/>
        <w:rPr>
          <w:rFonts w:ascii="Arial" w:hAnsi="Arial" w:cs="Arial"/>
          <w:b w:val="0"/>
          <w:i w:val="0"/>
          <w:color w:val="131413"/>
          <w:sz w:val="22"/>
          <w:szCs w:val="22"/>
          <w:lang w:val="en-US" w:eastAsia="zh-CN" w:bidi="hi-IN"/>
        </w:rPr>
      </w:pPr>
      <w:r w:rsidRPr="00673EA7">
        <w:rPr>
          <w:rFonts w:ascii="Arial" w:hAnsi="Arial" w:cs="Arial"/>
          <w:b w:val="0"/>
          <w:i w:val="0"/>
          <w:color w:val="000000"/>
          <w:kern w:val="1"/>
          <w:sz w:val="22"/>
          <w:szCs w:val="22"/>
          <w:lang w:val="en-US" w:eastAsia="zh-CN" w:bidi="hi-IN"/>
        </w:rPr>
        <w:t xml:space="preserve">Most of the </w:t>
      </w:r>
      <w:r w:rsidRPr="00CE424E">
        <w:rPr>
          <w:rFonts w:ascii="Arial" w:hAnsi="Arial" w:cs="Arial"/>
          <w:b w:val="0"/>
          <w:i w:val="0"/>
          <w:kern w:val="1"/>
          <w:sz w:val="22"/>
          <w:szCs w:val="22"/>
          <w:lang w:val="en-US" w:eastAsia="zh-CN" w:bidi="hi-IN"/>
        </w:rPr>
        <w:t xml:space="preserve">satellites of </w:t>
      </w:r>
      <w:r w:rsidR="00CE424E">
        <w:rPr>
          <w:rFonts w:ascii="Arial" w:hAnsi="Arial" w:cs="Arial"/>
          <w:b w:val="0"/>
          <w:i w:val="0"/>
          <w:kern w:val="1"/>
          <w:sz w:val="22"/>
          <w:szCs w:val="22"/>
          <w:lang w:val="en-US" w:eastAsia="zh-CN" w:bidi="hi-IN"/>
        </w:rPr>
        <w:t>the Giant planets</w:t>
      </w:r>
      <w:r w:rsidRPr="00673EA7">
        <w:rPr>
          <w:rFonts w:ascii="Arial" w:hAnsi="Arial" w:cs="Arial"/>
          <w:b w:val="0"/>
          <w:i w:val="0"/>
          <w:color w:val="FF0000"/>
          <w:kern w:val="1"/>
          <w:sz w:val="22"/>
          <w:szCs w:val="22"/>
          <w:lang w:val="en-US" w:eastAsia="zh-CN" w:bidi="hi-IN"/>
        </w:rPr>
        <w:t xml:space="preserve"> </w:t>
      </w:r>
      <w:r w:rsidR="00CE424E">
        <w:rPr>
          <w:rFonts w:ascii="Arial" w:hAnsi="Arial" w:cs="Arial"/>
          <w:b w:val="0"/>
          <w:i w:val="0"/>
          <w:color w:val="000000"/>
          <w:kern w:val="1"/>
          <w:sz w:val="22"/>
          <w:szCs w:val="22"/>
          <w:lang w:val="en-US" w:eastAsia="zh-CN" w:bidi="hi-IN"/>
        </w:rPr>
        <w:t>are barely resolved with ground-</w:t>
      </w:r>
      <w:r w:rsidRPr="00673EA7">
        <w:rPr>
          <w:rFonts w:ascii="Arial" w:hAnsi="Arial" w:cs="Arial"/>
          <w:b w:val="0"/>
          <w:i w:val="0"/>
          <w:color w:val="000000"/>
          <w:kern w:val="1"/>
          <w:sz w:val="22"/>
          <w:szCs w:val="22"/>
          <w:lang w:val="en-US" w:eastAsia="zh-CN" w:bidi="hi-IN"/>
        </w:rPr>
        <w:t>based observa</w:t>
      </w:r>
      <w:r w:rsidR="00CE424E">
        <w:rPr>
          <w:rFonts w:ascii="Arial" w:hAnsi="Arial" w:cs="Arial"/>
          <w:b w:val="0"/>
          <w:i w:val="0"/>
          <w:color w:val="000000"/>
          <w:kern w:val="1"/>
          <w:sz w:val="22"/>
          <w:szCs w:val="22"/>
          <w:lang w:val="en-US" w:eastAsia="zh-CN" w:bidi="hi-IN"/>
        </w:rPr>
        <w:t>tions, h</w:t>
      </w:r>
      <w:r w:rsidRPr="00673EA7">
        <w:rPr>
          <w:rFonts w:ascii="Arial" w:hAnsi="Arial" w:cs="Arial"/>
          <w:b w:val="0"/>
          <w:i w:val="0"/>
          <w:color w:val="000000"/>
          <w:kern w:val="1"/>
          <w:sz w:val="22"/>
          <w:szCs w:val="22"/>
          <w:lang w:val="en-US" w:eastAsia="zh-CN" w:bidi="hi-IN"/>
        </w:rPr>
        <w:t>ow</w:t>
      </w:r>
      <w:r w:rsidR="00CE424E">
        <w:rPr>
          <w:rFonts w:ascii="Arial" w:hAnsi="Arial" w:cs="Arial"/>
          <w:b w:val="0"/>
          <w:i w:val="0"/>
          <w:color w:val="000000"/>
          <w:kern w:val="1"/>
          <w:sz w:val="22"/>
          <w:szCs w:val="22"/>
          <w:lang w:val="en-US" w:eastAsia="zh-CN" w:bidi="hi-IN"/>
        </w:rPr>
        <w:t>ever</w:t>
      </w:r>
      <w:r w:rsidRPr="00673EA7">
        <w:rPr>
          <w:rFonts w:ascii="Arial" w:hAnsi="Arial" w:cs="Arial"/>
          <w:b w:val="0"/>
          <w:i w:val="0"/>
          <w:color w:val="000000"/>
          <w:kern w:val="1"/>
          <w:sz w:val="22"/>
          <w:szCs w:val="22"/>
          <w:lang w:val="en-US" w:eastAsia="zh-CN" w:bidi="hi-IN"/>
        </w:rPr>
        <w:t xml:space="preserve"> some have been visited by spacecraft (Voyager, Galileo, Cassini). The resolved images from these spacecraft are taken over a limited time span, and several satellites exhibit clear te</w:t>
      </w:r>
      <w:r w:rsidRPr="00673EA7">
        <w:rPr>
          <w:rFonts w:ascii="Arial" w:hAnsi="Arial" w:cs="Arial"/>
          <w:b w:val="0"/>
          <w:i w:val="0"/>
          <w:color w:val="000000"/>
          <w:kern w:val="1"/>
          <w:sz w:val="22"/>
          <w:szCs w:val="22"/>
          <w:lang w:val="en-US" w:eastAsia="zh-CN" w:bidi="hi-IN"/>
        </w:rPr>
        <w:t>m</w:t>
      </w:r>
      <w:r w:rsidRPr="00673EA7">
        <w:rPr>
          <w:rFonts w:ascii="Arial" w:hAnsi="Arial" w:cs="Arial"/>
          <w:b w:val="0"/>
          <w:i w:val="0"/>
          <w:color w:val="000000"/>
          <w:kern w:val="1"/>
          <w:sz w:val="22"/>
          <w:szCs w:val="22"/>
          <w:lang w:val="en-US" w:eastAsia="zh-CN" w:bidi="hi-IN"/>
        </w:rPr>
        <w:t>poral evolution. The explanation for the physical and chemical processes observed require conti</w:t>
      </w:r>
      <w:r w:rsidRPr="00673EA7">
        <w:rPr>
          <w:rFonts w:ascii="Arial" w:hAnsi="Arial" w:cs="Arial"/>
          <w:b w:val="0"/>
          <w:i w:val="0"/>
          <w:color w:val="000000"/>
          <w:kern w:val="1"/>
          <w:sz w:val="22"/>
          <w:szCs w:val="22"/>
          <w:lang w:val="en-US" w:eastAsia="zh-CN" w:bidi="hi-IN"/>
        </w:rPr>
        <w:t>n</w:t>
      </w:r>
      <w:r w:rsidRPr="00673EA7">
        <w:rPr>
          <w:rFonts w:ascii="Arial" w:hAnsi="Arial" w:cs="Arial"/>
          <w:b w:val="0"/>
          <w:i w:val="0"/>
          <w:color w:val="000000"/>
          <w:kern w:val="1"/>
          <w:sz w:val="22"/>
          <w:szCs w:val="22"/>
          <w:lang w:val="en-US" w:eastAsia="zh-CN" w:bidi="hi-IN"/>
        </w:rPr>
        <w:t>uous monitoring for Titan (Hirtzig et al. 2007) or Enceladus (Porco et al. 2006) as two examples. Earth-based instruments, with lower spatial resolution than spacecraft, but with time coverage fle</w:t>
      </w:r>
      <w:r w:rsidRPr="00673EA7">
        <w:rPr>
          <w:rFonts w:ascii="Arial" w:hAnsi="Arial" w:cs="Arial"/>
          <w:b w:val="0"/>
          <w:i w:val="0"/>
          <w:color w:val="000000"/>
          <w:kern w:val="1"/>
          <w:sz w:val="22"/>
          <w:szCs w:val="22"/>
          <w:lang w:val="en-US" w:eastAsia="zh-CN" w:bidi="hi-IN"/>
        </w:rPr>
        <w:t>x</w:t>
      </w:r>
      <w:r w:rsidRPr="00673EA7">
        <w:rPr>
          <w:rFonts w:ascii="Arial" w:hAnsi="Arial" w:cs="Arial"/>
          <w:b w:val="0"/>
          <w:i w:val="0"/>
          <w:color w:val="000000"/>
          <w:kern w:val="1"/>
          <w:sz w:val="22"/>
          <w:szCs w:val="22"/>
          <w:lang w:val="en-US" w:eastAsia="zh-CN" w:bidi="hi-IN"/>
        </w:rPr>
        <w:t>ibility, are a necessary complement for the space missions. With the capabilities of MICADO (ima</w:t>
      </w:r>
      <w:r w:rsidRPr="00673EA7">
        <w:rPr>
          <w:rFonts w:ascii="Arial" w:hAnsi="Arial" w:cs="Arial"/>
          <w:b w:val="0"/>
          <w:i w:val="0"/>
          <w:color w:val="000000"/>
          <w:kern w:val="1"/>
          <w:sz w:val="22"/>
          <w:szCs w:val="22"/>
          <w:lang w:val="en-US" w:eastAsia="zh-CN" w:bidi="hi-IN"/>
        </w:rPr>
        <w:t>g</w:t>
      </w:r>
      <w:r w:rsidRPr="00673EA7">
        <w:rPr>
          <w:rFonts w:ascii="Arial" w:hAnsi="Arial" w:cs="Arial"/>
          <w:b w:val="0"/>
          <w:i w:val="0"/>
          <w:color w:val="000000"/>
          <w:kern w:val="1"/>
          <w:sz w:val="22"/>
          <w:szCs w:val="22"/>
          <w:lang w:val="en-US" w:eastAsia="zh-CN" w:bidi="hi-IN"/>
        </w:rPr>
        <w:t>ing and spectroscopy), it will be possible to investigate the activity of the he</w:t>
      </w:r>
      <w:r w:rsidR="004345F3">
        <w:rPr>
          <w:rFonts w:ascii="Arial" w:hAnsi="Arial" w:cs="Arial"/>
          <w:b w:val="0"/>
          <w:i w:val="0"/>
          <w:color w:val="000000"/>
          <w:kern w:val="1"/>
          <w:sz w:val="22"/>
          <w:szCs w:val="22"/>
          <w:lang w:val="en-US" w:eastAsia="zh-CN" w:bidi="hi-IN"/>
        </w:rPr>
        <w:t xml:space="preserve">avily " geologically modified" </w:t>
      </w:r>
      <w:r w:rsidRPr="00673EA7">
        <w:rPr>
          <w:rFonts w:ascii="Arial" w:hAnsi="Arial" w:cs="Arial"/>
          <w:b w:val="0"/>
          <w:i w:val="0"/>
          <w:color w:val="000000"/>
          <w:kern w:val="1"/>
          <w:sz w:val="22"/>
          <w:szCs w:val="22"/>
          <w:lang w:val="en-US" w:eastAsia="zh-CN" w:bidi="hi-IN"/>
        </w:rPr>
        <w:t xml:space="preserve">satellites (Johnson et al. 1998). </w:t>
      </w:r>
      <w:r w:rsidR="00260C40" w:rsidRPr="00673EA7">
        <w:rPr>
          <w:rFonts w:ascii="Arial" w:hAnsi="Arial" w:cs="Arial"/>
          <w:b w:val="0"/>
          <w:i w:val="0"/>
          <w:color w:val="000000"/>
          <w:kern w:val="1"/>
          <w:sz w:val="22"/>
          <w:szCs w:val="22"/>
          <w:lang w:val="en-US" w:eastAsia="zh-CN" w:bidi="hi-IN"/>
        </w:rPr>
        <w:t>This requires the c</w:t>
      </w:r>
      <w:r w:rsidRPr="00673EA7">
        <w:rPr>
          <w:rFonts w:ascii="Arial" w:hAnsi="Arial" w:cs="Arial"/>
          <w:b w:val="0"/>
          <w:i w:val="0"/>
          <w:color w:val="000000"/>
          <w:kern w:val="1"/>
          <w:sz w:val="22"/>
          <w:szCs w:val="22"/>
          <w:lang w:val="en-US" w:eastAsia="zh-CN" w:bidi="hi-IN"/>
        </w:rPr>
        <w:t xml:space="preserve">oupling </w:t>
      </w:r>
      <w:r w:rsidR="00260C40" w:rsidRPr="00673EA7">
        <w:rPr>
          <w:rFonts w:ascii="Arial" w:hAnsi="Arial" w:cs="Arial"/>
          <w:b w:val="0"/>
          <w:i w:val="0"/>
          <w:color w:val="000000"/>
          <w:kern w:val="1"/>
          <w:sz w:val="22"/>
          <w:szCs w:val="22"/>
          <w:lang w:val="en-US" w:eastAsia="zh-CN" w:bidi="hi-IN"/>
        </w:rPr>
        <w:t xml:space="preserve">of </w:t>
      </w:r>
      <w:r w:rsidRPr="00673EA7">
        <w:rPr>
          <w:rFonts w:ascii="Arial" w:hAnsi="Arial" w:cs="Arial"/>
          <w:b w:val="0"/>
          <w:i w:val="0"/>
          <w:color w:val="000000"/>
          <w:kern w:val="1"/>
          <w:sz w:val="22"/>
          <w:szCs w:val="22"/>
          <w:lang w:val="en-US" w:eastAsia="zh-CN" w:bidi="hi-IN"/>
        </w:rPr>
        <w:t xml:space="preserve">good spatial resolution (a few kilometers/pixel for the satellites of Jupiter) and good </w:t>
      </w:r>
      <w:r w:rsidRPr="00673EA7">
        <w:rPr>
          <w:rFonts w:ascii="Arial" w:hAnsi="Arial" w:cs="Arial"/>
          <w:b w:val="0"/>
          <w:i w:val="0"/>
          <w:sz w:val="22"/>
          <w:szCs w:val="22"/>
          <w:lang w:val="en-US" w:eastAsia="zh-CN" w:bidi="hi-IN"/>
        </w:rPr>
        <w:t xml:space="preserve">spectral resolution (R~1000 to 10000) </w:t>
      </w:r>
      <w:r w:rsidR="00260C40" w:rsidRPr="00673EA7">
        <w:rPr>
          <w:rFonts w:ascii="Arial" w:hAnsi="Arial" w:cs="Arial"/>
          <w:b w:val="0"/>
          <w:i w:val="0"/>
          <w:sz w:val="22"/>
          <w:szCs w:val="22"/>
          <w:lang w:val="en-US" w:eastAsia="zh-CN" w:bidi="hi-IN"/>
        </w:rPr>
        <w:t>to</w:t>
      </w:r>
      <w:r w:rsidRPr="00673EA7">
        <w:rPr>
          <w:rFonts w:ascii="Arial" w:hAnsi="Arial" w:cs="Arial"/>
          <w:b w:val="0"/>
          <w:i w:val="0"/>
          <w:sz w:val="22"/>
          <w:szCs w:val="22"/>
          <w:lang w:val="en-US" w:eastAsia="zh-CN" w:bidi="hi-IN"/>
        </w:rPr>
        <w:t xml:space="preserve"> allow us to </w:t>
      </w:r>
      <w:r w:rsidR="00260C40" w:rsidRPr="00673EA7">
        <w:rPr>
          <w:rFonts w:ascii="Arial" w:hAnsi="Arial" w:cs="Arial"/>
          <w:b w:val="0"/>
          <w:i w:val="0"/>
          <w:sz w:val="22"/>
          <w:szCs w:val="22"/>
          <w:lang w:val="en-US" w:eastAsia="zh-CN" w:bidi="hi-IN"/>
        </w:rPr>
        <w:t>study</w:t>
      </w:r>
      <w:r w:rsidRPr="00673EA7">
        <w:rPr>
          <w:rFonts w:ascii="Arial" w:hAnsi="Arial" w:cs="Arial"/>
          <w:b w:val="0"/>
          <w:i w:val="0"/>
          <w:sz w:val="22"/>
          <w:szCs w:val="22"/>
          <w:lang w:val="en-US" w:eastAsia="zh-CN" w:bidi="hi-IN"/>
        </w:rPr>
        <w:t xml:space="preserve"> the </w:t>
      </w:r>
      <w:r w:rsidR="00260C40" w:rsidRPr="00673EA7">
        <w:rPr>
          <w:rFonts w:ascii="Arial" w:hAnsi="Arial" w:cs="Arial"/>
          <w:b w:val="0"/>
          <w:i w:val="0"/>
          <w:sz w:val="22"/>
          <w:szCs w:val="22"/>
          <w:lang w:val="en-US" w:eastAsia="zh-CN" w:bidi="hi-IN"/>
        </w:rPr>
        <w:t xml:space="preserve">detailed </w:t>
      </w:r>
      <w:r w:rsidRPr="00673EA7">
        <w:rPr>
          <w:rFonts w:ascii="Arial" w:hAnsi="Arial" w:cs="Arial"/>
          <w:b w:val="0"/>
          <w:i w:val="0"/>
          <w:sz w:val="22"/>
          <w:szCs w:val="22"/>
          <w:lang w:val="en-US" w:eastAsia="zh-CN" w:bidi="hi-IN"/>
        </w:rPr>
        <w:t xml:space="preserve">physical and chemical processes acting on the most active satellites and the biggest dwarf planets, where recent observations suggest the presence of jets or transient atmosphere (Küppers et al. 2014, Sicardy et al. 2005). The capabilities of MICADO will </w:t>
      </w:r>
      <w:r w:rsidR="00260C40" w:rsidRPr="00673EA7">
        <w:rPr>
          <w:rFonts w:ascii="Arial" w:hAnsi="Arial" w:cs="Arial"/>
          <w:b w:val="0"/>
          <w:i w:val="0"/>
          <w:sz w:val="22"/>
          <w:szCs w:val="22"/>
          <w:lang w:val="en-US" w:eastAsia="zh-CN" w:bidi="hi-IN"/>
        </w:rPr>
        <w:t>allow us</w:t>
      </w:r>
      <w:r w:rsidRPr="00673EA7">
        <w:rPr>
          <w:rFonts w:ascii="Arial" w:hAnsi="Arial" w:cs="Arial"/>
          <w:b w:val="0"/>
          <w:i w:val="0"/>
          <w:sz w:val="22"/>
          <w:szCs w:val="22"/>
          <w:lang w:val="en-US" w:eastAsia="zh-CN" w:bidi="hi-IN"/>
        </w:rPr>
        <w:t xml:space="preserve"> to map and accurately</w:t>
      </w:r>
      <w:r w:rsidR="00260C40" w:rsidRPr="00673EA7">
        <w:rPr>
          <w:rFonts w:ascii="Arial" w:hAnsi="Arial" w:cs="Arial"/>
          <w:b w:val="0"/>
          <w:i w:val="0"/>
          <w:sz w:val="22"/>
          <w:szCs w:val="22"/>
          <w:lang w:val="en-US" w:eastAsia="zh-CN" w:bidi="hi-IN"/>
        </w:rPr>
        <w:t xml:space="preserve"> constrain</w:t>
      </w:r>
      <w:r w:rsidRPr="00673EA7">
        <w:rPr>
          <w:rFonts w:ascii="Arial" w:hAnsi="Arial" w:cs="Arial"/>
          <w:b w:val="0"/>
          <w:i w:val="0"/>
          <w:sz w:val="22"/>
          <w:szCs w:val="22"/>
          <w:lang w:val="en-US" w:eastAsia="zh-CN" w:bidi="hi-IN"/>
        </w:rPr>
        <w:t xml:space="preserve"> the chemical compounds </w:t>
      </w:r>
      <w:r w:rsidR="00260C40" w:rsidRPr="00673EA7">
        <w:rPr>
          <w:rFonts w:ascii="Arial" w:hAnsi="Arial" w:cs="Arial"/>
          <w:b w:val="0"/>
          <w:i w:val="0"/>
          <w:sz w:val="22"/>
          <w:szCs w:val="22"/>
          <w:lang w:val="en-US" w:eastAsia="zh-CN" w:bidi="hi-IN"/>
        </w:rPr>
        <w:t xml:space="preserve">detected </w:t>
      </w:r>
      <w:r w:rsidRPr="00673EA7">
        <w:rPr>
          <w:rFonts w:ascii="Arial" w:hAnsi="Arial" w:cs="Arial"/>
          <w:b w:val="0"/>
          <w:i w:val="0"/>
          <w:sz w:val="22"/>
          <w:szCs w:val="22"/>
          <w:lang w:val="en-US" w:eastAsia="zh-CN" w:bidi="hi-IN"/>
        </w:rPr>
        <w:t>on several objects such as: 1) the SO</w:t>
      </w:r>
      <w:r w:rsidRPr="00673EA7">
        <w:rPr>
          <w:rFonts w:ascii="Arial" w:hAnsi="Arial" w:cs="Arial"/>
          <w:b w:val="0"/>
          <w:i w:val="0"/>
          <w:sz w:val="22"/>
          <w:szCs w:val="22"/>
          <w:vertAlign w:val="subscript"/>
          <w:lang w:val="en-US" w:eastAsia="zh-CN" w:bidi="hi-IN"/>
        </w:rPr>
        <w:t>2</w:t>
      </w:r>
      <w:r w:rsidRPr="00673EA7">
        <w:rPr>
          <w:rFonts w:ascii="Arial" w:hAnsi="Arial" w:cs="Arial"/>
          <w:b w:val="0"/>
          <w:i w:val="0"/>
          <w:sz w:val="22"/>
          <w:szCs w:val="22"/>
          <w:lang w:val="en-US" w:eastAsia="zh-CN" w:bidi="hi-IN"/>
        </w:rPr>
        <w:t xml:space="preserve"> distribution on the surface (absorption bands of SO</w:t>
      </w:r>
      <w:r w:rsidRPr="00673EA7">
        <w:rPr>
          <w:rFonts w:ascii="Arial" w:hAnsi="Arial" w:cs="Arial"/>
          <w:b w:val="0"/>
          <w:i w:val="0"/>
          <w:sz w:val="22"/>
          <w:szCs w:val="22"/>
          <w:vertAlign w:val="subscript"/>
          <w:lang w:val="en-US" w:eastAsia="zh-CN" w:bidi="hi-IN"/>
        </w:rPr>
        <w:t>2</w:t>
      </w:r>
      <w:r w:rsidRPr="00673EA7">
        <w:rPr>
          <w:rFonts w:ascii="Arial" w:hAnsi="Arial" w:cs="Arial"/>
          <w:b w:val="0"/>
          <w:i w:val="0"/>
          <w:sz w:val="22"/>
          <w:szCs w:val="22"/>
          <w:lang w:val="en-US" w:eastAsia="zh-CN" w:bidi="hi-IN"/>
        </w:rPr>
        <w:t xml:space="preserve"> ice, Laver and Pater 2008) and in the a</w:t>
      </w:r>
      <w:r w:rsidRPr="00673EA7">
        <w:rPr>
          <w:rFonts w:ascii="Arial" w:hAnsi="Arial" w:cs="Arial"/>
          <w:b w:val="0"/>
          <w:i w:val="0"/>
          <w:sz w:val="22"/>
          <w:szCs w:val="22"/>
          <w:lang w:val="en-US" w:eastAsia="zh-CN" w:bidi="hi-IN"/>
        </w:rPr>
        <w:t>t</w:t>
      </w:r>
      <w:r w:rsidRPr="00673EA7">
        <w:rPr>
          <w:rFonts w:ascii="Arial" w:hAnsi="Arial" w:cs="Arial"/>
          <w:b w:val="0"/>
          <w:i w:val="0"/>
          <w:sz w:val="22"/>
          <w:szCs w:val="22"/>
          <w:lang w:val="en-US" w:eastAsia="zh-CN" w:bidi="hi-IN"/>
        </w:rPr>
        <w:t>mosphere of Io (from electron impact induced fluorescence spectrum of SO</w:t>
      </w:r>
      <w:r w:rsidRPr="00673EA7">
        <w:rPr>
          <w:rFonts w:ascii="Arial" w:hAnsi="Arial" w:cs="Arial"/>
          <w:b w:val="0"/>
          <w:i w:val="0"/>
          <w:sz w:val="22"/>
          <w:szCs w:val="22"/>
          <w:vertAlign w:val="subscript"/>
          <w:lang w:val="en-US" w:eastAsia="zh-CN" w:bidi="hi-IN"/>
        </w:rPr>
        <w:t>2</w:t>
      </w:r>
      <w:r w:rsidRPr="00673EA7">
        <w:rPr>
          <w:rFonts w:ascii="Arial" w:hAnsi="Arial" w:cs="Arial"/>
          <w:b w:val="0"/>
          <w:i w:val="0"/>
          <w:sz w:val="22"/>
          <w:szCs w:val="22"/>
          <w:lang w:val="en-US" w:eastAsia="zh-CN" w:bidi="hi-IN"/>
        </w:rPr>
        <w:t xml:space="preserve"> for instance, Ajello et al. 2008), to conclusively determine the relative importance of these frost deposits </w:t>
      </w:r>
      <w:r w:rsidR="00260C40" w:rsidRPr="00673EA7">
        <w:rPr>
          <w:rFonts w:ascii="Arial" w:hAnsi="Arial" w:cs="Arial"/>
          <w:b w:val="0"/>
          <w:i w:val="0"/>
          <w:sz w:val="22"/>
          <w:szCs w:val="22"/>
          <w:lang w:val="en-US" w:eastAsia="zh-CN" w:bidi="hi-IN"/>
        </w:rPr>
        <w:t>in</w:t>
      </w:r>
      <w:r w:rsidRPr="00673EA7">
        <w:rPr>
          <w:rFonts w:ascii="Arial" w:hAnsi="Arial" w:cs="Arial"/>
          <w:b w:val="0"/>
          <w:i w:val="0"/>
          <w:sz w:val="22"/>
          <w:szCs w:val="22"/>
          <w:lang w:val="en-US" w:eastAsia="zh-CN" w:bidi="hi-IN"/>
        </w:rPr>
        <w:t xml:space="preserve"> sustaining the local and global atmosphere and investigate </w:t>
      </w:r>
      <w:r w:rsidR="00260C40" w:rsidRPr="00673EA7">
        <w:rPr>
          <w:rFonts w:ascii="Arial" w:hAnsi="Arial" w:cs="Arial"/>
          <w:b w:val="0"/>
          <w:i w:val="0"/>
          <w:sz w:val="22"/>
          <w:szCs w:val="22"/>
          <w:lang w:val="en-US" w:eastAsia="zh-CN" w:bidi="hi-IN"/>
        </w:rPr>
        <w:t xml:space="preserve">the </w:t>
      </w:r>
      <w:r w:rsidRPr="00673EA7">
        <w:rPr>
          <w:rFonts w:ascii="Arial" w:hAnsi="Arial" w:cs="Arial"/>
          <w:b w:val="0"/>
          <w:i w:val="0"/>
          <w:sz w:val="22"/>
          <w:szCs w:val="22"/>
          <w:lang w:val="en-US" w:eastAsia="zh-CN" w:bidi="hi-IN"/>
        </w:rPr>
        <w:t xml:space="preserve">mechanisms in action in Io's atmosphere (Moullet et al. 2010). </w:t>
      </w:r>
      <w:r w:rsidR="00260C40" w:rsidRPr="00673EA7">
        <w:rPr>
          <w:rFonts w:ascii="Arial" w:hAnsi="Arial" w:cs="Arial"/>
          <w:b w:val="0"/>
          <w:i w:val="0"/>
          <w:color w:val="000000"/>
          <w:sz w:val="22"/>
          <w:szCs w:val="22"/>
          <w:lang w:val="en-US" w:eastAsia="zh-CN" w:bidi="hi-IN"/>
        </w:rPr>
        <w:t>2) The ice and salt</w:t>
      </w:r>
      <w:r w:rsidRPr="00673EA7">
        <w:rPr>
          <w:rFonts w:ascii="Arial" w:hAnsi="Arial" w:cs="Arial"/>
          <w:b w:val="0"/>
          <w:i w:val="0"/>
          <w:color w:val="000000"/>
          <w:sz w:val="22"/>
          <w:szCs w:val="22"/>
          <w:lang w:val="en-US" w:eastAsia="zh-CN" w:bidi="hi-IN"/>
        </w:rPr>
        <w:t xml:space="preserve"> distribution</w:t>
      </w:r>
      <w:r w:rsidR="00260C40" w:rsidRPr="00673EA7">
        <w:rPr>
          <w:rFonts w:ascii="Arial" w:hAnsi="Arial" w:cs="Arial"/>
          <w:b w:val="0"/>
          <w:i w:val="0"/>
          <w:color w:val="000000"/>
          <w:sz w:val="22"/>
          <w:szCs w:val="22"/>
          <w:lang w:val="en-US" w:eastAsia="zh-CN" w:bidi="hi-IN"/>
        </w:rPr>
        <w:t>s</w:t>
      </w:r>
      <w:r w:rsidRPr="00673EA7">
        <w:rPr>
          <w:rFonts w:ascii="Arial" w:hAnsi="Arial" w:cs="Arial"/>
          <w:b w:val="0"/>
          <w:i w:val="0"/>
          <w:color w:val="000000"/>
          <w:sz w:val="22"/>
          <w:szCs w:val="22"/>
          <w:lang w:val="en-US" w:eastAsia="zh-CN" w:bidi="hi-IN"/>
        </w:rPr>
        <w:t xml:space="preserve"> on the surface of Europa, </w:t>
      </w:r>
      <w:r w:rsidR="00260C40" w:rsidRPr="00673EA7">
        <w:rPr>
          <w:rFonts w:ascii="Arial" w:hAnsi="Arial" w:cs="Arial"/>
          <w:b w:val="0"/>
          <w:i w:val="0"/>
          <w:color w:val="000000"/>
          <w:sz w:val="22"/>
          <w:szCs w:val="22"/>
          <w:lang w:val="en-US" w:eastAsia="zh-CN" w:bidi="hi-IN"/>
        </w:rPr>
        <w:t xml:space="preserve">which is in addition </w:t>
      </w:r>
      <w:r w:rsidRPr="00673EA7">
        <w:rPr>
          <w:rFonts w:ascii="Arial" w:hAnsi="Arial" w:cs="Arial"/>
          <w:b w:val="0"/>
          <w:i w:val="0"/>
          <w:color w:val="000000"/>
          <w:sz w:val="22"/>
          <w:szCs w:val="22"/>
          <w:lang w:val="en-US" w:eastAsia="zh-CN" w:bidi="hi-IN"/>
        </w:rPr>
        <w:t xml:space="preserve">a major exobiological target with its possible sub-surface briny ocean buried under a water-ice dominated crust of several km-thick. High spectral </w:t>
      </w:r>
      <w:r w:rsidRPr="00673EA7">
        <w:rPr>
          <w:rFonts w:ascii="Arial" w:hAnsi="Arial" w:cs="Arial"/>
          <w:b w:val="0"/>
          <w:i w:val="0"/>
          <w:color w:val="FF0000"/>
          <w:sz w:val="22"/>
          <w:szCs w:val="22"/>
          <w:lang w:val="en-US" w:eastAsia="zh-CN" w:bidi="hi-IN"/>
        </w:rPr>
        <w:t xml:space="preserve">resolution </w:t>
      </w:r>
      <w:r w:rsidRPr="00673EA7">
        <w:rPr>
          <w:rFonts w:ascii="Arial" w:hAnsi="Arial" w:cs="Arial"/>
          <w:b w:val="0"/>
          <w:i w:val="0"/>
          <w:color w:val="FF0000"/>
          <w:sz w:val="22"/>
          <w:szCs w:val="22"/>
          <w:highlight w:val="yellow"/>
          <w:lang w:val="en-US" w:eastAsia="zh-CN" w:bidi="hi-IN"/>
        </w:rPr>
        <w:t>(0.5 nm</w:t>
      </w:r>
      <w:r w:rsidRPr="00673EA7">
        <w:rPr>
          <w:rFonts w:ascii="Arial" w:hAnsi="Arial" w:cs="Arial"/>
          <w:b w:val="0"/>
          <w:i w:val="0"/>
          <w:color w:val="000000"/>
          <w:sz w:val="22"/>
          <w:szCs w:val="22"/>
          <w:highlight w:val="yellow"/>
          <w:lang w:val="en-US" w:eastAsia="zh-CN" w:bidi="hi-IN"/>
        </w:rPr>
        <w:t>)</w:t>
      </w:r>
      <w:r w:rsidRPr="00673EA7">
        <w:rPr>
          <w:rFonts w:ascii="Arial" w:hAnsi="Arial" w:cs="Arial"/>
          <w:b w:val="0"/>
          <w:i w:val="0"/>
          <w:color w:val="000000"/>
          <w:sz w:val="22"/>
          <w:szCs w:val="22"/>
          <w:lang w:val="en-US" w:eastAsia="zh-CN" w:bidi="hi-IN"/>
        </w:rPr>
        <w:t xml:space="preserve"> is </w:t>
      </w:r>
      <w:r w:rsidR="00260C40" w:rsidRPr="00673EA7">
        <w:rPr>
          <w:rFonts w:ascii="Arial" w:hAnsi="Arial" w:cs="Arial"/>
          <w:b w:val="0"/>
          <w:i w:val="0"/>
          <w:color w:val="000000"/>
          <w:sz w:val="22"/>
          <w:szCs w:val="22"/>
          <w:lang w:val="en-US" w:eastAsia="zh-CN" w:bidi="hi-IN"/>
        </w:rPr>
        <w:t>required</w:t>
      </w:r>
      <w:r w:rsidRPr="00673EA7">
        <w:rPr>
          <w:rFonts w:ascii="Arial" w:hAnsi="Arial" w:cs="Arial"/>
          <w:b w:val="0"/>
          <w:i w:val="0"/>
          <w:color w:val="000000"/>
          <w:sz w:val="22"/>
          <w:szCs w:val="22"/>
          <w:lang w:val="en-US" w:eastAsia="zh-CN" w:bidi="hi-IN"/>
        </w:rPr>
        <w:t xml:space="preserve"> to detect narrow signature</w:t>
      </w:r>
      <w:r w:rsidR="00260C40" w:rsidRPr="00673EA7">
        <w:rPr>
          <w:rFonts w:ascii="Arial" w:hAnsi="Arial" w:cs="Arial"/>
          <w:b w:val="0"/>
          <w:i w:val="0"/>
          <w:color w:val="000000"/>
          <w:sz w:val="22"/>
          <w:szCs w:val="22"/>
          <w:lang w:val="en-US" w:eastAsia="zh-CN" w:bidi="hi-IN"/>
        </w:rPr>
        <w:t>s</w:t>
      </w:r>
      <w:r w:rsidRPr="00673EA7">
        <w:rPr>
          <w:rFonts w:ascii="Arial" w:hAnsi="Arial" w:cs="Arial"/>
          <w:b w:val="0"/>
          <w:i w:val="0"/>
          <w:color w:val="000000"/>
          <w:sz w:val="22"/>
          <w:szCs w:val="22"/>
          <w:lang w:val="en-US" w:eastAsia="zh-CN" w:bidi="hi-IN"/>
        </w:rPr>
        <w:t xml:space="preserve"> in the wave</w:t>
      </w:r>
      <w:r w:rsidR="00260C40" w:rsidRPr="00673EA7">
        <w:rPr>
          <w:rFonts w:ascii="Arial" w:hAnsi="Arial" w:cs="Arial"/>
          <w:b w:val="0"/>
          <w:i w:val="0"/>
          <w:color w:val="000000"/>
          <w:sz w:val="22"/>
          <w:szCs w:val="22"/>
          <w:lang w:val="en-US" w:eastAsia="zh-CN" w:bidi="hi-IN"/>
        </w:rPr>
        <w:t>length range 1.45-2.45</w:t>
      </w:r>
      <w:r w:rsidRPr="00673EA7">
        <w:rPr>
          <w:rFonts w:ascii="Arial" w:hAnsi="Arial" w:cs="Arial"/>
          <w:b w:val="0"/>
          <w:i w:val="0"/>
          <w:color w:val="000000"/>
          <w:sz w:val="22"/>
          <w:szCs w:val="22"/>
          <w:lang w:val="en-US" w:eastAsia="zh-CN" w:bidi="hi-IN"/>
        </w:rPr>
        <w:t xml:space="preserve">μm. Depending on the hemisphere, the spectra are globally dominated by crystalline water-ice distorted and asymmetric absorption features, or dominated by sulfuric acid hydrate (Carlson et al. 1999) coming from Io-genic sulfur ion bombardment. </w:t>
      </w:r>
      <w:r w:rsidRPr="00673EA7">
        <w:rPr>
          <w:rFonts w:ascii="Arial" w:hAnsi="Arial" w:cs="Arial"/>
          <w:b w:val="0"/>
          <w:i w:val="0"/>
          <w:sz w:val="22"/>
          <w:szCs w:val="22"/>
          <w:lang w:val="en-US" w:eastAsia="zh-CN" w:bidi="hi-IN"/>
        </w:rPr>
        <w:t>3</w:t>
      </w:r>
      <w:r w:rsidRPr="00673EA7">
        <w:rPr>
          <w:rFonts w:ascii="Arial" w:hAnsi="Arial" w:cs="Arial"/>
          <w:b w:val="0"/>
          <w:i w:val="0"/>
          <w:color w:val="000000"/>
          <w:sz w:val="22"/>
          <w:szCs w:val="22"/>
          <w:lang w:val="en-US" w:eastAsia="zh-CN" w:bidi="hi-IN"/>
        </w:rPr>
        <w:t>) CH</w:t>
      </w:r>
      <w:r w:rsidRPr="00673EA7">
        <w:rPr>
          <w:rFonts w:ascii="Arial" w:hAnsi="Arial" w:cs="Arial"/>
          <w:b w:val="0"/>
          <w:i w:val="0"/>
          <w:color w:val="000000"/>
          <w:sz w:val="22"/>
          <w:szCs w:val="22"/>
          <w:vertAlign w:val="subscript"/>
          <w:lang w:val="en-US" w:eastAsia="zh-CN" w:bidi="hi-IN"/>
        </w:rPr>
        <w:t>4</w:t>
      </w:r>
      <w:r w:rsidRPr="00673EA7">
        <w:rPr>
          <w:rFonts w:ascii="Arial" w:hAnsi="Arial" w:cs="Arial"/>
          <w:b w:val="0"/>
          <w:i w:val="0"/>
          <w:color w:val="000000"/>
          <w:sz w:val="22"/>
          <w:szCs w:val="22"/>
          <w:lang w:val="en-US" w:eastAsia="zh-CN" w:bidi="hi-IN"/>
        </w:rPr>
        <w:t>, N</w:t>
      </w:r>
      <w:r w:rsidRPr="00673EA7">
        <w:rPr>
          <w:rFonts w:ascii="Arial" w:hAnsi="Arial" w:cs="Arial"/>
          <w:b w:val="0"/>
          <w:i w:val="0"/>
          <w:color w:val="000000"/>
          <w:sz w:val="22"/>
          <w:szCs w:val="22"/>
          <w:vertAlign w:val="subscript"/>
          <w:lang w:val="en-US" w:eastAsia="zh-CN" w:bidi="hi-IN"/>
        </w:rPr>
        <w:t>2</w:t>
      </w:r>
      <w:r w:rsidRPr="00673EA7">
        <w:rPr>
          <w:rFonts w:ascii="Arial" w:hAnsi="Arial" w:cs="Arial"/>
          <w:b w:val="0"/>
          <w:i w:val="0"/>
          <w:color w:val="000000"/>
          <w:sz w:val="22"/>
          <w:szCs w:val="22"/>
          <w:lang w:val="en-US" w:eastAsia="zh-CN" w:bidi="hi-IN"/>
        </w:rPr>
        <w:t xml:space="preserve"> and hydrocarbons in the atmosphere of Titan.</w:t>
      </w:r>
      <w:r w:rsidRPr="00673EA7">
        <w:rPr>
          <w:rFonts w:ascii="Arial" w:hAnsi="Arial" w:cs="Arial"/>
          <w:b w:val="0"/>
          <w:i w:val="0"/>
          <w:color w:val="131413"/>
          <w:sz w:val="22"/>
          <w:szCs w:val="22"/>
          <w:lang w:val="en-US" w:eastAsia="zh-CN" w:bidi="hi-IN"/>
        </w:rPr>
        <w:t xml:space="preserve"> Titan is the only satellite with a dense atmosphere, which is primarily made of nitrogen and methane. It harbo</w:t>
      </w:r>
      <w:r w:rsidR="00260C40" w:rsidRPr="00673EA7">
        <w:rPr>
          <w:rFonts w:ascii="Arial" w:hAnsi="Arial" w:cs="Arial"/>
          <w:b w:val="0"/>
          <w:i w:val="0"/>
          <w:color w:val="131413"/>
          <w:sz w:val="22"/>
          <w:szCs w:val="22"/>
          <w:lang w:val="en-US" w:eastAsia="zh-CN" w:bidi="hi-IN"/>
        </w:rPr>
        <w:t>u</w:t>
      </w:r>
      <w:r w:rsidRPr="00673EA7">
        <w:rPr>
          <w:rFonts w:ascii="Arial" w:hAnsi="Arial" w:cs="Arial"/>
          <w:b w:val="0"/>
          <w:i w:val="0"/>
          <w:color w:val="131413"/>
          <w:sz w:val="22"/>
          <w:szCs w:val="22"/>
          <w:lang w:val="en-US" w:eastAsia="zh-CN" w:bidi="hi-IN"/>
        </w:rPr>
        <w:t>rs an intricate photochemistry, that po</w:t>
      </w:r>
      <w:r w:rsidRPr="00673EA7">
        <w:rPr>
          <w:rFonts w:ascii="Arial" w:hAnsi="Arial" w:cs="Arial"/>
          <w:b w:val="0"/>
          <w:i w:val="0"/>
          <w:color w:val="131413"/>
          <w:sz w:val="22"/>
          <w:szCs w:val="22"/>
          <w:lang w:val="en-US" w:eastAsia="zh-CN" w:bidi="hi-IN"/>
        </w:rPr>
        <w:t>p</w:t>
      </w:r>
      <w:r w:rsidRPr="00673EA7">
        <w:rPr>
          <w:rFonts w:ascii="Arial" w:hAnsi="Arial" w:cs="Arial"/>
          <w:b w:val="0"/>
          <w:i w:val="0"/>
          <w:color w:val="131413"/>
          <w:sz w:val="22"/>
          <w:szCs w:val="22"/>
          <w:lang w:val="en-US" w:eastAsia="zh-CN" w:bidi="hi-IN"/>
        </w:rPr>
        <w:t>ulates the atmosphere with aerosols, but that should irreversibly</w:t>
      </w:r>
      <w:r w:rsidR="00260C40" w:rsidRPr="00673EA7">
        <w:rPr>
          <w:rFonts w:ascii="Arial" w:hAnsi="Arial" w:cs="Arial"/>
          <w:b w:val="0"/>
          <w:i w:val="0"/>
          <w:color w:val="131413"/>
          <w:sz w:val="22"/>
          <w:szCs w:val="22"/>
          <w:lang w:val="en-US" w:eastAsia="zh-CN" w:bidi="hi-IN"/>
        </w:rPr>
        <w:t xml:space="preserve"> deplete</w:t>
      </w:r>
      <w:r w:rsidRPr="00673EA7">
        <w:rPr>
          <w:rFonts w:ascii="Arial" w:hAnsi="Arial" w:cs="Arial"/>
          <w:b w:val="0"/>
          <w:i w:val="0"/>
          <w:color w:val="131413"/>
          <w:sz w:val="22"/>
          <w:szCs w:val="22"/>
          <w:lang w:val="en-US" w:eastAsia="zh-CN" w:bidi="hi-IN"/>
        </w:rPr>
        <w:t xml:space="preserve"> the methane. The obse</w:t>
      </w:r>
      <w:r w:rsidRPr="00673EA7">
        <w:rPr>
          <w:rFonts w:ascii="Arial" w:hAnsi="Arial" w:cs="Arial"/>
          <w:b w:val="0"/>
          <w:i w:val="0"/>
          <w:color w:val="131413"/>
          <w:sz w:val="22"/>
          <w:szCs w:val="22"/>
          <w:lang w:val="en-US" w:eastAsia="zh-CN" w:bidi="hi-IN"/>
        </w:rPr>
        <w:t>r</w:t>
      </w:r>
      <w:r w:rsidRPr="00673EA7">
        <w:rPr>
          <w:rFonts w:ascii="Arial" w:hAnsi="Arial" w:cs="Arial"/>
          <w:b w:val="0"/>
          <w:i w:val="0"/>
          <w:color w:val="131413"/>
          <w:sz w:val="22"/>
          <w:szCs w:val="22"/>
          <w:lang w:val="en-US" w:eastAsia="zh-CN" w:bidi="hi-IN"/>
        </w:rPr>
        <w:t>vation that methane is not depleted</w:t>
      </w:r>
      <w:r w:rsidR="00260C40" w:rsidRPr="00673EA7">
        <w:rPr>
          <w:rFonts w:ascii="Arial" w:hAnsi="Arial" w:cs="Arial"/>
          <w:b w:val="0"/>
          <w:i w:val="0"/>
          <w:color w:val="131413"/>
          <w:sz w:val="22"/>
          <w:szCs w:val="22"/>
          <w:lang w:val="en-US" w:eastAsia="zh-CN" w:bidi="hi-IN"/>
        </w:rPr>
        <w:t xml:space="preserve"> has</w:t>
      </w:r>
      <w:r w:rsidRPr="00673EA7">
        <w:rPr>
          <w:rFonts w:ascii="Arial" w:hAnsi="Arial" w:cs="Arial"/>
          <w:b w:val="0"/>
          <w:i w:val="0"/>
          <w:color w:val="131413"/>
          <w:sz w:val="22"/>
          <w:szCs w:val="22"/>
          <w:lang w:val="en-US" w:eastAsia="zh-CN" w:bidi="hi-IN"/>
        </w:rPr>
        <w:t xml:space="preserve"> </w:t>
      </w:r>
      <w:r w:rsidR="00260C40" w:rsidRPr="00673EA7">
        <w:rPr>
          <w:rFonts w:ascii="Arial" w:hAnsi="Arial" w:cs="Arial"/>
          <w:b w:val="0"/>
          <w:i w:val="0"/>
          <w:color w:val="131413"/>
          <w:sz w:val="22"/>
          <w:szCs w:val="22"/>
          <w:lang w:val="en-US" w:eastAsia="zh-CN" w:bidi="hi-IN"/>
        </w:rPr>
        <w:t>motivated the further</w:t>
      </w:r>
      <w:r w:rsidRPr="00673EA7">
        <w:rPr>
          <w:rFonts w:ascii="Arial" w:hAnsi="Arial" w:cs="Arial"/>
          <w:b w:val="0"/>
          <w:i w:val="0"/>
          <w:color w:val="131413"/>
          <w:sz w:val="22"/>
          <w:szCs w:val="22"/>
          <w:lang w:val="en-US" w:eastAsia="zh-CN" w:bidi="hi-IN"/>
        </w:rPr>
        <w:t xml:space="preserve"> study of Titan’s methane cycle. The features that </w:t>
      </w:r>
      <w:r w:rsidR="00260C40" w:rsidRPr="00673EA7">
        <w:rPr>
          <w:rFonts w:ascii="Arial" w:hAnsi="Arial" w:cs="Arial"/>
          <w:b w:val="0"/>
          <w:i w:val="0"/>
          <w:color w:val="131413"/>
          <w:sz w:val="22"/>
          <w:szCs w:val="22"/>
          <w:lang w:val="en-US" w:eastAsia="zh-CN" w:bidi="hi-IN"/>
        </w:rPr>
        <w:t>found in</w:t>
      </w:r>
      <w:r w:rsidRPr="00673EA7">
        <w:rPr>
          <w:rFonts w:ascii="Arial" w:hAnsi="Arial" w:cs="Arial"/>
          <w:b w:val="0"/>
          <w:i w:val="0"/>
          <w:color w:val="131413"/>
          <w:sz w:val="22"/>
          <w:szCs w:val="22"/>
          <w:lang w:val="en-US" w:eastAsia="zh-CN" w:bidi="hi-IN"/>
        </w:rPr>
        <w:t xml:space="preserve"> Titan’s atmosphere can last for timescales varying from year</w:t>
      </w:r>
      <w:r w:rsidR="00260C40" w:rsidRPr="00673EA7">
        <w:rPr>
          <w:rFonts w:ascii="Arial" w:hAnsi="Arial" w:cs="Arial"/>
          <w:b w:val="0"/>
          <w:i w:val="0"/>
          <w:color w:val="131413"/>
          <w:sz w:val="22"/>
          <w:szCs w:val="22"/>
          <w:lang w:val="en-US" w:eastAsia="zh-CN" w:bidi="hi-IN"/>
        </w:rPr>
        <w:t>s</w:t>
      </w:r>
      <w:r w:rsidRPr="00673EA7">
        <w:rPr>
          <w:rFonts w:ascii="Arial" w:hAnsi="Arial" w:cs="Arial"/>
          <w:b w:val="0"/>
          <w:i w:val="0"/>
          <w:color w:val="131413"/>
          <w:sz w:val="22"/>
          <w:szCs w:val="22"/>
          <w:lang w:val="en-US" w:eastAsia="zh-CN" w:bidi="hi-IN"/>
        </w:rPr>
        <w:t xml:space="preserve"> to day</w:t>
      </w:r>
      <w:r w:rsidR="00260C40" w:rsidRPr="00673EA7">
        <w:rPr>
          <w:rFonts w:ascii="Arial" w:hAnsi="Arial" w:cs="Arial"/>
          <w:b w:val="0"/>
          <w:i w:val="0"/>
          <w:color w:val="131413"/>
          <w:sz w:val="22"/>
          <w:szCs w:val="22"/>
          <w:lang w:val="en-US" w:eastAsia="zh-CN" w:bidi="hi-IN"/>
        </w:rPr>
        <w:t>s</w:t>
      </w:r>
      <w:r w:rsidRPr="00673EA7">
        <w:rPr>
          <w:rFonts w:ascii="Arial" w:hAnsi="Arial" w:cs="Arial"/>
          <w:b w:val="0"/>
          <w:i w:val="0"/>
          <w:color w:val="131413"/>
          <w:sz w:val="22"/>
          <w:szCs w:val="22"/>
          <w:lang w:val="en-US" w:eastAsia="zh-CN" w:bidi="hi-IN"/>
        </w:rPr>
        <w:t xml:space="preserve">. For instance, the reversal of the north–south asymmetry is linked to </w:t>
      </w:r>
      <w:r w:rsidR="00260C40" w:rsidRPr="00673EA7">
        <w:rPr>
          <w:rFonts w:ascii="Arial" w:hAnsi="Arial" w:cs="Arial"/>
          <w:b w:val="0"/>
          <w:i w:val="0"/>
          <w:color w:val="131413"/>
          <w:sz w:val="22"/>
          <w:szCs w:val="22"/>
          <w:lang w:val="en-US" w:eastAsia="zh-CN" w:bidi="hi-IN"/>
        </w:rPr>
        <w:t>a</w:t>
      </w:r>
      <w:r w:rsidRPr="00673EA7">
        <w:rPr>
          <w:rFonts w:ascii="Arial" w:hAnsi="Arial" w:cs="Arial"/>
          <w:b w:val="0"/>
          <w:i w:val="0"/>
          <w:color w:val="131413"/>
          <w:sz w:val="22"/>
          <w:szCs w:val="22"/>
          <w:lang w:val="en-US" w:eastAsia="zh-CN" w:bidi="hi-IN"/>
        </w:rPr>
        <w:t xml:space="preserve"> 16-year seasonal cycle. Diurnal phenomena have also been observed, like a stratospheric haze enhancement or a possible trop</w:t>
      </w:r>
      <w:r w:rsidRPr="00673EA7">
        <w:rPr>
          <w:rFonts w:ascii="Arial" w:hAnsi="Arial" w:cs="Arial"/>
          <w:b w:val="0"/>
          <w:i w:val="0"/>
          <w:color w:val="131413"/>
          <w:sz w:val="22"/>
          <w:szCs w:val="22"/>
          <w:lang w:val="en-US" w:eastAsia="zh-CN" w:bidi="hi-IN"/>
        </w:rPr>
        <w:t>o</w:t>
      </w:r>
      <w:r w:rsidRPr="00673EA7">
        <w:rPr>
          <w:rFonts w:ascii="Arial" w:hAnsi="Arial" w:cs="Arial"/>
          <w:b w:val="0"/>
          <w:i w:val="0"/>
          <w:color w:val="131413"/>
          <w:sz w:val="22"/>
          <w:szCs w:val="22"/>
          <w:lang w:val="en-US" w:eastAsia="zh-CN" w:bidi="hi-IN"/>
        </w:rPr>
        <w:t xml:space="preserve">spheric drizzle. All these observations need high spatial capabilities and long term </w:t>
      </w:r>
      <w:r w:rsidR="00260C40" w:rsidRPr="00673EA7">
        <w:rPr>
          <w:rFonts w:ascii="Arial" w:hAnsi="Arial" w:cs="Arial"/>
          <w:b w:val="0"/>
          <w:i w:val="0"/>
          <w:color w:val="131413"/>
          <w:sz w:val="22"/>
          <w:szCs w:val="22"/>
          <w:lang w:val="en-US" w:eastAsia="zh-CN" w:bidi="hi-IN"/>
        </w:rPr>
        <w:t>monitoring</w:t>
      </w:r>
      <w:r w:rsidRPr="00673EA7">
        <w:rPr>
          <w:rFonts w:ascii="Arial" w:hAnsi="Arial" w:cs="Arial"/>
          <w:b w:val="0"/>
          <w:i w:val="0"/>
          <w:color w:val="131413"/>
          <w:sz w:val="22"/>
          <w:szCs w:val="22"/>
          <w:lang w:val="en-US" w:eastAsia="zh-CN" w:bidi="hi-IN"/>
        </w:rPr>
        <w:t>. In</w:t>
      </w:r>
      <w:r w:rsidRPr="00673EA7">
        <w:rPr>
          <w:rFonts w:ascii="Arial" w:hAnsi="Arial" w:cs="Arial"/>
          <w:b w:val="0"/>
          <w:i w:val="0"/>
          <w:color w:val="131413"/>
          <w:sz w:val="22"/>
          <w:szCs w:val="22"/>
          <w:lang w:val="en-US" w:eastAsia="zh-CN" w:bidi="hi-IN"/>
        </w:rPr>
        <w:t>i</w:t>
      </w:r>
      <w:r w:rsidRPr="00673EA7">
        <w:rPr>
          <w:rFonts w:ascii="Arial" w:hAnsi="Arial" w:cs="Arial"/>
          <w:b w:val="0"/>
          <w:i w:val="0"/>
          <w:color w:val="131413"/>
          <w:sz w:val="22"/>
          <w:szCs w:val="22"/>
          <w:lang w:val="en-US" w:eastAsia="zh-CN" w:bidi="hi-IN"/>
        </w:rPr>
        <w:t xml:space="preserve">tial </w:t>
      </w:r>
      <w:r w:rsidR="00260C40" w:rsidRPr="00673EA7">
        <w:rPr>
          <w:rFonts w:ascii="Arial" w:hAnsi="Arial" w:cs="Arial"/>
          <w:b w:val="0"/>
          <w:i w:val="0"/>
          <w:color w:val="131413"/>
          <w:sz w:val="22"/>
          <w:szCs w:val="22"/>
          <w:lang w:val="en-US" w:eastAsia="zh-CN" w:bidi="hi-IN"/>
        </w:rPr>
        <w:t>data from VLT/NACO (see Figure 8.</w:t>
      </w:r>
      <w:r w:rsidRPr="00673EA7">
        <w:rPr>
          <w:rFonts w:ascii="Arial" w:hAnsi="Arial" w:cs="Arial"/>
          <w:b w:val="0"/>
          <w:i w:val="0"/>
          <w:color w:val="131413"/>
          <w:sz w:val="22"/>
          <w:szCs w:val="22"/>
          <w:lang w:val="en-US" w:eastAsia="zh-CN" w:bidi="hi-IN"/>
        </w:rPr>
        <w:t>3) show the potenti</w:t>
      </w:r>
      <w:r w:rsidR="00875F9A">
        <w:rPr>
          <w:rFonts w:ascii="Arial" w:hAnsi="Arial" w:cs="Arial"/>
          <w:b w:val="0"/>
          <w:i w:val="0"/>
          <w:color w:val="131413"/>
          <w:sz w:val="22"/>
          <w:szCs w:val="22"/>
          <w:lang w:val="en-US" w:eastAsia="zh-CN" w:bidi="hi-IN"/>
        </w:rPr>
        <w:t xml:space="preserve">al of </w:t>
      </w:r>
      <w:r w:rsidRPr="00673EA7">
        <w:rPr>
          <w:rFonts w:ascii="Arial" w:hAnsi="Arial" w:cs="Arial"/>
          <w:b w:val="0"/>
          <w:i w:val="0"/>
          <w:color w:val="131413"/>
          <w:sz w:val="22"/>
          <w:szCs w:val="22"/>
          <w:lang w:val="en-US" w:eastAsia="zh-CN" w:bidi="hi-IN"/>
        </w:rPr>
        <w:t>MICADO.</w:t>
      </w:r>
    </w:p>
    <w:p w14:paraId="5F83DF46" w14:textId="6BF98DCD" w:rsidR="00673EA7" w:rsidRPr="00CE424E" w:rsidRDefault="00673EA7" w:rsidP="00673EA7">
      <w:pPr>
        <w:pStyle w:val="BodyText"/>
        <w:jc w:val="both"/>
        <w:rPr>
          <w:rFonts w:ascii="Arial" w:hAnsi="Arial" w:cs="Arial"/>
          <w:b w:val="0"/>
          <w:color w:val="000000"/>
          <w:sz w:val="20"/>
          <w:szCs w:val="20"/>
          <w:lang w:val="en-US" w:eastAsia="zh-CN" w:bidi="hi-IN"/>
        </w:rPr>
      </w:pPr>
      <w:r w:rsidRPr="00673EA7">
        <w:rPr>
          <w:rFonts w:ascii="Arial" w:hAnsi="Arial" w:cs="Arial"/>
          <w:noProof/>
          <w:lang w:val="en-US" w:eastAsia="en-US"/>
        </w:rPr>
        <w:drawing>
          <wp:anchor distT="0" distB="0" distL="0" distR="0" simplePos="0" relativeHeight="251679744" behindDoc="0" locked="0" layoutInCell="1" allowOverlap="1" wp14:anchorId="12E6D425" wp14:editId="3C65495D">
            <wp:simplePos x="0" y="0"/>
            <wp:positionH relativeFrom="column">
              <wp:posOffset>-106045</wp:posOffset>
            </wp:positionH>
            <wp:positionV relativeFrom="paragraph">
              <wp:posOffset>42545</wp:posOffset>
            </wp:positionV>
            <wp:extent cx="3423920" cy="2971800"/>
            <wp:effectExtent l="0" t="0" r="5080" b="0"/>
            <wp:wrapSquare wrapText="largest"/>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l="-2856" r="-12613"/>
                    <a:stretch/>
                  </pic:blipFill>
                  <pic:spPr bwMode="auto">
                    <a:xfrm>
                      <a:off x="0" y="0"/>
                      <a:ext cx="3423920" cy="2971800"/>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73EA7">
        <w:rPr>
          <w:rFonts w:ascii="Arial" w:hAnsi="Arial" w:cs="Arial"/>
          <w:color w:val="131413"/>
          <w:sz w:val="20"/>
          <w:szCs w:val="20"/>
          <w:lang w:val="en-US" w:eastAsia="zh-CN" w:bidi="hi-IN"/>
        </w:rPr>
        <w:t>Figure 8.3</w:t>
      </w:r>
      <w:r>
        <w:rPr>
          <w:rFonts w:ascii="Arial" w:hAnsi="Arial" w:cs="Arial"/>
          <w:color w:val="131413"/>
          <w:sz w:val="20"/>
          <w:szCs w:val="20"/>
          <w:lang w:val="en-US" w:eastAsia="zh-CN" w:bidi="hi-IN"/>
        </w:rPr>
        <w:t>:</w:t>
      </w:r>
      <w:r>
        <w:rPr>
          <w:rFonts w:ascii="Arial" w:hAnsi="Arial" w:cs="Arial"/>
          <w:b w:val="0"/>
          <w:color w:val="131413"/>
          <w:sz w:val="20"/>
          <w:szCs w:val="20"/>
          <w:lang w:val="en-US" w:eastAsia="zh-CN" w:bidi="hi-IN"/>
        </w:rPr>
        <w:t xml:space="preserve"> An e</w:t>
      </w:r>
      <w:r w:rsidRPr="00673EA7">
        <w:rPr>
          <w:rFonts w:ascii="Arial" w:hAnsi="Arial" w:cs="Arial"/>
          <w:b w:val="0"/>
          <w:color w:val="131413"/>
          <w:sz w:val="20"/>
          <w:szCs w:val="20"/>
          <w:lang w:val="en-US" w:eastAsia="zh-CN" w:bidi="hi-IN"/>
        </w:rPr>
        <w:t xml:space="preserve">xample of </w:t>
      </w:r>
      <w:r>
        <w:rPr>
          <w:rFonts w:ascii="Arial" w:hAnsi="Arial" w:cs="Arial"/>
          <w:b w:val="0"/>
          <w:color w:val="131413"/>
          <w:sz w:val="20"/>
          <w:szCs w:val="20"/>
          <w:lang w:val="en-US" w:eastAsia="zh-CN" w:bidi="hi-IN"/>
        </w:rPr>
        <w:t xml:space="preserve">the </w:t>
      </w:r>
      <w:r w:rsidRPr="00673EA7">
        <w:rPr>
          <w:rFonts w:ascii="Arial" w:hAnsi="Arial" w:cs="Arial"/>
          <w:b w:val="0"/>
          <w:color w:val="131413"/>
          <w:sz w:val="20"/>
          <w:szCs w:val="20"/>
          <w:lang w:val="en-US" w:eastAsia="zh-CN" w:bidi="hi-IN"/>
        </w:rPr>
        <w:t>deconvolution of small bod</w:t>
      </w:r>
      <w:r>
        <w:rPr>
          <w:rFonts w:ascii="Arial" w:hAnsi="Arial" w:cs="Arial"/>
          <w:b w:val="0"/>
          <w:color w:val="131413"/>
          <w:sz w:val="20"/>
          <w:szCs w:val="20"/>
          <w:lang w:val="en-US" w:eastAsia="zh-CN" w:bidi="hi-IN"/>
        </w:rPr>
        <w:t>ies imaging</w:t>
      </w:r>
      <w:r w:rsidRPr="00673EA7">
        <w:rPr>
          <w:rFonts w:ascii="Arial" w:hAnsi="Arial" w:cs="Arial"/>
          <w:b w:val="0"/>
          <w:color w:val="131413"/>
          <w:sz w:val="20"/>
          <w:szCs w:val="20"/>
          <w:lang w:val="en-US" w:eastAsia="zh-CN" w:bidi="hi-IN"/>
        </w:rPr>
        <w:t>. On the upper left corner is a “raw” VLT/NACO image acquired on 25 April 2004 at 2.0μm</w:t>
      </w:r>
      <w:r w:rsidR="00CE424E">
        <w:rPr>
          <w:rFonts w:ascii="Arial" w:hAnsi="Arial" w:cs="Arial"/>
          <w:b w:val="0"/>
          <w:color w:val="131413"/>
          <w:sz w:val="20"/>
          <w:szCs w:val="20"/>
          <w:lang w:val="en-US" w:eastAsia="zh-CN" w:bidi="hi-IN"/>
        </w:rPr>
        <w:t xml:space="preserve"> of Titan.</w:t>
      </w:r>
      <w:r w:rsidRPr="00673EA7">
        <w:rPr>
          <w:rFonts w:ascii="Arial" w:hAnsi="Arial" w:cs="Arial"/>
          <w:b w:val="0"/>
          <w:color w:val="131413"/>
          <w:sz w:val="20"/>
          <w:szCs w:val="20"/>
          <w:lang w:val="en-US" w:eastAsia="zh-CN" w:bidi="hi-IN"/>
        </w:rPr>
        <w:t xml:space="preserve"> On the lower left corner is the point-spread function (PSF) </w:t>
      </w:r>
      <w:r>
        <w:rPr>
          <w:rFonts w:ascii="Arial" w:hAnsi="Arial" w:cs="Arial"/>
          <w:b w:val="0"/>
          <w:color w:val="131413"/>
          <w:sz w:val="20"/>
          <w:szCs w:val="20"/>
          <w:lang w:val="en-US" w:eastAsia="zh-CN" w:bidi="hi-IN"/>
        </w:rPr>
        <w:t xml:space="preserve">showing </w:t>
      </w:r>
      <w:r w:rsidRPr="00673EA7">
        <w:rPr>
          <w:rFonts w:ascii="Arial" w:hAnsi="Arial" w:cs="Arial"/>
          <w:b w:val="0"/>
          <w:color w:val="131413"/>
          <w:sz w:val="20"/>
          <w:szCs w:val="20"/>
          <w:lang w:val="en-US" w:eastAsia="zh-CN" w:bidi="hi-IN"/>
        </w:rPr>
        <w:t>the di</w:t>
      </w:r>
      <w:r w:rsidRPr="00673EA7">
        <w:rPr>
          <w:rFonts w:ascii="Arial" w:hAnsi="Arial" w:cs="Arial"/>
          <w:b w:val="0"/>
          <w:color w:val="131413"/>
          <w:sz w:val="20"/>
          <w:szCs w:val="20"/>
          <w:lang w:val="en-US" w:eastAsia="zh-CN" w:bidi="hi-IN"/>
        </w:rPr>
        <w:t>f</w:t>
      </w:r>
      <w:r>
        <w:rPr>
          <w:rFonts w:ascii="Arial" w:hAnsi="Arial" w:cs="Arial"/>
          <w:b w:val="0"/>
          <w:color w:val="131413"/>
          <w:sz w:val="20"/>
          <w:szCs w:val="20"/>
          <w:lang w:val="en-US" w:eastAsia="zh-CN" w:bidi="hi-IN"/>
        </w:rPr>
        <w:t>fraction phenomenon</w:t>
      </w:r>
      <w:r w:rsidRPr="00673EA7">
        <w:rPr>
          <w:rFonts w:ascii="Arial" w:hAnsi="Arial" w:cs="Arial"/>
          <w:b w:val="0"/>
          <w:color w:val="131413"/>
          <w:sz w:val="20"/>
          <w:szCs w:val="20"/>
          <w:lang w:val="en-US" w:eastAsia="zh-CN" w:bidi="hi-IN"/>
        </w:rPr>
        <w:t xml:space="preserve"> </w:t>
      </w:r>
      <w:r>
        <w:rPr>
          <w:rFonts w:ascii="Arial" w:hAnsi="Arial" w:cs="Arial"/>
          <w:b w:val="0"/>
          <w:color w:val="131413"/>
          <w:sz w:val="20"/>
          <w:szCs w:val="20"/>
          <w:lang w:val="en-US" w:eastAsia="zh-CN" w:bidi="hi-IN"/>
        </w:rPr>
        <w:t xml:space="preserve">that were </w:t>
      </w:r>
      <w:r w:rsidRPr="00673EA7">
        <w:rPr>
          <w:rFonts w:ascii="Arial" w:hAnsi="Arial" w:cs="Arial"/>
          <w:b w:val="0"/>
          <w:color w:val="131413"/>
          <w:sz w:val="20"/>
          <w:szCs w:val="20"/>
          <w:lang w:val="en-US" w:eastAsia="zh-CN" w:bidi="hi-IN"/>
        </w:rPr>
        <w:t xml:space="preserve">not </w:t>
      </w:r>
      <w:r>
        <w:rPr>
          <w:rFonts w:ascii="Arial" w:hAnsi="Arial" w:cs="Arial"/>
          <w:b w:val="0"/>
          <w:color w:val="131413"/>
          <w:sz w:val="20"/>
          <w:szCs w:val="20"/>
          <w:lang w:val="en-US" w:eastAsia="zh-CN" w:bidi="hi-IN"/>
        </w:rPr>
        <w:t xml:space="preserve">possible to </w:t>
      </w:r>
      <w:r w:rsidRPr="00673EA7">
        <w:rPr>
          <w:rFonts w:ascii="Arial" w:hAnsi="Arial" w:cs="Arial"/>
          <w:b w:val="0"/>
          <w:color w:val="131413"/>
          <w:sz w:val="20"/>
          <w:szCs w:val="20"/>
          <w:lang w:val="en-US" w:eastAsia="zh-CN" w:bidi="hi-IN"/>
        </w:rPr>
        <w:t>correc</w:t>
      </w:r>
      <w:r>
        <w:rPr>
          <w:rFonts w:ascii="Arial" w:hAnsi="Arial" w:cs="Arial"/>
          <w:b w:val="0"/>
          <w:color w:val="131413"/>
          <w:sz w:val="20"/>
          <w:szCs w:val="20"/>
          <w:lang w:val="en-US" w:eastAsia="zh-CN" w:bidi="hi-IN"/>
        </w:rPr>
        <w:t>t with</w:t>
      </w:r>
      <w:r w:rsidRPr="00673EA7">
        <w:rPr>
          <w:rFonts w:ascii="Arial" w:hAnsi="Arial" w:cs="Arial"/>
          <w:b w:val="0"/>
          <w:color w:val="131413"/>
          <w:sz w:val="20"/>
          <w:szCs w:val="20"/>
          <w:lang w:val="en-US" w:eastAsia="zh-CN" w:bidi="hi-IN"/>
        </w:rPr>
        <w:t xml:space="preserve"> the adaptive op</w:t>
      </w:r>
      <w:r>
        <w:rPr>
          <w:rFonts w:ascii="Arial" w:hAnsi="Arial" w:cs="Arial"/>
          <w:b w:val="0"/>
          <w:color w:val="131413"/>
          <w:sz w:val="20"/>
          <w:szCs w:val="20"/>
          <w:lang w:val="en-US" w:eastAsia="zh-CN" w:bidi="hi-IN"/>
        </w:rPr>
        <w:t>tics</w:t>
      </w:r>
      <w:r w:rsidRPr="00673EA7">
        <w:rPr>
          <w:rFonts w:ascii="Arial" w:hAnsi="Arial" w:cs="Arial"/>
          <w:b w:val="0"/>
          <w:color w:val="131413"/>
          <w:sz w:val="20"/>
          <w:szCs w:val="20"/>
          <w:lang w:val="en-US" w:eastAsia="zh-CN" w:bidi="hi-IN"/>
        </w:rPr>
        <w:t>. On the upper right corner is the result of the Magain deconvol</w:t>
      </w:r>
      <w:r w:rsidRPr="00673EA7">
        <w:rPr>
          <w:rFonts w:ascii="Arial" w:hAnsi="Arial" w:cs="Arial"/>
          <w:b w:val="0"/>
          <w:color w:val="131413"/>
          <w:sz w:val="20"/>
          <w:szCs w:val="20"/>
          <w:lang w:val="en-US" w:eastAsia="zh-CN" w:bidi="hi-IN"/>
        </w:rPr>
        <w:t>u</w:t>
      </w:r>
      <w:r w:rsidRPr="00673EA7">
        <w:rPr>
          <w:rFonts w:ascii="Arial" w:hAnsi="Arial" w:cs="Arial"/>
          <w:b w:val="0"/>
          <w:color w:val="131413"/>
          <w:sz w:val="20"/>
          <w:szCs w:val="20"/>
          <w:lang w:val="en-US" w:eastAsia="zh-CN" w:bidi="hi-IN"/>
        </w:rPr>
        <w:t xml:space="preserve">tion. </w:t>
      </w:r>
      <w:r w:rsidR="00CE424E">
        <w:rPr>
          <w:rFonts w:ascii="Arial" w:hAnsi="Arial" w:cs="Arial"/>
          <w:b w:val="0"/>
          <w:color w:val="131413"/>
          <w:sz w:val="20"/>
          <w:szCs w:val="20"/>
          <w:lang w:val="en-US" w:eastAsia="zh-CN" w:bidi="hi-IN"/>
        </w:rPr>
        <w:t>I</w:t>
      </w:r>
      <w:r w:rsidRPr="00673EA7">
        <w:rPr>
          <w:rFonts w:ascii="Arial" w:hAnsi="Arial" w:cs="Arial"/>
          <w:b w:val="0"/>
          <w:color w:val="131413"/>
          <w:sz w:val="20"/>
          <w:szCs w:val="20"/>
          <w:lang w:val="en-US" w:eastAsia="zh-CN" w:bidi="hi-IN"/>
        </w:rPr>
        <w:t>n the lower right corner</w:t>
      </w:r>
      <w:r w:rsidR="00CE424E">
        <w:rPr>
          <w:rFonts w:ascii="Arial" w:hAnsi="Arial" w:cs="Arial"/>
          <w:b w:val="0"/>
          <w:color w:val="131413"/>
          <w:sz w:val="20"/>
          <w:szCs w:val="20"/>
          <w:lang w:val="en-US" w:eastAsia="zh-CN" w:bidi="hi-IN"/>
        </w:rPr>
        <w:t xml:space="preserve"> </w:t>
      </w:r>
      <w:r w:rsidR="00CE424E" w:rsidRPr="00CE424E">
        <w:rPr>
          <w:rFonts w:ascii="Arial" w:hAnsi="Arial" w:cs="Arial"/>
          <w:b w:val="0"/>
          <w:sz w:val="20"/>
          <w:szCs w:val="20"/>
          <w:lang w:val="en-US"/>
        </w:rPr>
        <w:t xml:space="preserve">an image from the spacecraft Cassini and its instrument VIMS </w:t>
      </w:r>
      <w:r w:rsidR="00CE424E">
        <w:rPr>
          <w:rFonts w:ascii="Arial" w:hAnsi="Arial" w:cs="Arial"/>
          <w:b w:val="0"/>
          <w:sz w:val="20"/>
          <w:szCs w:val="20"/>
          <w:lang w:val="en-US"/>
        </w:rPr>
        <w:t xml:space="preserve">can be </w:t>
      </w:r>
      <w:r w:rsidR="00CE424E" w:rsidRPr="00CE424E">
        <w:rPr>
          <w:rFonts w:ascii="Arial" w:hAnsi="Arial" w:cs="Arial"/>
          <w:b w:val="0"/>
          <w:sz w:val="20"/>
          <w:szCs w:val="20"/>
          <w:lang w:val="en-US"/>
        </w:rPr>
        <w:t>considered as a “true/unmodified image”</w:t>
      </w:r>
      <w:r w:rsidR="00CE424E">
        <w:rPr>
          <w:rFonts w:ascii="Arial" w:hAnsi="Arial" w:cs="Arial"/>
          <w:b w:val="0"/>
          <w:sz w:val="20"/>
          <w:szCs w:val="20"/>
          <w:lang w:val="en-US"/>
        </w:rPr>
        <w:t>. This</w:t>
      </w:r>
      <w:r w:rsidRPr="00673EA7">
        <w:rPr>
          <w:rFonts w:ascii="Arial" w:hAnsi="Arial" w:cs="Arial"/>
          <w:b w:val="0"/>
          <w:color w:val="131413"/>
          <w:sz w:val="20"/>
          <w:szCs w:val="20"/>
          <w:lang w:val="en-US" w:eastAsia="zh-CN" w:bidi="hi-IN"/>
        </w:rPr>
        <w:t xml:space="preserve"> proves that all the features, barely visible on the “raw” image, but </w:t>
      </w:r>
      <w:r>
        <w:rPr>
          <w:rFonts w:ascii="Arial" w:hAnsi="Arial" w:cs="Arial"/>
          <w:b w:val="0"/>
          <w:color w:val="131413"/>
          <w:sz w:val="20"/>
          <w:szCs w:val="20"/>
          <w:lang w:val="en-US" w:eastAsia="zh-CN" w:bidi="hi-IN"/>
        </w:rPr>
        <w:t>seen i</w:t>
      </w:r>
      <w:r w:rsidRPr="00673EA7">
        <w:rPr>
          <w:rFonts w:ascii="Arial" w:hAnsi="Arial" w:cs="Arial"/>
          <w:b w:val="0"/>
          <w:color w:val="131413"/>
          <w:sz w:val="20"/>
          <w:szCs w:val="20"/>
          <w:lang w:val="en-US" w:eastAsia="zh-CN" w:bidi="hi-IN"/>
        </w:rPr>
        <w:t>n the deconvolved</w:t>
      </w:r>
      <w:r>
        <w:rPr>
          <w:rFonts w:ascii="Arial" w:hAnsi="Arial" w:cs="Arial"/>
          <w:b w:val="0"/>
          <w:color w:val="131413"/>
          <w:sz w:val="20"/>
          <w:szCs w:val="20"/>
          <w:lang w:val="en-US" w:eastAsia="zh-CN" w:bidi="hi-IN"/>
        </w:rPr>
        <w:t xml:space="preserve"> image</w:t>
      </w:r>
      <w:r w:rsidRPr="00673EA7">
        <w:rPr>
          <w:rFonts w:ascii="Arial" w:hAnsi="Arial" w:cs="Arial"/>
          <w:b w:val="0"/>
          <w:color w:val="131413"/>
          <w:sz w:val="20"/>
          <w:szCs w:val="20"/>
          <w:lang w:val="en-US" w:eastAsia="zh-CN" w:bidi="hi-IN"/>
        </w:rPr>
        <w:t>, are real</w:t>
      </w:r>
      <w:r>
        <w:rPr>
          <w:color w:val="000000"/>
          <w:sz w:val="20"/>
          <w:szCs w:val="20"/>
          <w:lang w:val="en-US" w:eastAsia="zh-CN" w:bidi="hi-IN"/>
        </w:rPr>
        <w:t>.</w:t>
      </w:r>
      <w:r w:rsidR="005B29F8">
        <w:rPr>
          <w:color w:val="000000"/>
          <w:sz w:val="20"/>
          <w:szCs w:val="20"/>
          <w:lang w:val="en-US" w:eastAsia="zh-CN" w:bidi="hi-IN"/>
        </w:rPr>
        <w:t xml:space="preserve"> </w:t>
      </w:r>
      <w:r w:rsidR="005B29F8" w:rsidRPr="005B29F8">
        <w:rPr>
          <w:rFonts w:ascii="Arial" w:hAnsi="Arial" w:cs="Arial"/>
          <w:b w:val="0"/>
          <w:bCs w:val="0"/>
          <w:color w:val="131413"/>
          <w:sz w:val="20"/>
          <w:szCs w:val="20"/>
          <w:lang w:val="en-US"/>
        </w:rPr>
        <w:t>From Hirtzig et al. (2009).</w:t>
      </w:r>
      <w:r w:rsidR="00CE424E">
        <w:rPr>
          <w:rFonts w:ascii="Arial" w:hAnsi="Arial" w:cs="Arial"/>
          <w:b w:val="0"/>
          <w:bCs w:val="0"/>
          <w:color w:val="131413"/>
          <w:sz w:val="20"/>
          <w:szCs w:val="20"/>
          <w:lang w:val="en-US"/>
        </w:rPr>
        <w:t xml:space="preserve"> </w:t>
      </w:r>
      <w:r w:rsidR="00CE424E" w:rsidRPr="00CE424E">
        <w:rPr>
          <w:rFonts w:ascii="Arial" w:hAnsi="Arial" w:cs="Arial"/>
          <w:b w:val="0"/>
          <w:sz w:val="20"/>
          <w:szCs w:val="20"/>
          <w:lang w:val="en-US"/>
        </w:rPr>
        <w:t xml:space="preserve">Better spatial resolution, </w:t>
      </w:r>
      <w:r w:rsidR="00CE424E">
        <w:rPr>
          <w:rFonts w:ascii="Arial" w:hAnsi="Arial" w:cs="Arial"/>
          <w:b w:val="0"/>
          <w:sz w:val="20"/>
          <w:szCs w:val="20"/>
          <w:lang w:val="en-US"/>
        </w:rPr>
        <w:t>such as that</w:t>
      </w:r>
      <w:r w:rsidR="00CE424E" w:rsidRPr="00CE424E">
        <w:rPr>
          <w:rFonts w:ascii="Arial" w:hAnsi="Arial" w:cs="Arial"/>
          <w:b w:val="0"/>
          <w:sz w:val="20"/>
          <w:szCs w:val="20"/>
          <w:lang w:val="en-US"/>
        </w:rPr>
        <w:t xml:space="preserve"> </w:t>
      </w:r>
      <w:r w:rsidR="00CE424E">
        <w:rPr>
          <w:rFonts w:ascii="Arial" w:hAnsi="Arial" w:cs="Arial"/>
          <w:b w:val="0"/>
          <w:sz w:val="20"/>
          <w:szCs w:val="20"/>
          <w:lang w:val="en-US"/>
        </w:rPr>
        <w:t>from</w:t>
      </w:r>
      <w:r w:rsidR="00CE424E" w:rsidRPr="00CE424E">
        <w:rPr>
          <w:rFonts w:ascii="Arial" w:hAnsi="Arial" w:cs="Arial"/>
          <w:b w:val="0"/>
          <w:sz w:val="20"/>
          <w:szCs w:val="20"/>
          <w:lang w:val="en-US"/>
        </w:rPr>
        <w:t xml:space="preserve"> MICADO/E-ELT, coupled with deconvolution image processes show the capability to reach the level of accuracy provided during close encounter mi</w:t>
      </w:r>
      <w:r w:rsidR="00CE424E" w:rsidRPr="00CE424E">
        <w:rPr>
          <w:rFonts w:ascii="Arial" w:hAnsi="Arial" w:cs="Arial"/>
          <w:b w:val="0"/>
          <w:sz w:val="20"/>
          <w:szCs w:val="20"/>
          <w:lang w:val="en-US"/>
        </w:rPr>
        <w:t>s</w:t>
      </w:r>
      <w:r w:rsidR="00CE424E" w:rsidRPr="00CE424E">
        <w:rPr>
          <w:rFonts w:ascii="Arial" w:hAnsi="Arial" w:cs="Arial"/>
          <w:b w:val="0"/>
          <w:sz w:val="20"/>
          <w:szCs w:val="20"/>
          <w:lang w:val="en-US"/>
        </w:rPr>
        <w:t>sions.</w:t>
      </w:r>
    </w:p>
    <w:p w14:paraId="6FA762E9" w14:textId="77777777" w:rsidR="00673EA7" w:rsidRDefault="00673EA7" w:rsidP="00673EA7">
      <w:pPr>
        <w:pStyle w:val="BodyText"/>
        <w:jc w:val="both"/>
        <w:rPr>
          <w:color w:val="131413"/>
          <w:lang w:val="en-US" w:eastAsia="zh-CN" w:bidi="hi-IN"/>
        </w:rPr>
      </w:pPr>
    </w:p>
    <w:p w14:paraId="380AB569" w14:textId="77777777" w:rsidR="00CE424E" w:rsidRDefault="00CE424E" w:rsidP="00673EA7">
      <w:pPr>
        <w:pStyle w:val="BodyText"/>
        <w:jc w:val="both"/>
      </w:pPr>
    </w:p>
    <w:p w14:paraId="038A66CE" w14:textId="794CFE12" w:rsidR="00673EA7" w:rsidRDefault="00673EA7" w:rsidP="00673EA7">
      <w:pPr>
        <w:pStyle w:val="BodyText"/>
        <w:jc w:val="both"/>
        <w:rPr>
          <w:rFonts w:ascii="Arial" w:hAnsi="Arial" w:cs="Arial"/>
          <w:b w:val="0"/>
          <w:i w:val="0"/>
          <w:color w:val="000000"/>
          <w:sz w:val="22"/>
          <w:szCs w:val="22"/>
          <w:lang w:val="en-US" w:eastAsia="zh-CN" w:bidi="hi-IN"/>
        </w:rPr>
      </w:pPr>
      <w:r w:rsidRPr="00ED5103">
        <w:rPr>
          <w:rFonts w:ascii="Arial" w:hAnsi="Arial" w:cs="Arial"/>
          <w:b w:val="0"/>
          <w:i w:val="0"/>
          <w:color w:val="000000"/>
          <w:sz w:val="22"/>
          <w:szCs w:val="22"/>
          <w:lang w:val="en-US" w:eastAsia="zh-CN" w:bidi="hi-IN"/>
        </w:rPr>
        <w:t>4) The H</w:t>
      </w:r>
      <w:r w:rsidRPr="00ED5103">
        <w:rPr>
          <w:rFonts w:ascii="Arial" w:hAnsi="Arial" w:cs="Arial"/>
          <w:b w:val="0"/>
          <w:i w:val="0"/>
          <w:color w:val="000000"/>
          <w:sz w:val="22"/>
          <w:szCs w:val="22"/>
          <w:vertAlign w:val="subscript"/>
          <w:lang w:val="en-US" w:eastAsia="zh-CN" w:bidi="hi-IN"/>
        </w:rPr>
        <w:t>2</w:t>
      </w:r>
      <w:r w:rsidRPr="00ED5103">
        <w:rPr>
          <w:rFonts w:ascii="Arial" w:hAnsi="Arial" w:cs="Arial"/>
          <w:b w:val="0"/>
          <w:i w:val="0"/>
          <w:color w:val="000000"/>
          <w:sz w:val="22"/>
          <w:szCs w:val="22"/>
          <w:lang w:val="en-US" w:eastAsia="zh-CN" w:bidi="hi-IN"/>
        </w:rPr>
        <w:t>O, CO, CH</w:t>
      </w:r>
      <w:r w:rsidRPr="00ED5103">
        <w:rPr>
          <w:rFonts w:ascii="Arial" w:hAnsi="Arial" w:cs="Arial"/>
          <w:b w:val="0"/>
          <w:i w:val="0"/>
          <w:color w:val="000000"/>
          <w:sz w:val="22"/>
          <w:szCs w:val="22"/>
          <w:vertAlign w:val="subscript"/>
          <w:lang w:val="en-US" w:eastAsia="zh-CN" w:bidi="hi-IN"/>
        </w:rPr>
        <w:t>4</w:t>
      </w:r>
      <w:r w:rsidRPr="00ED5103">
        <w:rPr>
          <w:rFonts w:ascii="Arial" w:hAnsi="Arial" w:cs="Arial"/>
          <w:b w:val="0"/>
          <w:i w:val="0"/>
          <w:color w:val="000000"/>
          <w:sz w:val="22"/>
          <w:szCs w:val="22"/>
          <w:lang w:val="en-US" w:eastAsia="zh-CN" w:bidi="hi-IN"/>
        </w:rPr>
        <w:t>, N</w:t>
      </w:r>
      <w:r w:rsidRPr="00ED5103">
        <w:rPr>
          <w:rFonts w:ascii="Arial" w:hAnsi="Arial" w:cs="Arial"/>
          <w:b w:val="0"/>
          <w:i w:val="0"/>
          <w:color w:val="000000"/>
          <w:sz w:val="22"/>
          <w:szCs w:val="22"/>
          <w:vertAlign w:val="subscript"/>
          <w:lang w:val="en-US" w:eastAsia="zh-CN" w:bidi="hi-IN"/>
        </w:rPr>
        <w:t>2</w:t>
      </w:r>
      <w:r w:rsidRPr="00ED5103">
        <w:rPr>
          <w:rFonts w:ascii="Arial" w:hAnsi="Arial" w:cs="Arial"/>
          <w:b w:val="0"/>
          <w:i w:val="0"/>
          <w:color w:val="000000"/>
          <w:sz w:val="22"/>
          <w:szCs w:val="22"/>
          <w:lang w:val="en-US" w:eastAsia="zh-CN" w:bidi="hi-IN"/>
        </w:rPr>
        <w:t xml:space="preserve"> distribution on the surface or in the atmosphere of Triton. Ground-based observation</w:t>
      </w:r>
      <w:r w:rsidR="00ED5103">
        <w:rPr>
          <w:rFonts w:ascii="Arial" w:hAnsi="Arial" w:cs="Arial"/>
          <w:b w:val="0"/>
          <w:i w:val="0"/>
          <w:color w:val="000000"/>
          <w:sz w:val="22"/>
          <w:szCs w:val="22"/>
          <w:lang w:val="en-US" w:eastAsia="zh-CN" w:bidi="hi-IN"/>
        </w:rPr>
        <w:t xml:space="preserve">s </w:t>
      </w:r>
      <w:r w:rsidRPr="00ED5103">
        <w:rPr>
          <w:rFonts w:ascii="Arial" w:hAnsi="Arial" w:cs="Arial"/>
          <w:b w:val="0"/>
          <w:i w:val="0"/>
          <w:color w:val="000000"/>
          <w:sz w:val="22"/>
          <w:szCs w:val="22"/>
          <w:lang w:val="en-US" w:eastAsia="zh-CN" w:bidi="hi-IN"/>
        </w:rPr>
        <w:t>provided the first detection of CO in Triton's atmosphere, and the first observation of CH</w:t>
      </w:r>
      <w:r w:rsidRPr="00ED5103">
        <w:rPr>
          <w:rFonts w:ascii="Arial" w:hAnsi="Arial" w:cs="Arial"/>
          <w:b w:val="0"/>
          <w:i w:val="0"/>
          <w:color w:val="000000"/>
          <w:sz w:val="22"/>
          <w:szCs w:val="22"/>
          <w:vertAlign w:val="subscript"/>
          <w:lang w:val="en-US" w:eastAsia="zh-CN" w:bidi="hi-IN"/>
        </w:rPr>
        <w:t>4</w:t>
      </w:r>
      <w:r w:rsidRPr="00ED5103">
        <w:rPr>
          <w:rFonts w:ascii="Arial" w:hAnsi="Arial" w:cs="Arial"/>
          <w:b w:val="0"/>
          <w:i w:val="0"/>
          <w:color w:val="000000"/>
          <w:sz w:val="22"/>
          <w:szCs w:val="22"/>
          <w:lang w:val="en-US" w:eastAsia="zh-CN" w:bidi="hi-IN"/>
        </w:rPr>
        <w:t xml:space="preserve"> gas since Voyager (Lellouch et al. 2010). Results indicated (i) a CO/N</w:t>
      </w:r>
      <w:r w:rsidRPr="00ED5103">
        <w:rPr>
          <w:rFonts w:ascii="Arial" w:hAnsi="Arial" w:cs="Arial"/>
          <w:b w:val="0"/>
          <w:i w:val="0"/>
          <w:color w:val="000000"/>
          <w:sz w:val="22"/>
          <w:szCs w:val="22"/>
          <w:vertAlign w:val="subscript"/>
          <w:lang w:val="en-US" w:eastAsia="zh-CN" w:bidi="hi-IN"/>
        </w:rPr>
        <w:t>2</w:t>
      </w:r>
      <w:r w:rsidRPr="00ED5103">
        <w:rPr>
          <w:rFonts w:ascii="Arial" w:hAnsi="Arial" w:cs="Arial"/>
          <w:b w:val="0"/>
          <w:i w:val="0"/>
          <w:color w:val="000000"/>
          <w:sz w:val="22"/>
          <w:szCs w:val="22"/>
          <w:lang w:val="en-US" w:eastAsia="zh-CN" w:bidi="hi-IN"/>
        </w:rPr>
        <w:t xml:space="preserve"> atmospheric abu</w:t>
      </w:r>
      <w:r w:rsidRPr="00ED5103">
        <w:rPr>
          <w:rFonts w:ascii="Arial" w:hAnsi="Arial" w:cs="Arial"/>
          <w:b w:val="0"/>
          <w:i w:val="0"/>
          <w:color w:val="000000"/>
          <w:sz w:val="22"/>
          <w:szCs w:val="22"/>
          <w:lang w:val="en-US" w:eastAsia="zh-CN" w:bidi="hi-IN"/>
        </w:rPr>
        <w:t>n</w:t>
      </w:r>
      <w:r w:rsidRPr="00ED5103">
        <w:rPr>
          <w:rFonts w:ascii="Arial" w:hAnsi="Arial" w:cs="Arial"/>
          <w:b w:val="0"/>
          <w:i w:val="0"/>
          <w:color w:val="000000"/>
          <w:sz w:val="22"/>
          <w:szCs w:val="22"/>
          <w:lang w:val="en-US" w:eastAsia="zh-CN" w:bidi="hi-IN"/>
        </w:rPr>
        <w:t>dance consistent with its surface abundance (0.05 %) (ii) a CH</w:t>
      </w:r>
      <w:r w:rsidRPr="00ED5103">
        <w:rPr>
          <w:rFonts w:ascii="Arial" w:hAnsi="Arial" w:cs="Arial"/>
          <w:b w:val="0"/>
          <w:i w:val="0"/>
          <w:color w:val="000000"/>
          <w:sz w:val="22"/>
          <w:szCs w:val="22"/>
          <w:vertAlign w:val="subscript"/>
          <w:lang w:val="en-US" w:eastAsia="zh-CN" w:bidi="hi-IN"/>
        </w:rPr>
        <w:t>4</w:t>
      </w:r>
      <w:r w:rsidRPr="00ED5103">
        <w:rPr>
          <w:rFonts w:ascii="Arial" w:hAnsi="Arial" w:cs="Arial"/>
          <w:b w:val="0"/>
          <w:i w:val="0"/>
          <w:color w:val="000000"/>
          <w:sz w:val="22"/>
          <w:szCs w:val="22"/>
          <w:lang w:val="en-US" w:eastAsia="zh-CN" w:bidi="hi-IN"/>
        </w:rPr>
        <w:t xml:space="preserve"> column several times larger than measured by Voyager in 1989. Possible interpretations of the CO abundance are that (a) CO is diluted in N</w:t>
      </w:r>
      <w:r w:rsidRPr="00ED5103">
        <w:rPr>
          <w:rFonts w:ascii="Arial" w:hAnsi="Arial" w:cs="Arial"/>
          <w:b w:val="0"/>
          <w:i w:val="0"/>
          <w:color w:val="000000"/>
          <w:sz w:val="22"/>
          <w:szCs w:val="22"/>
          <w:vertAlign w:val="subscript"/>
          <w:lang w:val="en-US" w:eastAsia="zh-CN" w:bidi="hi-IN"/>
        </w:rPr>
        <w:t>2</w:t>
      </w:r>
      <w:r w:rsidRPr="00ED5103">
        <w:rPr>
          <w:rFonts w:ascii="Arial" w:hAnsi="Arial" w:cs="Arial"/>
          <w:b w:val="0"/>
          <w:i w:val="0"/>
          <w:color w:val="000000"/>
          <w:sz w:val="22"/>
          <w:szCs w:val="22"/>
          <w:lang w:val="en-US" w:eastAsia="zh-CN" w:bidi="hi-IN"/>
        </w:rPr>
        <w:t xml:space="preserve"> ice and its atmospheric abundance is enhanced by the "detailed balancing" effect or that (b) it results from localized CO-rich patches. Although the first hypothesis is thermodynamica</w:t>
      </w:r>
      <w:r w:rsidRPr="00ED5103">
        <w:rPr>
          <w:rFonts w:ascii="Arial" w:hAnsi="Arial" w:cs="Arial"/>
          <w:b w:val="0"/>
          <w:i w:val="0"/>
          <w:color w:val="000000"/>
          <w:sz w:val="22"/>
          <w:szCs w:val="22"/>
          <w:lang w:val="en-US" w:eastAsia="zh-CN" w:bidi="hi-IN"/>
        </w:rPr>
        <w:t>l</w:t>
      </w:r>
      <w:r w:rsidRPr="00ED5103">
        <w:rPr>
          <w:rFonts w:ascii="Arial" w:hAnsi="Arial" w:cs="Arial"/>
          <w:b w:val="0"/>
          <w:i w:val="0"/>
          <w:color w:val="000000"/>
          <w:sz w:val="22"/>
          <w:szCs w:val="22"/>
          <w:lang w:val="en-US" w:eastAsia="zh-CN" w:bidi="hi-IN"/>
        </w:rPr>
        <w:t>ly more plausible, it has not been confirmed observationally. For methane, the increase since Vo</w:t>
      </w:r>
      <w:r w:rsidRPr="00ED5103">
        <w:rPr>
          <w:rFonts w:ascii="Arial" w:hAnsi="Arial" w:cs="Arial"/>
          <w:b w:val="0"/>
          <w:i w:val="0"/>
          <w:color w:val="000000"/>
          <w:sz w:val="22"/>
          <w:szCs w:val="22"/>
          <w:lang w:val="en-US" w:eastAsia="zh-CN" w:bidi="hi-IN"/>
        </w:rPr>
        <w:t>y</w:t>
      </w:r>
      <w:r w:rsidRPr="00ED5103">
        <w:rPr>
          <w:rFonts w:ascii="Arial" w:hAnsi="Arial" w:cs="Arial"/>
          <w:b w:val="0"/>
          <w:i w:val="0"/>
          <w:color w:val="000000"/>
          <w:sz w:val="22"/>
          <w:szCs w:val="22"/>
          <w:lang w:val="en-US" w:eastAsia="zh-CN" w:bidi="hi-IN"/>
        </w:rPr>
        <w:t xml:space="preserve">ager is best explained if Triton's surface temperature increased from the 38 K value measured in 1989, but once again, measurements are lacking. </w:t>
      </w:r>
      <w:r w:rsidR="004345F3">
        <w:rPr>
          <w:rFonts w:ascii="Arial" w:hAnsi="Arial" w:cs="Arial"/>
          <w:b w:val="0"/>
          <w:i w:val="0"/>
          <w:color w:val="000000"/>
          <w:sz w:val="22"/>
          <w:szCs w:val="22"/>
          <w:lang w:val="en-US" w:eastAsia="zh-CN" w:bidi="hi-IN"/>
        </w:rPr>
        <w:t>W</w:t>
      </w:r>
      <w:r w:rsidRPr="00ED5103">
        <w:rPr>
          <w:rFonts w:ascii="Arial" w:hAnsi="Arial" w:cs="Arial"/>
          <w:b w:val="0"/>
          <w:i w:val="0"/>
          <w:color w:val="000000"/>
          <w:sz w:val="22"/>
          <w:szCs w:val="22"/>
          <w:lang w:val="en-US" w:eastAsia="zh-CN" w:bidi="hi-IN"/>
        </w:rPr>
        <w:t>ithout spatial</w:t>
      </w:r>
      <w:r w:rsidR="00ED5103">
        <w:rPr>
          <w:rFonts w:ascii="Arial" w:hAnsi="Arial" w:cs="Arial"/>
          <w:b w:val="0"/>
          <w:i w:val="0"/>
          <w:color w:val="000000"/>
          <w:sz w:val="22"/>
          <w:szCs w:val="22"/>
          <w:lang w:val="en-US" w:eastAsia="zh-CN" w:bidi="hi-IN"/>
        </w:rPr>
        <w:t>ly</w:t>
      </w:r>
      <w:r w:rsidRPr="00ED5103">
        <w:rPr>
          <w:rFonts w:ascii="Arial" w:hAnsi="Arial" w:cs="Arial"/>
          <w:b w:val="0"/>
          <w:i w:val="0"/>
          <w:color w:val="000000"/>
          <w:sz w:val="22"/>
          <w:szCs w:val="22"/>
          <w:lang w:val="en-US" w:eastAsia="zh-CN" w:bidi="hi-IN"/>
        </w:rPr>
        <w:t xml:space="preserve"> resolved </w:t>
      </w:r>
      <w:r w:rsidR="00ED5103">
        <w:rPr>
          <w:rFonts w:ascii="Arial" w:hAnsi="Arial" w:cs="Arial"/>
          <w:b w:val="0"/>
          <w:i w:val="0"/>
          <w:color w:val="000000"/>
          <w:sz w:val="22"/>
          <w:szCs w:val="22"/>
          <w:lang w:val="en-US" w:eastAsia="zh-CN" w:bidi="hi-IN"/>
        </w:rPr>
        <w:t>observations</w:t>
      </w:r>
      <w:r w:rsidRPr="00ED5103">
        <w:rPr>
          <w:rFonts w:ascii="Arial" w:hAnsi="Arial" w:cs="Arial"/>
          <w:b w:val="0"/>
          <w:i w:val="0"/>
          <w:color w:val="000000"/>
          <w:sz w:val="22"/>
          <w:szCs w:val="22"/>
          <w:lang w:val="en-US" w:eastAsia="zh-CN" w:bidi="hi-IN"/>
        </w:rPr>
        <w:t>, concl</w:t>
      </w:r>
      <w:r w:rsidRPr="00ED5103">
        <w:rPr>
          <w:rFonts w:ascii="Arial" w:hAnsi="Arial" w:cs="Arial"/>
          <w:b w:val="0"/>
          <w:i w:val="0"/>
          <w:color w:val="000000"/>
          <w:sz w:val="22"/>
          <w:szCs w:val="22"/>
          <w:lang w:val="en-US" w:eastAsia="zh-CN" w:bidi="hi-IN"/>
        </w:rPr>
        <w:t>u</w:t>
      </w:r>
      <w:r w:rsidRPr="00ED5103">
        <w:rPr>
          <w:rFonts w:ascii="Arial" w:hAnsi="Arial" w:cs="Arial"/>
          <w:b w:val="0"/>
          <w:i w:val="0"/>
          <w:color w:val="000000"/>
          <w:sz w:val="22"/>
          <w:szCs w:val="22"/>
          <w:lang w:val="en-US" w:eastAsia="zh-CN" w:bidi="hi-IN"/>
        </w:rPr>
        <w:t xml:space="preserve">sions </w:t>
      </w:r>
      <w:r w:rsidR="00ED5103">
        <w:rPr>
          <w:rFonts w:ascii="Arial" w:hAnsi="Arial" w:cs="Arial"/>
          <w:b w:val="0"/>
          <w:i w:val="0"/>
          <w:color w:val="000000"/>
          <w:sz w:val="22"/>
          <w:szCs w:val="22"/>
          <w:lang w:val="en-US" w:eastAsia="zh-CN" w:bidi="hi-IN"/>
        </w:rPr>
        <w:t>as to the origin of these changes</w:t>
      </w:r>
      <w:r w:rsidRPr="00ED5103">
        <w:rPr>
          <w:rFonts w:ascii="Arial" w:hAnsi="Arial" w:cs="Arial"/>
          <w:b w:val="0"/>
          <w:i w:val="0"/>
          <w:color w:val="000000"/>
          <w:sz w:val="22"/>
          <w:szCs w:val="22"/>
          <w:lang w:val="en-US" w:eastAsia="zh-CN" w:bidi="hi-IN"/>
        </w:rPr>
        <w:t xml:space="preserve"> </w:t>
      </w:r>
      <w:r w:rsidR="00ED5103">
        <w:rPr>
          <w:rFonts w:ascii="Arial" w:hAnsi="Arial" w:cs="Arial"/>
          <w:b w:val="0"/>
          <w:i w:val="0"/>
          <w:color w:val="000000"/>
          <w:sz w:val="22"/>
          <w:szCs w:val="22"/>
          <w:lang w:val="en-US" w:eastAsia="zh-CN" w:bidi="hi-IN"/>
        </w:rPr>
        <w:t>remain</w:t>
      </w:r>
      <w:r w:rsidRPr="00ED5103">
        <w:rPr>
          <w:rFonts w:ascii="Arial" w:hAnsi="Arial" w:cs="Arial"/>
          <w:b w:val="0"/>
          <w:i w:val="0"/>
          <w:color w:val="000000"/>
          <w:sz w:val="22"/>
          <w:szCs w:val="22"/>
          <w:lang w:val="en-US" w:eastAsia="zh-CN" w:bidi="hi-IN"/>
        </w:rPr>
        <w:t xml:space="preserve"> un</w:t>
      </w:r>
      <w:r w:rsidR="00ED5103">
        <w:rPr>
          <w:rFonts w:ascii="Arial" w:hAnsi="Arial" w:cs="Arial"/>
          <w:b w:val="0"/>
          <w:i w:val="0"/>
          <w:color w:val="000000"/>
          <w:sz w:val="22"/>
          <w:szCs w:val="22"/>
          <w:lang w:val="en-US" w:eastAsia="zh-CN" w:bidi="hi-IN"/>
        </w:rPr>
        <w:t>certain</w:t>
      </w:r>
      <w:r w:rsidRPr="00ED5103">
        <w:rPr>
          <w:rFonts w:ascii="Arial" w:hAnsi="Arial" w:cs="Arial"/>
          <w:b w:val="0"/>
          <w:i w:val="0"/>
          <w:color w:val="000000"/>
          <w:sz w:val="22"/>
          <w:szCs w:val="22"/>
          <w:lang w:val="en-US" w:eastAsia="zh-CN" w:bidi="hi-IN"/>
        </w:rPr>
        <w:t xml:space="preserve"> and MICADO </w:t>
      </w:r>
      <w:r w:rsidR="00ED5103">
        <w:rPr>
          <w:rFonts w:ascii="Arial" w:hAnsi="Arial" w:cs="Arial"/>
          <w:b w:val="0"/>
          <w:i w:val="0"/>
          <w:color w:val="000000"/>
          <w:sz w:val="22"/>
          <w:szCs w:val="22"/>
          <w:lang w:val="en-US" w:eastAsia="zh-CN" w:bidi="hi-IN"/>
        </w:rPr>
        <w:t>is needed to</w:t>
      </w:r>
      <w:r w:rsidRPr="00ED5103">
        <w:rPr>
          <w:rFonts w:ascii="Arial" w:hAnsi="Arial" w:cs="Arial"/>
          <w:b w:val="0"/>
          <w:i w:val="0"/>
          <w:color w:val="000000"/>
          <w:sz w:val="22"/>
          <w:szCs w:val="22"/>
          <w:lang w:val="en-US" w:eastAsia="zh-CN" w:bidi="hi-IN"/>
        </w:rPr>
        <w:t xml:space="preserve"> make pr</w:t>
      </w:r>
      <w:r w:rsidRPr="00ED5103">
        <w:rPr>
          <w:rFonts w:ascii="Arial" w:hAnsi="Arial" w:cs="Arial"/>
          <w:b w:val="0"/>
          <w:i w:val="0"/>
          <w:color w:val="000000"/>
          <w:sz w:val="22"/>
          <w:szCs w:val="22"/>
          <w:lang w:val="en-US" w:eastAsia="zh-CN" w:bidi="hi-IN"/>
        </w:rPr>
        <w:t>o</w:t>
      </w:r>
      <w:r w:rsidRPr="00ED5103">
        <w:rPr>
          <w:rFonts w:ascii="Arial" w:hAnsi="Arial" w:cs="Arial"/>
          <w:b w:val="0"/>
          <w:i w:val="0"/>
          <w:color w:val="000000"/>
          <w:sz w:val="22"/>
          <w:szCs w:val="22"/>
          <w:lang w:val="en-US" w:eastAsia="zh-CN" w:bidi="hi-IN"/>
        </w:rPr>
        <w:t xml:space="preserve">gress. MICADO will </w:t>
      </w:r>
      <w:r w:rsidR="00ED5103">
        <w:rPr>
          <w:rFonts w:ascii="Arial" w:hAnsi="Arial" w:cs="Arial"/>
          <w:b w:val="0"/>
          <w:i w:val="0"/>
          <w:color w:val="000000"/>
          <w:sz w:val="22"/>
          <w:szCs w:val="22"/>
          <w:lang w:val="en-US" w:eastAsia="zh-CN" w:bidi="hi-IN"/>
        </w:rPr>
        <w:t>also make it possible</w:t>
      </w:r>
      <w:r w:rsidRPr="00ED5103">
        <w:rPr>
          <w:rFonts w:ascii="Arial" w:hAnsi="Arial" w:cs="Arial"/>
          <w:b w:val="0"/>
          <w:i w:val="0"/>
          <w:color w:val="000000"/>
          <w:sz w:val="22"/>
          <w:szCs w:val="22"/>
          <w:lang w:val="en-US" w:eastAsia="zh-CN" w:bidi="hi-IN"/>
        </w:rPr>
        <w:t xml:space="preserve"> to extend </w:t>
      </w:r>
      <w:r w:rsidR="00ED5103">
        <w:rPr>
          <w:rFonts w:ascii="Arial" w:hAnsi="Arial" w:cs="Arial"/>
          <w:b w:val="0"/>
          <w:i w:val="0"/>
          <w:color w:val="000000"/>
          <w:sz w:val="22"/>
          <w:szCs w:val="22"/>
          <w:lang w:val="en-US" w:eastAsia="zh-CN" w:bidi="hi-IN"/>
        </w:rPr>
        <w:t>this kind of analysi</w:t>
      </w:r>
      <w:r w:rsidRPr="00ED5103">
        <w:rPr>
          <w:rFonts w:ascii="Arial" w:hAnsi="Arial" w:cs="Arial"/>
          <w:b w:val="0"/>
          <w:i w:val="0"/>
          <w:color w:val="000000"/>
          <w:sz w:val="22"/>
          <w:szCs w:val="22"/>
          <w:lang w:val="en-US" w:eastAsia="zh-CN" w:bidi="hi-IN"/>
        </w:rPr>
        <w:t xml:space="preserve">s to the other medium-size satellites and dwarf planets (such as Makemake, </w:t>
      </w:r>
      <w:r w:rsidR="00ED5103">
        <w:rPr>
          <w:rFonts w:ascii="Arial" w:hAnsi="Arial" w:cs="Arial"/>
          <w:b w:val="0"/>
          <w:i w:val="0"/>
          <w:color w:val="000000"/>
          <w:sz w:val="22"/>
          <w:szCs w:val="22"/>
          <w:lang w:val="en-US" w:eastAsia="zh-CN" w:bidi="hi-IN"/>
        </w:rPr>
        <w:t xml:space="preserve">and </w:t>
      </w:r>
      <w:r w:rsidRPr="00ED5103">
        <w:rPr>
          <w:rFonts w:ascii="Arial" w:hAnsi="Arial" w:cs="Arial"/>
          <w:b w:val="0"/>
          <w:i w:val="0"/>
          <w:color w:val="000000"/>
          <w:sz w:val="22"/>
          <w:szCs w:val="22"/>
          <w:lang w:val="en-US" w:eastAsia="zh-CN" w:bidi="hi-IN"/>
        </w:rPr>
        <w:t>Eris), and al</w:t>
      </w:r>
      <w:r w:rsidR="00ED5103">
        <w:rPr>
          <w:rFonts w:ascii="Arial" w:hAnsi="Arial" w:cs="Arial"/>
          <w:b w:val="0"/>
          <w:i w:val="0"/>
          <w:color w:val="000000"/>
          <w:sz w:val="22"/>
          <w:szCs w:val="22"/>
          <w:lang w:val="en-US" w:eastAsia="zh-CN" w:bidi="hi-IN"/>
        </w:rPr>
        <w:t>low</w:t>
      </w:r>
      <w:r w:rsidRPr="00ED5103">
        <w:rPr>
          <w:rFonts w:ascii="Arial" w:hAnsi="Arial" w:cs="Arial"/>
          <w:b w:val="0"/>
          <w:i w:val="0"/>
          <w:color w:val="000000"/>
          <w:sz w:val="22"/>
          <w:szCs w:val="22"/>
          <w:lang w:val="en-US" w:eastAsia="zh-CN" w:bidi="hi-IN"/>
        </w:rPr>
        <w:t xml:space="preserve"> us to consider the role of other parameters on the evolution of these bodies, such as the heliocentric distance (i.e: the te</w:t>
      </w:r>
      <w:r w:rsidRPr="00ED5103">
        <w:rPr>
          <w:rFonts w:ascii="Arial" w:hAnsi="Arial" w:cs="Arial"/>
          <w:b w:val="0"/>
          <w:i w:val="0"/>
          <w:color w:val="000000"/>
          <w:sz w:val="22"/>
          <w:szCs w:val="22"/>
          <w:lang w:val="en-US" w:eastAsia="zh-CN" w:bidi="hi-IN"/>
        </w:rPr>
        <w:t>m</w:t>
      </w:r>
      <w:r w:rsidRPr="00ED5103">
        <w:rPr>
          <w:rFonts w:ascii="Arial" w:hAnsi="Arial" w:cs="Arial"/>
          <w:b w:val="0"/>
          <w:i w:val="0"/>
          <w:color w:val="000000"/>
          <w:sz w:val="22"/>
          <w:szCs w:val="22"/>
          <w:lang w:val="en-US" w:eastAsia="zh-CN" w:bidi="hi-IN"/>
        </w:rPr>
        <w:t>perature, past and ambient conditions), the local environment (i.e: effect of the planets for the sa</w:t>
      </w:r>
      <w:r w:rsidRPr="00ED5103">
        <w:rPr>
          <w:rFonts w:ascii="Arial" w:hAnsi="Arial" w:cs="Arial"/>
          <w:b w:val="0"/>
          <w:i w:val="0"/>
          <w:color w:val="000000"/>
          <w:sz w:val="22"/>
          <w:szCs w:val="22"/>
          <w:lang w:val="en-US" w:eastAsia="zh-CN" w:bidi="hi-IN"/>
        </w:rPr>
        <w:t>t</w:t>
      </w:r>
      <w:r w:rsidRPr="00ED5103">
        <w:rPr>
          <w:rFonts w:ascii="Arial" w:hAnsi="Arial" w:cs="Arial"/>
          <w:b w:val="0"/>
          <w:i w:val="0"/>
          <w:color w:val="000000"/>
          <w:sz w:val="22"/>
          <w:szCs w:val="22"/>
          <w:lang w:val="en-US" w:eastAsia="zh-CN" w:bidi="hi-IN"/>
        </w:rPr>
        <w:t>ellites), and the physical properties of the different objects (size, chemical composition).</w:t>
      </w:r>
    </w:p>
    <w:p w14:paraId="56526AEB" w14:textId="77777777" w:rsidR="00FD4DCF" w:rsidRPr="005B29F8" w:rsidRDefault="00102CD5" w:rsidP="00FD4DCF">
      <w:pPr>
        <w:pStyle w:val="BodyText"/>
        <w:jc w:val="both"/>
        <w:rPr>
          <w:color w:val="000000"/>
          <w:lang w:val="en-US" w:eastAsia="zh-CN" w:bidi="hi-IN"/>
        </w:rPr>
      </w:pPr>
      <w:r>
        <w:rPr>
          <w:rFonts w:ascii="Arial" w:hAnsi="Arial" w:cs="Arial"/>
          <w:i w:val="0"/>
          <w:sz w:val="22"/>
          <w:szCs w:val="22"/>
          <w:lang w:val="en-US" w:eastAsia="zh-CN" w:bidi="hi-IN"/>
        </w:rPr>
        <w:t>T</w:t>
      </w:r>
      <w:r w:rsidR="00FD4DCF" w:rsidRPr="00102CD5">
        <w:rPr>
          <w:rFonts w:ascii="Arial" w:hAnsi="Arial" w:cs="Arial"/>
          <w:i w:val="0"/>
          <w:sz w:val="22"/>
          <w:szCs w:val="22"/>
          <w:lang w:val="en-US" w:eastAsia="zh-CN" w:bidi="hi-IN"/>
        </w:rPr>
        <w:t>he composition and temporal variation of the atmosphere</w:t>
      </w:r>
      <w:r>
        <w:rPr>
          <w:rFonts w:ascii="Arial" w:hAnsi="Arial" w:cs="Arial"/>
          <w:i w:val="0"/>
          <w:sz w:val="22"/>
          <w:szCs w:val="22"/>
          <w:lang w:val="en-US" w:eastAsia="zh-CN" w:bidi="hi-IN"/>
        </w:rPr>
        <w:t>s</w:t>
      </w:r>
      <w:r w:rsidR="00FD4DCF" w:rsidRPr="00102CD5">
        <w:rPr>
          <w:rFonts w:ascii="Arial" w:hAnsi="Arial" w:cs="Arial"/>
          <w:i w:val="0"/>
          <w:sz w:val="22"/>
          <w:szCs w:val="22"/>
          <w:lang w:val="en-US" w:eastAsia="zh-CN" w:bidi="hi-IN"/>
        </w:rPr>
        <w:t xml:space="preserve"> of giant plan</w:t>
      </w:r>
      <w:r w:rsidRPr="00102CD5">
        <w:rPr>
          <w:rFonts w:ascii="Arial" w:hAnsi="Arial" w:cs="Arial"/>
          <w:i w:val="0"/>
          <w:sz w:val="22"/>
          <w:szCs w:val="22"/>
          <w:lang w:val="en-US" w:eastAsia="zh-CN" w:bidi="hi-IN"/>
        </w:rPr>
        <w:t>ets:</w:t>
      </w:r>
      <w:r>
        <w:rPr>
          <w:rFonts w:ascii="Arial" w:hAnsi="Arial" w:cs="Arial"/>
          <w:i w:val="0"/>
          <w:sz w:val="22"/>
          <w:szCs w:val="22"/>
          <w:lang w:val="en-US" w:eastAsia="zh-CN" w:bidi="hi-IN"/>
        </w:rPr>
        <w:t xml:space="preserve"> </w:t>
      </w:r>
      <w:r w:rsidR="00FD4DCF" w:rsidRPr="00102CD5">
        <w:rPr>
          <w:rFonts w:ascii="Arial" w:hAnsi="Arial" w:cs="Arial"/>
          <w:b w:val="0"/>
          <w:i w:val="0"/>
          <w:sz w:val="22"/>
          <w:szCs w:val="22"/>
          <w:lang w:val="en-US" w:eastAsia="zh-CN" w:bidi="hi-IN"/>
        </w:rPr>
        <w:t>The larger a</w:t>
      </w:r>
      <w:r w:rsidR="00FD4DCF" w:rsidRPr="00102CD5">
        <w:rPr>
          <w:rFonts w:ascii="Arial" w:hAnsi="Arial" w:cs="Arial"/>
          <w:b w:val="0"/>
          <w:i w:val="0"/>
          <w:sz w:val="22"/>
          <w:szCs w:val="22"/>
          <w:lang w:val="en-US" w:eastAsia="zh-CN" w:bidi="hi-IN"/>
        </w:rPr>
        <w:t>n</w:t>
      </w:r>
      <w:r w:rsidR="00FD4DCF" w:rsidRPr="00102CD5">
        <w:rPr>
          <w:rFonts w:ascii="Arial" w:hAnsi="Arial" w:cs="Arial"/>
          <w:b w:val="0"/>
          <w:i w:val="0"/>
          <w:sz w:val="22"/>
          <w:szCs w:val="22"/>
          <w:lang w:val="en-US" w:eastAsia="zh-CN" w:bidi="hi-IN"/>
        </w:rPr>
        <w:t xml:space="preserve">gular sizes of Jupiter and Saturn allow studies of atmospheric dynamics on these planets </w:t>
      </w:r>
      <w:r>
        <w:rPr>
          <w:rFonts w:ascii="Arial" w:hAnsi="Arial" w:cs="Arial"/>
          <w:b w:val="0"/>
          <w:i w:val="0"/>
          <w:sz w:val="22"/>
          <w:szCs w:val="22"/>
          <w:lang w:val="en-US" w:eastAsia="zh-CN" w:bidi="hi-IN"/>
        </w:rPr>
        <w:t>in</w:t>
      </w:r>
      <w:r w:rsidR="00FD4DCF" w:rsidRPr="00102CD5">
        <w:rPr>
          <w:rFonts w:ascii="Arial" w:hAnsi="Arial" w:cs="Arial"/>
          <w:b w:val="0"/>
          <w:i w:val="0"/>
          <w:sz w:val="22"/>
          <w:szCs w:val="22"/>
          <w:lang w:val="en-US" w:eastAsia="zh-CN" w:bidi="hi-IN"/>
        </w:rPr>
        <w:t xml:space="preserve"> far greater detail than on Uranus and Neptune. For example, the MICADO pixel scale would be 20, 40, 80, and 120 km at the </w:t>
      </w:r>
      <w:r w:rsidR="00FD4DCF" w:rsidRPr="00170883">
        <w:rPr>
          <w:rFonts w:ascii="Arial" w:hAnsi="Arial" w:cs="Arial"/>
          <w:b w:val="0"/>
          <w:i w:val="0"/>
          <w:sz w:val="22"/>
          <w:szCs w:val="22"/>
          <w:lang w:val="en-US" w:eastAsia="zh-CN" w:bidi="hi-IN"/>
        </w:rPr>
        <w:t>sub-observer</w:t>
      </w:r>
      <w:r w:rsidR="00FD4DCF" w:rsidRPr="00102CD5">
        <w:rPr>
          <w:rFonts w:ascii="Arial" w:hAnsi="Arial" w:cs="Arial"/>
          <w:b w:val="0"/>
          <w:i w:val="0"/>
          <w:sz w:val="22"/>
          <w:szCs w:val="22"/>
          <w:lang w:val="en-US" w:eastAsia="zh-CN" w:bidi="hi-IN"/>
        </w:rPr>
        <w:t xml:space="preserve"> point for Jupiter, Saturn, Uranus, and Neptune, respectiv</w:t>
      </w:r>
      <w:r w:rsidR="00FD4DCF" w:rsidRPr="00102CD5">
        <w:rPr>
          <w:rFonts w:ascii="Arial" w:hAnsi="Arial" w:cs="Arial"/>
          <w:b w:val="0"/>
          <w:i w:val="0"/>
          <w:sz w:val="22"/>
          <w:szCs w:val="22"/>
          <w:lang w:val="en-US" w:eastAsia="zh-CN" w:bidi="hi-IN"/>
        </w:rPr>
        <w:t>e</w:t>
      </w:r>
      <w:r w:rsidR="00FD4DCF" w:rsidRPr="00102CD5">
        <w:rPr>
          <w:rFonts w:ascii="Arial" w:hAnsi="Arial" w:cs="Arial"/>
          <w:b w:val="0"/>
          <w:i w:val="0"/>
          <w:sz w:val="22"/>
          <w:szCs w:val="22"/>
          <w:lang w:val="en-US" w:eastAsia="zh-CN" w:bidi="hi-IN"/>
        </w:rPr>
        <w:t>ly. Reflectivity observations that make use of the variable opacity of methane and center to limb variations will enable altitude determinations of the cloud features in storms and vortices, 1-2.5 μm mapping of H</w:t>
      </w:r>
      <w:r w:rsidR="00FD4DCF" w:rsidRPr="00102CD5">
        <w:rPr>
          <w:rFonts w:ascii="Arial" w:hAnsi="Arial" w:cs="Arial"/>
          <w:b w:val="0"/>
          <w:i w:val="0"/>
          <w:sz w:val="22"/>
          <w:szCs w:val="22"/>
          <w:vertAlign w:val="subscript"/>
          <w:lang w:val="en-US" w:eastAsia="zh-CN" w:bidi="hi-IN"/>
        </w:rPr>
        <w:t>2</w:t>
      </w:r>
      <w:r w:rsidR="00FD4DCF" w:rsidRPr="00102CD5">
        <w:rPr>
          <w:rFonts w:ascii="Arial" w:hAnsi="Arial" w:cs="Arial"/>
          <w:b w:val="0"/>
          <w:i w:val="0"/>
          <w:sz w:val="22"/>
          <w:szCs w:val="22"/>
          <w:lang w:val="en-US" w:eastAsia="zh-CN" w:bidi="hi-IN"/>
        </w:rPr>
        <w:t>O-ice and hydrocarbons distributions (Baines et al. 2009) could clarify their origins and dynamics, and repeat observations will explore the motions and evolution of these phenom</w:t>
      </w:r>
      <w:r w:rsidR="00FD4DCF" w:rsidRPr="00102CD5">
        <w:rPr>
          <w:rFonts w:ascii="Arial" w:hAnsi="Arial" w:cs="Arial"/>
          <w:b w:val="0"/>
          <w:i w:val="0"/>
          <w:sz w:val="22"/>
          <w:szCs w:val="22"/>
          <w:lang w:val="en-US" w:eastAsia="zh-CN" w:bidi="hi-IN"/>
        </w:rPr>
        <w:t>e</w:t>
      </w:r>
      <w:r w:rsidR="00FD4DCF" w:rsidRPr="00102CD5">
        <w:rPr>
          <w:rFonts w:ascii="Arial" w:hAnsi="Arial" w:cs="Arial"/>
          <w:b w:val="0"/>
          <w:i w:val="0"/>
          <w:sz w:val="22"/>
          <w:szCs w:val="22"/>
          <w:lang w:val="en-US" w:eastAsia="zh-CN" w:bidi="hi-IN"/>
        </w:rPr>
        <w:t>na. Among the phenomena of interest are variable Jupiter’s South Equatorial Belt and North Te</w:t>
      </w:r>
      <w:r w:rsidR="00FD4DCF" w:rsidRPr="00102CD5">
        <w:rPr>
          <w:rFonts w:ascii="Arial" w:hAnsi="Arial" w:cs="Arial"/>
          <w:b w:val="0"/>
          <w:i w:val="0"/>
          <w:sz w:val="22"/>
          <w:szCs w:val="22"/>
          <w:lang w:val="en-US" w:eastAsia="zh-CN" w:bidi="hi-IN"/>
        </w:rPr>
        <w:t>m</w:t>
      </w:r>
      <w:r w:rsidR="00FD4DCF" w:rsidRPr="00102CD5">
        <w:rPr>
          <w:rFonts w:ascii="Arial" w:hAnsi="Arial" w:cs="Arial"/>
          <w:b w:val="0"/>
          <w:i w:val="0"/>
          <w:sz w:val="22"/>
          <w:szCs w:val="22"/>
          <w:lang w:val="en-US" w:eastAsia="zh-CN" w:bidi="hi-IN"/>
        </w:rPr>
        <w:t>perate Belt Disturbances (Sanchez-Lavega et al. 2008), Saturn’s recurrent Great White Spots (Sanchez-Lavega et al. 2011, Sayanagi et al. 2013), and the ongoing evolution of Jupiter’s Great Red Spot as it diminishes in size. MICADO observations will also assist investigations of atmo</w:t>
      </w:r>
      <w:r w:rsidR="00FD4DCF" w:rsidRPr="00102CD5">
        <w:rPr>
          <w:rFonts w:ascii="Arial" w:hAnsi="Arial" w:cs="Arial"/>
          <w:b w:val="0"/>
          <w:i w:val="0"/>
          <w:sz w:val="22"/>
          <w:szCs w:val="22"/>
          <w:lang w:val="en-US" w:eastAsia="zh-CN" w:bidi="hi-IN"/>
        </w:rPr>
        <w:t>s</w:t>
      </w:r>
      <w:r w:rsidR="00FD4DCF" w:rsidRPr="00102CD5">
        <w:rPr>
          <w:rFonts w:ascii="Arial" w:hAnsi="Arial" w:cs="Arial"/>
          <w:b w:val="0"/>
          <w:i w:val="0"/>
          <w:sz w:val="22"/>
          <w:szCs w:val="22"/>
          <w:lang w:val="en-US" w:eastAsia="zh-CN" w:bidi="hi-IN"/>
        </w:rPr>
        <w:t>pheric evolution on these dynamic worlds as the events unfold.</w:t>
      </w:r>
    </w:p>
    <w:p w14:paraId="32DC916A" w14:textId="19BBE5F0" w:rsidR="005B29F8" w:rsidRPr="005B29F8" w:rsidRDefault="005B29F8" w:rsidP="005B29F8">
      <w:pPr>
        <w:pStyle w:val="BodyText"/>
        <w:jc w:val="both"/>
        <w:rPr>
          <w:rFonts w:ascii="Arial" w:hAnsi="Arial" w:cs="Arial"/>
          <w:b w:val="0"/>
          <w:i w:val="0"/>
          <w:sz w:val="22"/>
          <w:szCs w:val="22"/>
        </w:rPr>
      </w:pPr>
      <w:r w:rsidRPr="005B29F8">
        <w:rPr>
          <w:rFonts w:ascii="Arial" w:hAnsi="Arial" w:cs="Arial"/>
          <w:b w:val="0"/>
          <w:i w:val="0"/>
          <w:sz w:val="22"/>
          <w:szCs w:val="22"/>
          <w:lang w:val="en-US"/>
        </w:rPr>
        <w:t xml:space="preserve">Since its discovery in Jupiter's polar regions at 2 μm in its </w:t>
      </w:r>
      <w:r w:rsidRPr="00170883">
        <w:rPr>
          <w:rFonts w:ascii="Arial" w:hAnsi="Arial" w:cs="Arial"/>
          <w:b w:val="0"/>
          <w:i w:val="0"/>
          <w:sz w:val="22"/>
          <w:szCs w:val="22"/>
          <w:lang w:val="en-US"/>
        </w:rPr>
        <w:t>2</w:t>
      </w:r>
      <w:r w:rsidRPr="00170883">
        <w:rPr>
          <w:rStyle w:val="Emphasis"/>
          <w:rFonts w:ascii="Arial" w:hAnsi="Arial" w:cs="Arial"/>
          <w:b w:val="0"/>
          <w:i/>
          <w:sz w:val="22"/>
          <w:szCs w:val="22"/>
          <w:lang w:val="en-US"/>
        </w:rPr>
        <w:t>ν</w:t>
      </w:r>
      <w:r w:rsidRPr="00170883">
        <w:rPr>
          <w:rFonts w:ascii="Arial" w:hAnsi="Arial" w:cs="Arial"/>
          <w:b w:val="0"/>
          <w:i w:val="0"/>
          <w:sz w:val="22"/>
          <w:szCs w:val="22"/>
          <w:vertAlign w:val="subscript"/>
          <w:lang w:val="en-US"/>
        </w:rPr>
        <w:t>2</w:t>
      </w:r>
      <w:r w:rsidRPr="00170883">
        <w:rPr>
          <w:rFonts w:ascii="Arial" w:hAnsi="Arial" w:cs="Arial"/>
          <w:b w:val="0"/>
          <w:i w:val="0"/>
          <w:sz w:val="22"/>
          <w:szCs w:val="22"/>
          <w:lang w:val="en-US"/>
        </w:rPr>
        <w:t xml:space="preserve"> band</w:t>
      </w:r>
      <w:r w:rsidRPr="005B29F8">
        <w:rPr>
          <w:rFonts w:ascii="Arial" w:hAnsi="Arial" w:cs="Arial"/>
          <w:b w:val="0"/>
          <w:i w:val="0"/>
          <w:sz w:val="22"/>
          <w:szCs w:val="22"/>
          <w:lang w:val="en-US"/>
        </w:rPr>
        <w:t xml:space="preserve"> (</w:t>
      </w:r>
      <w:bookmarkStart w:id="61" w:name="xref-ref-1-1"/>
      <w:bookmarkEnd w:id="61"/>
      <w:r w:rsidRPr="004345F3">
        <w:rPr>
          <w:rStyle w:val="Hyperlink"/>
          <w:rFonts w:ascii="Arial" w:hAnsi="Arial" w:cs="Arial"/>
          <w:b w:val="0"/>
          <w:i w:val="0"/>
          <w:color w:val="000000"/>
          <w:sz w:val="22"/>
          <w:szCs w:val="22"/>
          <w:u w:val="none"/>
          <w:lang w:val="en-US" w:eastAsia="zh-CN" w:bidi="hi-IN"/>
        </w:rPr>
        <w:t xml:space="preserve">Drossart </w:t>
      </w:r>
      <w:r w:rsidRPr="004345F3">
        <w:rPr>
          <w:rStyle w:val="Emphasis"/>
          <w:rFonts w:ascii="Arial" w:hAnsi="Arial" w:cs="Arial"/>
          <w:b w:val="0"/>
          <w:i/>
          <w:color w:val="000000"/>
          <w:sz w:val="22"/>
          <w:szCs w:val="22"/>
          <w:lang w:val="en-US"/>
        </w:rPr>
        <w:t>et al</w:t>
      </w:r>
      <w:r w:rsidRPr="004345F3">
        <w:rPr>
          <w:rStyle w:val="Hyperlink"/>
          <w:rFonts w:ascii="Arial" w:hAnsi="Arial" w:cs="Arial"/>
          <w:b w:val="0"/>
          <w:i w:val="0"/>
          <w:color w:val="000000"/>
          <w:sz w:val="22"/>
          <w:szCs w:val="22"/>
          <w:u w:val="none"/>
          <w:lang w:val="en-US" w:eastAsia="zh-CN" w:bidi="hi-IN"/>
        </w:rPr>
        <w:t>. 1989</w:t>
      </w:r>
      <w:r w:rsidRPr="005B29F8">
        <w:rPr>
          <w:rFonts w:ascii="Arial" w:hAnsi="Arial" w:cs="Arial"/>
          <w:b w:val="0"/>
          <w:i w:val="0"/>
          <w:sz w:val="22"/>
          <w:szCs w:val="22"/>
          <w:lang w:val="en-US"/>
        </w:rPr>
        <w:t>), the H</w:t>
      </w:r>
      <w:r w:rsidRPr="005B29F8">
        <w:rPr>
          <w:rFonts w:ascii="Arial" w:hAnsi="Arial" w:cs="Arial"/>
          <w:b w:val="0"/>
          <w:i w:val="0"/>
          <w:sz w:val="22"/>
          <w:szCs w:val="22"/>
          <w:vertAlign w:val="subscript"/>
          <w:lang w:val="en-US"/>
        </w:rPr>
        <w:t>3</w:t>
      </w:r>
      <w:r w:rsidRPr="005B29F8">
        <w:rPr>
          <w:rFonts w:ascii="Arial" w:hAnsi="Arial" w:cs="Arial"/>
          <w:b w:val="0"/>
          <w:i w:val="0"/>
          <w:sz w:val="22"/>
          <w:szCs w:val="22"/>
          <w:vertAlign w:val="superscript"/>
          <w:lang w:val="en-US"/>
        </w:rPr>
        <w:t>+</w:t>
      </w:r>
      <w:r w:rsidRPr="005B29F8">
        <w:rPr>
          <w:rFonts w:ascii="Arial" w:hAnsi="Arial" w:cs="Arial"/>
          <w:b w:val="0"/>
          <w:i w:val="0"/>
          <w:sz w:val="22"/>
          <w:szCs w:val="22"/>
          <w:lang w:val="en-US"/>
        </w:rPr>
        <w:t xml:space="preserve"> </w:t>
      </w:r>
      <w:bookmarkStart w:id="62" w:name="inline-formula-8"/>
      <w:bookmarkEnd w:id="62"/>
      <w:r w:rsidRPr="005B29F8">
        <w:rPr>
          <w:rFonts w:ascii="Arial" w:hAnsi="Arial" w:cs="Arial"/>
          <w:b w:val="0"/>
          <w:i w:val="0"/>
          <w:sz w:val="22"/>
          <w:szCs w:val="22"/>
          <w:lang w:val="en-US"/>
        </w:rPr>
        <w:t xml:space="preserve"> ion has been the subject of considerable interest and recognized to be an important tracer of the Jovian upper atmosphere and the coupling with Jupiter's magnetosphere, and more generally a tracer of Giant Planet upper atmosphere energetics and dynamics (see review by </w:t>
      </w:r>
      <w:r w:rsidRPr="005B29F8">
        <w:rPr>
          <w:rFonts w:ascii="Arial" w:hAnsi="Arial" w:cs="Arial"/>
          <w:b w:val="0"/>
          <w:i w:val="0"/>
          <w:color w:val="000000"/>
          <w:sz w:val="22"/>
          <w:szCs w:val="22"/>
          <w:lang w:val="en-US"/>
        </w:rPr>
        <w:t xml:space="preserve">S. </w:t>
      </w:r>
      <w:bookmarkStart w:id="63" w:name="xref-ref-9-1"/>
      <w:bookmarkEnd w:id="63"/>
      <w:r w:rsidRPr="004345F3">
        <w:rPr>
          <w:rStyle w:val="Hyperlink"/>
          <w:rFonts w:ascii="Arial" w:hAnsi="Arial" w:cs="Arial"/>
          <w:b w:val="0"/>
          <w:i w:val="0"/>
          <w:color w:val="000000"/>
          <w:sz w:val="22"/>
          <w:szCs w:val="22"/>
          <w:u w:val="none"/>
          <w:lang w:val="en-US" w:eastAsia="zh-CN" w:bidi="hi-IN"/>
        </w:rPr>
        <w:t xml:space="preserve">Miller </w:t>
      </w:r>
      <w:r w:rsidRPr="004345F3">
        <w:rPr>
          <w:rStyle w:val="Emphasis"/>
          <w:rFonts w:ascii="Arial" w:hAnsi="Arial" w:cs="Arial"/>
          <w:b w:val="0"/>
          <w:i/>
          <w:color w:val="000000"/>
          <w:sz w:val="22"/>
          <w:szCs w:val="22"/>
          <w:lang w:val="en-US"/>
        </w:rPr>
        <w:t>et al</w:t>
      </w:r>
      <w:r w:rsidRPr="004345F3">
        <w:rPr>
          <w:rStyle w:val="Hyperlink"/>
          <w:rFonts w:ascii="Arial" w:hAnsi="Arial" w:cs="Arial"/>
          <w:b w:val="0"/>
          <w:i w:val="0"/>
          <w:color w:val="000000"/>
          <w:sz w:val="22"/>
          <w:szCs w:val="22"/>
          <w:u w:val="none"/>
          <w:lang w:val="en-US" w:eastAsia="zh-CN" w:bidi="hi-IN"/>
        </w:rPr>
        <w:t>. 2006</w:t>
      </w:r>
      <w:r w:rsidRPr="005B29F8">
        <w:rPr>
          <w:rFonts w:ascii="Arial" w:hAnsi="Arial" w:cs="Arial"/>
          <w:b w:val="0"/>
          <w:i w:val="0"/>
          <w:sz w:val="22"/>
          <w:szCs w:val="22"/>
          <w:lang w:val="en-US"/>
        </w:rPr>
        <w:t>). Studies have been conducted to determine the mean H</w:t>
      </w:r>
      <w:r w:rsidRPr="005B29F8">
        <w:rPr>
          <w:rFonts w:ascii="Arial" w:hAnsi="Arial" w:cs="Arial"/>
          <w:b w:val="0"/>
          <w:i w:val="0"/>
          <w:sz w:val="22"/>
          <w:szCs w:val="22"/>
          <w:vertAlign w:val="subscript"/>
          <w:lang w:val="en-US"/>
        </w:rPr>
        <w:t>3</w:t>
      </w:r>
      <w:r w:rsidRPr="005B29F8">
        <w:rPr>
          <w:rFonts w:ascii="Arial" w:hAnsi="Arial" w:cs="Arial"/>
          <w:b w:val="0"/>
          <w:i w:val="0"/>
          <w:sz w:val="22"/>
          <w:szCs w:val="22"/>
          <w:vertAlign w:val="superscript"/>
          <w:lang w:val="en-US"/>
        </w:rPr>
        <w:t>+</w:t>
      </w:r>
      <w:r w:rsidRPr="005B29F8">
        <w:rPr>
          <w:rFonts w:ascii="Arial" w:hAnsi="Arial" w:cs="Arial"/>
          <w:b w:val="0"/>
          <w:i w:val="0"/>
          <w:sz w:val="22"/>
          <w:szCs w:val="22"/>
          <w:lang w:val="en-US"/>
        </w:rPr>
        <w:t xml:space="preserve"> line emission intensities, column density and temperatures (kinetic, rotational and vibrational) in the northern and southern auroral regions, so as to infer its role in the auroral atmosphere heat budget. Analyses have been also made to characterize the morphology and variability of the auroral emissions and measuring the non-auroral (mid-to-low latitude) emission, and evaluate the large-scale circulation at sub-microbar levels. Separating the temperature and column density parameters in existing observations has turned out to be difficult. </w:t>
      </w:r>
      <w:r w:rsidRPr="005B29F8">
        <w:rPr>
          <w:rFonts w:ascii="Arial" w:hAnsi="Arial" w:cs="Arial"/>
          <w:b w:val="0"/>
          <w:bCs w:val="0"/>
          <w:i w:val="0"/>
          <w:sz w:val="22"/>
          <w:szCs w:val="22"/>
          <w:lang w:val="en-US"/>
        </w:rPr>
        <w:t>High-spectral-resolution spectral-imaging observations of H</w:t>
      </w:r>
      <w:r w:rsidRPr="005B29F8">
        <w:rPr>
          <w:rFonts w:ascii="Arial" w:hAnsi="Arial" w:cs="Arial"/>
          <w:b w:val="0"/>
          <w:bCs w:val="0"/>
          <w:i w:val="0"/>
          <w:sz w:val="22"/>
          <w:szCs w:val="22"/>
          <w:vertAlign w:val="subscript"/>
          <w:lang w:val="en-US"/>
        </w:rPr>
        <w:t>2</w:t>
      </w:r>
      <w:r w:rsidRPr="005B29F8">
        <w:rPr>
          <w:rFonts w:ascii="Arial" w:hAnsi="Arial" w:cs="Arial"/>
          <w:b w:val="0"/>
          <w:bCs w:val="0"/>
          <w:i w:val="0"/>
          <w:sz w:val="22"/>
          <w:szCs w:val="22"/>
          <w:lang w:val="en-US"/>
        </w:rPr>
        <w:t xml:space="preserve"> and H</w:t>
      </w:r>
      <w:r w:rsidRPr="005B29F8">
        <w:rPr>
          <w:rFonts w:ascii="Arial" w:hAnsi="Arial" w:cs="Arial"/>
          <w:b w:val="0"/>
          <w:bCs w:val="0"/>
          <w:i w:val="0"/>
          <w:sz w:val="22"/>
          <w:szCs w:val="22"/>
          <w:vertAlign w:val="subscript"/>
          <w:lang w:val="en-US"/>
        </w:rPr>
        <w:t>3</w:t>
      </w:r>
      <w:r w:rsidRPr="005B29F8">
        <w:rPr>
          <w:rFonts w:ascii="Arial" w:hAnsi="Arial" w:cs="Arial"/>
          <w:b w:val="0"/>
          <w:bCs w:val="0"/>
          <w:i w:val="0"/>
          <w:sz w:val="22"/>
          <w:szCs w:val="22"/>
          <w:vertAlign w:val="superscript"/>
          <w:lang w:val="en-US"/>
        </w:rPr>
        <w:t>+</w:t>
      </w:r>
      <w:r w:rsidRPr="005B29F8">
        <w:rPr>
          <w:rFonts w:ascii="Arial" w:hAnsi="Arial" w:cs="Arial"/>
          <w:b w:val="0"/>
          <w:bCs w:val="0"/>
          <w:i w:val="0"/>
          <w:sz w:val="22"/>
          <w:szCs w:val="22"/>
          <w:lang w:val="en-US"/>
        </w:rPr>
        <w:t xml:space="preserve"> </w:t>
      </w:r>
      <w:bookmarkStart w:id="64" w:name="inline-formula-12"/>
      <w:bookmarkEnd w:id="64"/>
      <w:r w:rsidRPr="005B29F8">
        <w:rPr>
          <w:rFonts w:ascii="Arial" w:hAnsi="Arial" w:cs="Arial"/>
          <w:b w:val="0"/>
          <w:bCs w:val="0"/>
          <w:i w:val="0"/>
          <w:sz w:val="22"/>
          <w:szCs w:val="22"/>
          <w:lang w:val="en-US"/>
        </w:rPr>
        <w:t xml:space="preserve"> in the 2 μm region in both hemispheres provide information on the composition, temperature and p</w:t>
      </w:r>
      <w:r w:rsidRPr="005B29F8">
        <w:rPr>
          <w:rFonts w:ascii="Arial" w:hAnsi="Arial" w:cs="Arial"/>
          <w:b w:val="0"/>
          <w:bCs w:val="0"/>
          <w:i w:val="0"/>
          <w:sz w:val="22"/>
          <w:szCs w:val="22"/>
          <w:lang w:val="en-US"/>
        </w:rPr>
        <w:t>o</w:t>
      </w:r>
      <w:r w:rsidRPr="005B29F8">
        <w:rPr>
          <w:rFonts w:ascii="Arial" w:hAnsi="Arial" w:cs="Arial"/>
          <w:b w:val="0"/>
          <w:bCs w:val="0"/>
          <w:i w:val="0"/>
          <w:sz w:val="22"/>
          <w:szCs w:val="22"/>
          <w:lang w:val="en-US"/>
        </w:rPr>
        <w:t>tentially wind speeds, in the Jovian auroral upper atmosphere. Results on the H</w:t>
      </w:r>
      <w:r w:rsidRPr="005B29F8">
        <w:rPr>
          <w:rFonts w:ascii="Arial" w:hAnsi="Arial" w:cs="Arial"/>
          <w:b w:val="0"/>
          <w:bCs w:val="0"/>
          <w:i w:val="0"/>
          <w:sz w:val="22"/>
          <w:szCs w:val="22"/>
          <w:vertAlign w:val="subscript"/>
          <w:lang w:val="en-US"/>
        </w:rPr>
        <w:t>2</w:t>
      </w:r>
      <w:r w:rsidRPr="005B29F8">
        <w:rPr>
          <w:rFonts w:ascii="Arial" w:hAnsi="Arial" w:cs="Arial"/>
          <w:b w:val="0"/>
          <w:bCs w:val="0"/>
          <w:i w:val="0"/>
          <w:sz w:val="22"/>
          <w:szCs w:val="22"/>
          <w:lang w:val="en-US"/>
        </w:rPr>
        <w:t xml:space="preserve"> and H</w:t>
      </w:r>
      <w:r w:rsidRPr="005B29F8">
        <w:rPr>
          <w:rFonts w:ascii="Arial" w:hAnsi="Arial" w:cs="Arial"/>
          <w:b w:val="0"/>
          <w:bCs w:val="0"/>
          <w:i w:val="0"/>
          <w:sz w:val="22"/>
          <w:szCs w:val="22"/>
          <w:vertAlign w:val="subscript"/>
          <w:lang w:val="en-US"/>
        </w:rPr>
        <w:t>3</w:t>
      </w:r>
      <w:r w:rsidRPr="005B29F8">
        <w:rPr>
          <w:rFonts w:ascii="Arial" w:hAnsi="Arial" w:cs="Arial"/>
          <w:b w:val="0"/>
          <w:bCs w:val="0"/>
          <w:i w:val="0"/>
          <w:sz w:val="22"/>
          <w:szCs w:val="22"/>
          <w:vertAlign w:val="superscript"/>
          <w:lang w:val="en-US"/>
        </w:rPr>
        <w:t>+</w:t>
      </w:r>
      <w:r w:rsidRPr="005B29F8">
        <w:rPr>
          <w:rFonts w:ascii="Arial" w:hAnsi="Arial" w:cs="Arial"/>
          <w:b w:val="0"/>
          <w:bCs w:val="0"/>
          <w:i w:val="0"/>
          <w:sz w:val="22"/>
          <w:szCs w:val="22"/>
          <w:lang w:val="en-US"/>
        </w:rPr>
        <w:t xml:space="preserve"> emission spatial distribution show clear morphological differences between both poles with large spatial co</w:t>
      </w:r>
      <w:r w:rsidRPr="005B29F8">
        <w:rPr>
          <w:rFonts w:ascii="Arial" w:hAnsi="Arial" w:cs="Arial"/>
          <w:b w:val="0"/>
          <w:bCs w:val="0"/>
          <w:i w:val="0"/>
          <w:sz w:val="22"/>
          <w:szCs w:val="22"/>
          <w:lang w:val="en-US"/>
        </w:rPr>
        <w:t>n</w:t>
      </w:r>
      <w:r w:rsidRPr="005B29F8">
        <w:rPr>
          <w:rFonts w:ascii="Arial" w:hAnsi="Arial" w:cs="Arial"/>
          <w:b w:val="0"/>
          <w:bCs w:val="0"/>
          <w:i w:val="0"/>
          <w:sz w:val="22"/>
          <w:szCs w:val="22"/>
          <w:lang w:val="en-US"/>
        </w:rPr>
        <w:t>trasts (see Figure 8.4).</w:t>
      </w:r>
      <w:r w:rsidRPr="005B29F8">
        <w:rPr>
          <w:rFonts w:ascii="Arial" w:hAnsi="Arial" w:cs="Arial"/>
          <w:b w:val="0"/>
          <w:i w:val="0"/>
          <w:sz w:val="22"/>
          <w:szCs w:val="22"/>
          <w:lang w:val="en-US"/>
        </w:rPr>
        <w:t xml:space="preserve"> </w:t>
      </w:r>
      <w:r w:rsidRPr="005B29F8">
        <w:rPr>
          <w:rFonts w:ascii="Arial" w:hAnsi="Arial" w:cs="Arial"/>
          <w:b w:val="0"/>
          <w:i w:val="0"/>
          <w:color w:val="000000"/>
          <w:sz w:val="22"/>
          <w:szCs w:val="22"/>
          <w:lang w:val="en-US"/>
        </w:rPr>
        <w:t>With the exception of the hot spot near 70° north, longitude 155°, Lellouch et al. (2006) find that the H</w:t>
      </w:r>
      <w:r w:rsidRPr="005B29F8">
        <w:rPr>
          <w:rFonts w:ascii="Arial" w:hAnsi="Arial" w:cs="Arial"/>
          <w:b w:val="0"/>
          <w:i w:val="0"/>
          <w:color w:val="000000"/>
          <w:sz w:val="22"/>
          <w:szCs w:val="22"/>
          <w:vertAlign w:val="subscript"/>
          <w:lang w:val="en-US"/>
        </w:rPr>
        <w:t>3</w:t>
      </w:r>
      <w:r w:rsidRPr="005B29F8">
        <w:rPr>
          <w:rFonts w:ascii="Arial" w:hAnsi="Arial" w:cs="Arial"/>
          <w:b w:val="0"/>
          <w:i w:val="0"/>
          <w:color w:val="000000"/>
          <w:sz w:val="22"/>
          <w:szCs w:val="22"/>
          <w:vertAlign w:val="superscript"/>
          <w:lang w:val="en-US"/>
        </w:rPr>
        <w:t>+</w:t>
      </w:r>
      <w:r w:rsidRPr="005B29F8">
        <w:rPr>
          <w:rFonts w:ascii="Arial" w:hAnsi="Arial" w:cs="Arial"/>
          <w:b w:val="0"/>
          <w:i w:val="0"/>
          <w:color w:val="000000"/>
          <w:sz w:val="22"/>
          <w:szCs w:val="22"/>
          <w:lang w:val="en-US"/>
        </w:rPr>
        <w:t xml:space="preserve"> column density is the main parameter driving line emission variations. The general constancy of H</w:t>
      </w:r>
      <w:r w:rsidRPr="005B29F8">
        <w:rPr>
          <w:rFonts w:ascii="Arial" w:hAnsi="Arial" w:cs="Arial"/>
          <w:b w:val="0"/>
          <w:i w:val="0"/>
          <w:color w:val="000000"/>
          <w:sz w:val="22"/>
          <w:szCs w:val="22"/>
          <w:vertAlign w:val="subscript"/>
          <w:lang w:val="en-US"/>
        </w:rPr>
        <w:t>3</w:t>
      </w:r>
      <w:r w:rsidRPr="005B29F8">
        <w:rPr>
          <w:rFonts w:ascii="Arial" w:hAnsi="Arial" w:cs="Arial"/>
          <w:b w:val="0"/>
          <w:i w:val="0"/>
          <w:color w:val="000000"/>
          <w:sz w:val="22"/>
          <w:szCs w:val="22"/>
          <w:vertAlign w:val="superscript"/>
          <w:lang w:val="en-US"/>
        </w:rPr>
        <w:t>+</w:t>
      </w:r>
      <w:r w:rsidRPr="005B29F8">
        <w:rPr>
          <w:rFonts w:ascii="Arial" w:hAnsi="Arial" w:cs="Arial"/>
          <w:b w:val="0"/>
          <w:i w:val="0"/>
          <w:color w:val="000000"/>
          <w:sz w:val="22"/>
          <w:szCs w:val="22"/>
          <w:lang w:val="en-US"/>
        </w:rPr>
        <w:t xml:space="preserve"> temperatures over the northern auroral region is probably related to the fact that H</w:t>
      </w:r>
      <w:r w:rsidRPr="005B29F8">
        <w:rPr>
          <w:rFonts w:ascii="Arial" w:hAnsi="Arial" w:cs="Arial"/>
          <w:b w:val="0"/>
          <w:i w:val="0"/>
          <w:color w:val="000000"/>
          <w:sz w:val="22"/>
          <w:szCs w:val="22"/>
          <w:vertAlign w:val="subscript"/>
          <w:lang w:val="en-US"/>
        </w:rPr>
        <w:t>3</w:t>
      </w:r>
      <w:r w:rsidRPr="005B29F8">
        <w:rPr>
          <w:rFonts w:ascii="Arial" w:hAnsi="Arial" w:cs="Arial"/>
          <w:b w:val="0"/>
          <w:i w:val="0"/>
          <w:color w:val="000000"/>
          <w:sz w:val="22"/>
          <w:szCs w:val="22"/>
          <w:vertAlign w:val="superscript"/>
          <w:lang w:val="en-US"/>
        </w:rPr>
        <w:t xml:space="preserve">+ </w:t>
      </w:r>
      <w:r w:rsidRPr="005B29F8">
        <w:rPr>
          <w:rFonts w:ascii="Arial" w:hAnsi="Arial" w:cs="Arial"/>
          <w:b w:val="0"/>
          <w:i w:val="0"/>
          <w:color w:val="000000"/>
          <w:sz w:val="22"/>
          <w:szCs w:val="22"/>
          <w:lang w:val="en-US"/>
        </w:rPr>
        <w:t>is the main cooling agent at sub-microbar levels, owing to its excellent radiative properties and despite its small abundance (Miller et al. 2000). The rapid variation of the H</w:t>
      </w:r>
      <w:r w:rsidRPr="005B29F8">
        <w:rPr>
          <w:rFonts w:ascii="Arial" w:hAnsi="Arial" w:cs="Arial"/>
          <w:b w:val="0"/>
          <w:i w:val="0"/>
          <w:color w:val="000000"/>
          <w:sz w:val="22"/>
          <w:szCs w:val="22"/>
          <w:vertAlign w:val="subscript"/>
          <w:lang w:val="en-US"/>
        </w:rPr>
        <w:t>3</w:t>
      </w:r>
      <w:r w:rsidRPr="005B29F8">
        <w:rPr>
          <w:rFonts w:ascii="Arial" w:hAnsi="Arial" w:cs="Arial"/>
          <w:b w:val="0"/>
          <w:i w:val="0"/>
          <w:color w:val="000000"/>
          <w:sz w:val="22"/>
          <w:szCs w:val="22"/>
          <w:vertAlign w:val="superscript"/>
          <w:lang w:val="en-US"/>
        </w:rPr>
        <w:t>+</w:t>
      </w:r>
      <w:r w:rsidRPr="005B29F8">
        <w:rPr>
          <w:rFonts w:ascii="Arial" w:hAnsi="Arial" w:cs="Arial"/>
          <w:b w:val="0"/>
          <w:i w:val="0"/>
          <w:color w:val="000000"/>
          <w:sz w:val="22"/>
          <w:szCs w:val="22"/>
          <w:lang w:val="en-US"/>
        </w:rPr>
        <w:t xml:space="preserve"> coo</w:t>
      </w:r>
      <w:r w:rsidRPr="005B29F8">
        <w:rPr>
          <w:rFonts w:ascii="Arial" w:hAnsi="Arial" w:cs="Arial"/>
          <w:b w:val="0"/>
          <w:i w:val="0"/>
          <w:color w:val="000000"/>
          <w:sz w:val="22"/>
          <w:szCs w:val="22"/>
          <w:lang w:val="en-US"/>
        </w:rPr>
        <w:t>l</w:t>
      </w:r>
      <w:r w:rsidRPr="005B29F8">
        <w:rPr>
          <w:rFonts w:ascii="Arial" w:hAnsi="Arial" w:cs="Arial"/>
          <w:b w:val="0"/>
          <w:i w:val="0"/>
          <w:color w:val="000000"/>
          <w:sz w:val="22"/>
          <w:szCs w:val="22"/>
          <w:lang w:val="en-US"/>
        </w:rPr>
        <w:t xml:space="preserve">ing rate with temperature ensures that large variations of input energy will result in only modest temperature variations. In contrast, the northern hot spot, which is prominent at a variety of other wavelengths, exhibits a Temperature about 250 K higher than other regions. </w:t>
      </w:r>
      <w:r w:rsidRPr="005B29F8">
        <w:rPr>
          <w:rFonts w:ascii="Arial" w:hAnsi="Arial" w:cs="Arial"/>
          <w:b w:val="0"/>
          <w:bCs w:val="0"/>
          <w:i w:val="0"/>
          <w:color w:val="000000"/>
          <w:sz w:val="22"/>
          <w:szCs w:val="22"/>
          <w:lang w:val="en-US"/>
        </w:rPr>
        <w:t>A partial explanation might invoke a homopause elevation in this region, leading to a local increase in the methane abundance and an associated decrease in the contribution of the deeper and colder H</w:t>
      </w:r>
      <w:r w:rsidRPr="005B29F8">
        <w:rPr>
          <w:rFonts w:ascii="Arial" w:hAnsi="Arial" w:cs="Arial"/>
          <w:b w:val="0"/>
          <w:bCs w:val="0"/>
          <w:i w:val="0"/>
          <w:color w:val="000000"/>
          <w:sz w:val="22"/>
          <w:szCs w:val="22"/>
          <w:vertAlign w:val="subscript"/>
          <w:lang w:val="en-US"/>
        </w:rPr>
        <w:t>3</w:t>
      </w:r>
      <w:r w:rsidRPr="005B29F8">
        <w:rPr>
          <w:rFonts w:ascii="Arial" w:hAnsi="Arial" w:cs="Arial"/>
          <w:b w:val="0"/>
          <w:bCs w:val="0"/>
          <w:i w:val="0"/>
          <w:color w:val="000000"/>
          <w:sz w:val="22"/>
          <w:szCs w:val="22"/>
          <w:vertAlign w:val="superscript"/>
          <w:lang w:val="en-US"/>
        </w:rPr>
        <w:t>+</w:t>
      </w:r>
      <w:r w:rsidRPr="005B29F8">
        <w:rPr>
          <w:rFonts w:ascii="Arial" w:hAnsi="Arial" w:cs="Arial"/>
          <w:b w:val="0"/>
          <w:bCs w:val="0"/>
          <w:i w:val="0"/>
          <w:color w:val="000000"/>
          <w:sz w:val="22"/>
          <w:szCs w:val="22"/>
          <w:lang w:val="en-US"/>
        </w:rPr>
        <w:t xml:space="preserve"> comp</w:t>
      </w:r>
      <w:r w:rsidRPr="005B29F8">
        <w:rPr>
          <w:rFonts w:ascii="Arial" w:hAnsi="Arial" w:cs="Arial"/>
          <w:b w:val="0"/>
          <w:bCs w:val="0"/>
          <w:i w:val="0"/>
          <w:color w:val="000000"/>
          <w:sz w:val="22"/>
          <w:szCs w:val="22"/>
          <w:lang w:val="en-US"/>
        </w:rPr>
        <w:t>o</w:t>
      </w:r>
      <w:r w:rsidRPr="005B29F8">
        <w:rPr>
          <w:rFonts w:ascii="Arial" w:hAnsi="Arial" w:cs="Arial"/>
          <w:b w:val="0"/>
          <w:bCs w:val="0"/>
          <w:i w:val="0"/>
          <w:color w:val="000000"/>
          <w:sz w:val="22"/>
          <w:szCs w:val="22"/>
          <w:lang w:val="en-US"/>
        </w:rPr>
        <w:t>nent. However, this scenario raises a number of unsolved questions; more generally, the different H</w:t>
      </w:r>
      <w:r w:rsidRPr="005B29F8">
        <w:rPr>
          <w:rFonts w:ascii="Arial" w:hAnsi="Arial" w:cs="Arial"/>
          <w:b w:val="0"/>
          <w:bCs w:val="0"/>
          <w:i w:val="0"/>
          <w:color w:val="000000"/>
          <w:sz w:val="22"/>
          <w:szCs w:val="22"/>
          <w:vertAlign w:val="subscript"/>
          <w:lang w:val="en-US"/>
        </w:rPr>
        <w:t>2</w:t>
      </w:r>
      <w:r w:rsidRPr="005B29F8">
        <w:rPr>
          <w:rFonts w:ascii="Arial" w:hAnsi="Arial" w:cs="Arial"/>
          <w:b w:val="0"/>
          <w:bCs w:val="0"/>
          <w:i w:val="0"/>
          <w:color w:val="000000"/>
          <w:sz w:val="22"/>
          <w:szCs w:val="22"/>
          <w:lang w:val="en-US"/>
        </w:rPr>
        <w:t xml:space="preserve"> and H</w:t>
      </w:r>
      <w:r w:rsidRPr="005B29F8">
        <w:rPr>
          <w:rFonts w:ascii="Arial" w:hAnsi="Arial" w:cs="Arial"/>
          <w:b w:val="0"/>
          <w:bCs w:val="0"/>
          <w:i w:val="0"/>
          <w:color w:val="000000"/>
          <w:sz w:val="22"/>
          <w:szCs w:val="22"/>
          <w:vertAlign w:val="subscript"/>
          <w:lang w:val="en-US"/>
        </w:rPr>
        <w:t>3</w:t>
      </w:r>
      <w:r w:rsidRPr="005B29F8">
        <w:rPr>
          <w:rFonts w:ascii="Arial" w:hAnsi="Arial" w:cs="Arial"/>
          <w:b w:val="0"/>
          <w:bCs w:val="0"/>
          <w:i w:val="0"/>
          <w:color w:val="000000"/>
          <w:sz w:val="22"/>
          <w:szCs w:val="22"/>
          <w:vertAlign w:val="superscript"/>
          <w:lang w:val="en-US"/>
        </w:rPr>
        <w:t>+</w:t>
      </w:r>
      <w:r w:rsidRPr="005B29F8">
        <w:rPr>
          <w:rFonts w:ascii="Arial" w:hAnsi="Arial" w:cs="Arial"/>
          <w:b w:val="0"/>
          <w:bCs w:val="0"/>
          <w:i w:val="0"/>
          <w:color w:val="000000"/>
          <w:sz w:val="22"/>
          <w:szCs w:val="22"/>
          <w:lang w:val="en-US"/>
        </w:rPr>
        <w:t xml:space="preserve"> distributions remain difficult to explain (Raynaud et al. 2004).</w:t>
      </w:r>
      <w:r w:rsidRPr="005B29F8">
        <w:rPr>
          <w:rFonts w:ascii="Arial" w:hAnsi="Arial" w:cs="Arial"/>
          <w:b w:val="0"/>
          <w:i w:val="0"/>
          <w:color w:val="000000"/>
          <w:sz w:val="22"/>
          <w:szCs w:val="22"/>
          <w:lang w:val="en-US"/>
        </w:rPr>
        <w:t xml:space="preserve"> </w:t>
      </w:r>
      <w:r w:rsidRPr="005B29F8">
        <w:rPr>
          <w:rFonts w:ascii="Arial" w:hAnsi="Arial" w:cs="Arial"/>
          <w:b w:val="0"/>
          <w:bCs w:val="0"/>
          <w:i w:val="0"/>
          <w:sz w:val="22"/>
          <w:szCs w:val="22"/>
          <w:lang w:val="en-US"/>
        </w:rPr>
        <w:t>At Saturn, studies of the influence of the rings upon the H</w:t>
      </w:r>
      <w:r w:rsidRPr="005B29F8">
        <w:rPr>
          <w:rFonts w:ascii="Arial" w:hAnsi="Arial" w:cs="Arial"/>
          <w:b w:val="0"/>
          <w:bCs w:val="0"/>
          <w:i w:val="0"/>
          <w:sz w:val="22"/>
          <w:szCs w:val="22"/>
          <w:vertAlign w:val="subscript"/>
          <w:lang w:val="en-US"/>
        </w:rPr>
        <w:t>3</w:t>
      </w:r>
      <w:r w:rsidRPr="005B29F8">
        <w:rPr>
          <w:rFonts w:ascii="Arial" w:hAnsi="Arial" w:cs="Arial"/>
          <w:b w:val="0"/>
          <w:bCs w:val="0"/>
          <w:i w:val="0"/>
          <w:sz w:val="22"/>
          <w:szCs w:val="22"/>
          <w:vertAlign w:val="superscript"/>
          <w:lang w:val="en-US"/>
        </w:rPr>
        <w:t>+</w:t>
      </w:r>
      <w:r w:rsidRPr="005B29F8">
        <w:rPr>
          <w:rFonts w:ascii="Arial" w:hAnsi="Arial" w:cs="Arial"/>
          <w:b w:val="0"/>
          <w:bCs w:val="0"/>
          <w:i w:val="0"/>
          <w:sz w:val="22"/>
          <w:szCs w:val="22"/>
          <w:lang w:val="en-US"/>
        </w:rPr>
        <w:t xml:space="preserve"> distribution is a possible objective, such as the identification and evolution of large scale structures, such as “great white spots” and the main seasonal evolution of its upper atmosphere.</w:t>
      </w:r>
    </w:p>
    <w:p w14:paraId="52C35364" w14:textId="69E88941" w:rsidR="005B29F8" w:rsidRPr="00170883" w:rsidRDefault="005B29F8" w:rsidP="005B29F8">
      <w:pPr>
        <w:pStyle w:val="BodyText"/>
        <w:jc w:val="both"/>
        <w:rPr>
          <w:rFonts w:ascii="Arial" w:hAnsi="Arial" w:cs="Arial"/>
          <w:b w:val="0"/>
          <w:sz w:val="20"/>
          <w:szCs w:val="20"/>
          <w:lang w:val="en-US"/>
        </w:rPr>
      </w:pPr>
      <w:r w:rsidRPr="005B29F8">
        <w:rPr>
          <w:rFonts w:ascii="Arial" w:hAnsi="Arial" w:cs="Arial"/>
          <w:iCs w:val="0"/>
          <w:noProof/>
          <w:sz w:val="20"/>
          <w:szCs w:val="20"/>
          <w:lang w:val="en-US" w:eastAsia="en-US"/>
        </w:rPr>
        <w:drawing>
          <wp:anchor distT="0" distB="0" distL="0" distR="0" simplePos="0" relativeHeight="251681792" behindDoc="0" locked="0" layoutInCell="1" allowOverlap="1" wp14:anchorId="14BC37ED" wp14:editId="13BA28FC">
            <wp:simplePos x="0" y="0"/>
            <wp:positionH relativeFrom="column">
              <wp:align>center</wp:align>
            </wp:positionH>
            <wp:positionV relativeFrom="paragraph">
              <wp:posOffset>123825</wp:posOffset>
            </wp:positionV>
            <wp:extent cx="6111875" cy="2621280"/>
            <wp:effectExtent l="0" t="0" r="9525" b="0"/>
            <wp:wrapSquare wrapText="largest"/>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1875" cy="26212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5B29F8">
        <w:rPr>
          <w:rFonts w:ascii="Arial" w:hAnsi="Arial" w:cs="Arial"/>
          <w:iCs w:val="0"/>
          <w:sz w:val="20"/>
          <w:szCs w:val="20"/>
          <w:lang w:val="en-US"/>
        </w:rPr>
        <w:t>Figure 8.4:</w:t>
      </w:r>
      <w:r w:rsidRPr="005B29F8">
        <w:rPr>
          <w:rFonts w:ascii="Arial" w:hAnsi="Arial" w:cs="Arial"/>
          <w:b w:val="0"/>
          <w:iCs w:val="0"/>
          <w:sz w:val="20"/>
          <w:szCs w:val="20"/>
          <w:lang w:val="en-US"/>
        </w:rPr>
        <w:t xml:space="preserve"> Projected radiance maps in the</w:t>
      </w:r>
      <w:r>
        <w:rPr>
          <w:rFonts w:ascii="Arial" w:hAnsi="Arial" w:cs="Arial"/>
          <w:b w:val="0"/>
          <w:iCs w:val="0"/>
          <w:sz w:val="20"/>
          <w:szCs w:val="20"/>
          <w:lang w:val="en-US"/>
        </w:rPr>
        <w:t xml:space="preserve"> </w:t>
      </w:r>
      <w:r w:rsidRPr="005B29F8">
        <w:rPr>
          <w:rFonts w:ascii="Arial" w:hAnsi="Arial" w:cs="Arial"/>
          <w:b w:val="0"/>
          <w:iCs w:val="0"/>
          <w:sz w:val="20"/>
          <w:szCs w:val="20"/>
          <w:lang w:val="en-US"/>
        </w:rPr>
        <w:t>(</w:t>
      </w:r>
      <w:r w:rsidRPr="005B29F8">
        <w:rPr>
          <w:rStyle w:val="Emphasis"/>
          <w:rFonts w:ascii="Arial" w:hAnsi="Arial" w:cs="Arial"/>
          <w:b w:val="0"/>
          <w:sz w:val="20"/>
          <w:szCs w:val="20"/>
          <w:lang w:val="en-US"/>
        </w:rPr>
        <w:t>a</w:t>
      </w:r>
      <w:r>
        <w:rPr>
          <w:rFonts w:ascii="Arial" w:hAnsi="Arial" w:cs="Arial"/>
          <w:b w:val="0"/>
          <w:iCs w:val="0"/>
          <w:sz w:val="20"/>
          <w:szCs w:val="20"/>
          <w:lang w:val="en-US"/>
        </w:rPr>
        <w:t>)</w:t>
      </w:r>
      <w:r w:rsidRPr="005B29F8">
        <w:rPr>
          <w:rFonts w:ascii="Arial" w:hAnsi="Arial" w:cs="Arial"/>
          <w:b w:val="0"/>
          <w:iCs w:val="0"/>
          <w:sz w:val="20"/>
          <w:szCs w:val="20"/>
          <w:lang w:val="en-US"/>
        </w:rPr>
        <w:t xml:space="preserve"> H</w:t>
      </w:r>
      <w:r w:rsidRPr="005B29F8">
        <w:rPr>
          <w:rFonts w:ascii="Arial" w:hAnsi="Arial" w:cs="Arial"/>
          <w:b w:val="0"/>
          <w:iCs w:val="0"/>
          <w:sz w:val="20"/>
          <w:szCs w:val="20"/>
          <w:vertAlign w:val="subscript"/>
          <w:lang w:val="en-US"/>
        </w:rPr>
        <w:t>3</w:t>
      </w:r>
      <w:r w:rsidRPr="005B29F8">
        <w:rPr>
          <w:rFonts w:ascii="Arial" w:hAnsi="Arial" w:cs="Arial"/>
          <w:b w:val="0"/>
          <w:iCs w:val="0"/>
          <w:sz w:val="20"/>
          <w:szCs w:val="20"/>
          <w:vertAlign w:val="superscript"/>
          <w:lang w:val="en-US"/>
        </w:rPr>
        <w:t>+</w:t>
      </w:r>
      <w:bookmarkStart w:id="65" w:name="inline-formula-43"/>
      <w:bookmarkEnd w:id="65"/>
      <w:r w:rsidRPr="005B29F8">
        <w:rPr>
          <w:rFonts w:ascii="Arial" w:hAnsi="Arial" w:cs="Arial"/>
          <w:b w:val="0"/>
          <w:iCs w:val="0"/>
          <w:sz w:val="20"/>
          <w:szCs w:val="20"/>
          <w:lang w:val="en-US"/>
        </w:rPr>
        <w:t xml:space="preserve"> 4732.0 cm</w:t>
      </w:r>
      <w:r w:rsidRPr="005B29F8">
        <w:rPr>
          <w:rFonts w:ascii="Arial" w:hAnsi="Arial" w:cs="Arial"/>
          <w:b w:val="0"/>
          <w:iCs w:val="0"/>
          <w:position w:val="2"/>
          <w:sz w:val="20"/>
          <w:szCs w:val="20"/>
          <w:lang w:val="en-US"/>
        </w:rPr>
        <w:t>−1</w:t>
      </w:r>
      <w:r w:rsidRPr="005B29F8">
        <w:rPr>
          <w:rFonts w:ascii="Arial" w:hAnsi="Arial" w:cs="Arial"/>
          <w:b w:val="0"/>
          <w:iCs w:val="0"/>
          <w:sz w:val="20"/>
          <w:szCs w:val="20"/>
          <w:lang w:val="en-US"/>
        </w:rPr>
        <w:t xml:space="preserve"> </w:t>
      </w:r>
      <w:bookmarkStart w:id="66" w:name="inline-formula-44"/>
      <w:bookmarkEnd w:id="66"/>
      <w:r w:rsidRPr="005B29F8">
        <w:rPr>
          <w:rFonts w:ascii="Arial" w:hAnsi="Arial" w:cs="Arial"/>
          <w:b w:val="0"/>
          <w:iCs w:val="0"/>
          <w:sz w:val="20"/>
          <w:szCs w:val="20"/>
          <w:lang w:val="en-US"/>
        </w:rPr>
        <w:t>2v</w:t>
      </w:r>
      <w:r w:rsidRPr="005B29F8">
        <w:rPr>
          <w:rFonts w:ascii="Arial" w:hAnsi="Arial" w:cs="Arial"/>
          <w:b w:val="0"/>
          <w:iCs w:val="0"/>
          <w:sz w:val="20"/>
          <w:szCs w:val="20"/>
          <w:vertAlign w:val="subscript"/>
          <w:lang w:val="en-US"/>
        </w:rPr>
        <w:t>2</w:t>
      </w:r>
      <w:r w:rsidRPr="005B29F8">
        <w:rPr>
          <w:rFonts w:ascii="Arial" w:hAnsi="Arial" w:cs="Arial"/>
          <w:b w:val="0"/>
          <w:iCs w:val="0"/>
          <w:sz w:val="20"/>
          <w:szCs w:val="20"/>
          <w:vertAlign w:val="superscript"/>
          <w:lang w:val="en-US"/>
        </w:rPr>
        <w:t>2</w:t>
      </w:r>
      <w:r w:rsidRPr="005B29F8">
        <w:rPr>
          <w:rFonts w:ascii="Arial" w:hAnsi="Arial" w:cs="Arial"/>
          <w:b w:val="0"/>
          <w:iCs w:val="0"/>
          <w:sz w:val="20"/>
          <w:szCs w:val="20"/>
          <w:lang w:val="en-US"/>
        </w:rPr>
        <w:t xml:space="preserve"> R(7,7) line and</w:t>
      </w:r>
      <w:r>
        <w:rPr>
          <w:rFonts w:ascii="Arial" w:hAnsi="Arial" w:cs="Arial"/>
          <w:b w:val="0"/>
          <w:iCs w:val="0"/>
          <w:sz w:val="20"/>
          <w:szCs w:val="20"/>
          <w:lang w:val="en-US"/>
        </w:rPr>
        <w:t xml:space="preserve"> </w:t>
      </w:r>
      <w:r w:rsidRPr="005B29F8">
        <w:rPr>
          <w:rFonts w:ascii="Arial" w:hAnsi="Arial" w:cs="Arial"/>
          <w:b w:val="0"/>
          <w:iCs w:val="0"/>
          <w:sz w:val="20"/>
          <w:szCs w:val="20"/>
          <w:lang w:val="en-US"/>
        </w:rPr>
        <w:t>(</w:t>
      </w:r>
      <w:r w:rsidRPr="005B29F8">
        <w:rPr>
          <w:rStyle w:val="Emphasis"/>
          <w:rFonts w:ascii="Arial" w:hAnsi="Arial" w:cs="Arial"/>
          <w:b w:val="0"/>
          <w:sz w:val="20"/>
          <w:szCs w:val="20"/>
          <w:lang w:val="en-US"/>
        </w:rPr>
        <w:t>b</w:t>
      </w:r>
      <w:r w:rsidRPr="005B29F8">
        <w:rPr>
          <w:rFonts w:ascii="Arial" w:hAnsi="Arial" w:cs="Arial"/>
          <w:b w:val="0"/>
          <w:iCs w:val="0"/>
          <w:sz w:val="20"/>
          <w:szCs w:val="20"/>
          <w:lang w:val="en-US"/>
        </w:rPr>
        <w:t xml:space="preserve">) </w:t>
      </w:r>
      <w:bookmarkStart w:id="67" w:name="inline-formula-45"/>
      <w:bookmarkEnd w:id="67"/>
      <w:r w:rsidRPr="005B29F8">
        <w:rPr>
          <w:rFonts w:ascii="Arial" w:hAnsi="Arial" w:cs="Arial"/>
          <w:b w:val="0"/>
          <w:iCs w:val="0"/>
          <w:sz w:val="20"/>
          <w:szCs w:val="20"/>
          <w:lang w:val="en-US"/>
        </w:rPr>
        <w:t>H</w:t>
      </w:r>
      <w:r w:rsidRPr="005B29F8">
        <w:rPr>
          <w:rFonts w:ascii="Arial" w:hAnsi="Arial" w:cs="Arial"/>
          <w:b w:val="0"/>
          <w:iCs w:val="0"/>
          <w:sz w:val="20"/>
          <w:szCs w:val="20"/>
          <w:vertAlign w:val="subscript"/>
          <w:lang w:val="en-US"/>
        </w:rPr>
        <w:t>3</w:t>
      </w:r>
      <w:r w:rsidRPr="005B29F8">
        <w:rPr>
          <w:rFonts w:ascii="Arial" w:hAnsi="Arial" w:cs="Arial"/>
          <w:b w:val="0"/>
          <w:iCs w:val="0"/>
          <w:sz w:val="20"/>
          <w:szCs w:val="20"/>
          <w:vertAlign w:val="superscript"/>
          <w:lang w:val="en-US"/>
        </w:rPr>
        <w:t>+</w:t>
      </w:r>
      <w:r w:rsidRPr="005B29F8">
        <w:rPr>
          <w:rFonts w:ascii="Arial" w:hAnsi="Arial" w:cs="Arial"/>
          <w:b w:val="0"/>
          <w:iCs w:val="0"/>
          <w:sz w:val="20"/>
          <w:szCs w:val="20"/>
          <w:lang w:val="en-US"/>
        </w:rPr>
        <w:t xml:space="preserve"> hot band 4721.8 cm</w:t>
      </w:r>
      <w:r w:rsidRPr="005B29F8">
        <w:rPr>
          <w:rFonts w:ascii="Arial" w:hAnsi="Arial" w:cs="Arial"/>
          <w:b w:val="0"/>
          <w:iCs w:val="0"/>
          <w:position w:val="2"/>
          <w:sz w:val="20"/>
          <w:szCs w:val="20"/>
          <w:lang w:val="en-US"/>
        </w:rPr>
        <w:t xml:space="preserve">−1 </w:t>
      </w:r>
      <w:r w:rsidRPr="005B29F8">
        <w:rPr>
          <w:rFonts w:ascii="Arial" w:hAnsi="Arial" w:cs="Arial"/>
          <w:b w:val="0"/>
          <w:iCs w:val="0"/>
          <w:sz w:val="20"/>
          <w:szCs w:val="20"/>
          <w:lang w:val="en-US"/>
        </w:rPr>
        <w:t>3v</w:t>
      </w:r>
      <w:r w:rsidRPr="005B29F8">
        <w:rPr>
          <w:rFonts w:ascii="Arial" w:hAnsi="Arial" w:cs="Arial"/>
          <w:b w:val="0"/>
          <w:iCs w:val="0"/>
          <w:sz w:val="20"/>
          <w:szCs w:val="20"/>
          <w:vertAlign w:val="subscript"/>
          <w:lang w:val="en-US"/>
        </w:rPr>
        <w:t>2</w:t>
      </w:r>
      <w:r w:rsidRPr="005B29F8">
        <w:rPr>
          <w:rFonts w:ascii="Arial" w:hAnsi="Arial" w:cs="Arial"/>
          <w:b w:val="0"/>
          <w:iCs w:val="0"/>
          <w:sz w:val="20"/>
          <w:szCs w:val="20"/>
          <w:vertAlign w:val="superscript"/>
          <w:lang w:val="en-US"/>
        </w:rPr>
        <w:t>2</w:t>
      </w:r>
      <w:r w:rsidRPr="005B29F8">
        <w:rPr>
          <w:rFonts w:ascii="Arial" w:hAnsi="Arial" w:cs="Arial"/>
          <w:b w:val="0"/>
          <w:iCs w:val="0"/>
          <w:sz w:val="20"/>
          <w:szCs w:val="20"/>
          <w:lang w:val="en-US"/>
        </w:rPr>
        <w:t>-v</w:t>
      </w:r>
      <w:r w:rsidRPr="005B29F8">
        <w:rPr>
          <w:rFonts w:ascii="Arial" w:hAnsi="Arial" w:cs="Arial"/>
          <w:b w:val="0"/>
          <w:iCs w:val="0"/>
          <w:sz w:val="20"/>
          <w:szCs w:val="20"/>
          <w:vertAlign w:val="subscript"/>
          <w:lang w:val="en-US"/>
        </w:rPr>
        <w:t>2</w:t>
      </w:r>
      <w:r w:rsidRPr="005B29F8">
        <w:rPr>
          <w:rFonts w:ascii="Arial" w:hAnsi="Arial" w:cs="Arial"/>
          <w:b w:val="0"/>
          <w:iCs w:val="0"/>
          <w:sz w:val="20"/>
          <w:szCs w:val="20"/>
          <w:lang w:val="en-US"/>
        </w:rPr>
        <w:t>R(6,7)</w:t>
      </w:r>
      <w:bookmarkStart w:id="68" w:name="inline-formula-46"/>
      <w:bookmarkEnd w:id="68"/>
      <w:r w:rsidRPr="005B29F8">
        <w:rPr>
          <w:rFonts w:ascii="Arial" w:hAnsi="Arial" w:cs="Arial"/>
          <w:b w:val="0"/>
          <w:iCs w:val="0"/>
          <w:sz w:val="20"/>
          <w:szCs w:val="20"/>
          <w:lang w:val="en-US"/>
        </w:rPr>
        <w:t xml:space="preserve"> line. Latitude and System III longitude grids are indicated. Note the different colour scales</w:t>
      </w:r>
      <w:r>
        <w:rPr>
          <w:rFonts w:ascii="Arial" w:hAnsi="Arial" w:cs="Arial"/>
          <w:b w:val="0"/>
          <w:iCs w:val="0"/>
          <w:sz w:val="20"/>
          <w:szCs w:val="20"/>
          <w:lang w:val="en-US"/>
        </w:rPr>
        <w:t xml:space="preserve"> for each plot</w:t>
      </w:r>
      <w:r w:rsidRPr="005B29F8">
        <w:rPr>
          <w:rFonts w:ascii="Arial" w:hAnsi="Arial" w:cs="Arial"/>
          <w:b w:val="0"/>
          <w:iCs w:val="0"/>
          <w:sz w:val="20"/>
          <w:szCs w:val="20"/>
          <w:lang w:val="en-US"/>
        </w:rPr>
        <w:t>. The noise level is about 4×10</w:t>
      </w:r>
      <w:r w:rsidRPr="005B29F8">
        <w:rPr>
          <w:rFonts w:ascii="Arial" w:hAnsi="Arial" w:cs="Arial"/>
          <w:b w:val="0"/>
          <w:iCs w:val="0"/>
          <w:position w:val="2"/>
          <w:sz w:val="20"/>
          <w:szCs w:val="20"/>
          <w:lang w:val="en-US"/>
        </w:rPr>
        <w:t>−7</w:t>
      </w:r>
      <w:r w:rsidRPr="005B29F8">
        <w:rPr>
          <w:rFonts w:ascii="Arial" w:hAnsi="Arial" w:cs="Arial"/>
          <w:b w:val="0"/>
          <w:iCs w:val="0"/>
          <w:sz w:val="20"/>
          <w:szCs w:val="20"/>
          <w:lang w:val="en-US"/>
        </w:rPr>
        <w:t> W m</w:t>
      </w:r>
      <w:r w:rsidRPr="005B29F8">
        <w:rPr>
          <w:rFonts w:ascii="Arial" w:hAnsi="Arial" w:cs="Arial"/>
          <w:b w:val="0"/>
          <w:iCs w:val="0"/>
          <w:position w:val="2"/>
          <w:sz w:val="20"/>
          <w:szCs w:val="20"/>
          <w:lang w:val="en-US"/>
        </w:rPr>
        <w:t>−2</w:t>
      </w:r>
      <w:r w:rsidRPr="005B29F8">
        <w:rPr>
          <w:rFonts w:ascii="Arial" w:hAnsi="Arial" w:cs="Arial"/>
          <w:b w:val="0"/>
          <w:iCs w:val="0"/>
          <w:sz w:val="20"/>
          <w:szCs w:val="20"/>
          <w:lang w:val="en-US"/>
        </w:rPr>
        <w:t> sr</w:t>
      </w:r>
      <w:r w:rsidRPr="005B29F8">
        <w:rPr>
          <w:rFonts w:ascii="Arial" w:hAnsi="Arial" w:cs="Arial"/>
          <w:b w:val="0"/>
          <w:iCs w:val="0"/>
          <w:position w:val="2"/>
          <w:sz w:val="20"/>
          <w:szCs w:val="20"/>
          <w:lang w:val="en-US"/>
        </w:rPr>
        <w:t>−1</w:t>
      </w:r>
      <w:r w:rsidRPr="005B29F8">
        <w:rPr>
          <w:rFonts w:ascii="Arial" w:hAnsi="Arial" w:cs="Arial"/>
          <w:b w:val="0"/>
          <w:iCs w:val="0"/>
          <w:sz w:val="20"/>
          <w:szCs w:val="20"/>
          <w:lang w:val="en-US"/>
        </w:rPr>
        <w:t xml:space="preserve"> per cm</w:t>
      </w:r>
      <w:r w:rsidRPr="005B29F8">
        <w:rPr>
          <w:rFonts w:ascii="Arial" w:hAnsi="Arial" w:cs="Arial"/>
          <w:b w:val="0"/>
          <w:iCs w:val="0"/>
          <w:position w:val="2"/>
          <w:sz w:val="20"/>
          <w:szCs w:val="20"/>
          <w:lang w:val="en-US"/>
        </w:rPr>
        <w:t>−1</w:t>
      </w:r>
      <w:r w:rsidRPr="005B29F8">
        <w:rPr>
          <w:rFonts w:ascii="Arial" w:hAnsi="Arial" w:cs="Arial"/>
          <w:b w:val="0"/>
          <w:iCs w:val="0"/>
          <w:sz w:val="20"/>
          <w:szCs w:val="20"/>
          <w:lang w:val="en-US"/>
        </w:rPr>
        <w:t>.</w:t>
      </w:r>
      <w:r w:rsidR="00170883">
        <w:rPr>
          <w:rFonts w:ascii="Arial" w:hAnsi="Arial" w:cs="Arial"/>
          <w:b w:val="0"/>
          <w:iCs w:val="0"/>
          <w:sz w:val="20"/>
          <w:szCs w:val="20"/>
          <w:lang w:val="en-US"/>
        </w:rPr>
        <w:t xml:space="preserve"> From </w:t>
      </w:r>
      <w:r w:rsidR="00170883" w:rsidRPr="00170883">
        <w:rPr>
          <w:rFonts w:ascii="Arial" w:hAnsi="Arial" w:cs="Arial"/>
          <w:b w:val="0"/>
          <w:sz w:val="20"/>
          <w:szCs w:val="20"/>
          <w:lang w:val="en-US"/>
        </w:rPr>
        <w:t>Lellouch et al. 2006</w:t>
      </w:r>
    </w:p>
    <w:p w14:paraId="2A6312E6" w14:textId="1382D5F2" w:rsidR="005B29F8" w:rsidRPr="00D263B6" w:rsidRDefault="005B29F8" w:rsidP="005B29F8">
      <w:pPr>
        <w:pStyle w:val="BodyText"/>
        <w:jc w:val="both"/>
        <w:rPr>
          <w:rFonts w:ascii="Arial" w:hAnsi="Arial" w:cs="Arial"/>
          <w:b w:val="0"/>
          <w:bCs w:val="0"/>
          <w:i w:val="0"/>
          <w:color w:val="000000"/>
          <w:sz w:val="22"/>
          <w:szCs w:val="22"/>
          <w:lang w:val="en-US"/>
        </w:rPr>
      </w:pPr>
      <w:r w:rsidRPr="00D263B6">
        <w:rPr>
          <w:rFonts w:ascii="Arial" w:hAnsi="Arial" w:cs="Arial"/>
          <w:b w:val="0"/>
          <w:i w:val="0"/>
          <w:sz w:val="22"/>
          <w:szCs w:val="22"/>
          <w:lang w:val="en-US"/>
        </w:rPr>
        <w:t>Because Uranus and Neptune are far out from the Sun, in a less dense part of the proto-planetary disk, the accretion processes</w:t>
      </w:r>
      <w:r w:rsidR="005C7CAA" w:rsidRPr="00D263B6">
        <w:rPr>
          <w:rFonts w:ascii="Arial" w:hAnsi="Arial" w:cs="Arial"/>
          <w:b w:val="0"/>
          <w:i w:val="0"/>
          <w:sz w:val="22"/>
          <w:szCs w:val="22"/>
          <w:lang w:val="en-US"/>
        </w:rPr>
        <w:t xml:space="preserve"> </w:t>
      </w:r>
      <w:r w:rsidRPr="00D263B6">
        <w:rPr>
          <w:rFonts w:ascii="Arial" w:hAnsi="Arial" w:cs="Arial"/>
          <w:b w:val="0"/>
          <w:i w:val="0"/>
          <w:sz w:val="22"/>
          <w:szCs w:val="22"/>
          <w:lang w:val="en-US"/>
        </w:rPr>
        <w:t>of</w:t>
      </w:r>
      <w:r w:rsidR="00170883">
        <w:rPr>
          <w:rFonts w:ascii="Arial" w:hAnsi="Arial" w:cs="Arial"/>
          <w:b w:val="0"/>
          <w:i w:val="0"/>
          <w:sz w:val="22"/>
          <w:szCs w:val="22"/>
          <w:lang w:val="en-US"/>
        </w:rPr>
        <w:t xml:space="preserve"> the rock and ices of</w:t>
      </w:r>
      <w:r w:rsidRPr="00D263B6">
        <w:rPr>
          <w:rFonts w:ascii="Arial" w:hAnsi="Arial" w:cs="Arial"/>
          <w:b w:val="0"/>
          <w:i w:val="0"/>
          <w:sz w:val="22"/>
          <w:szCs w:val="22"/>
          <w:lang w:val="en-US"/>
        </w:rPr>
        <w:t xml:space="preserve"> the </w:t>
      </w:r>
      <w:r w:rsidR="005C7CAA" w:rsidRPr="00D263B6">
        <w:rPr>
          <w:rFonts w:ascii="Arial" w:hAnsi="Arial" w:cs="Arial"/>
          <w:b w:val="0"/>
          <w:i w:val="0"/>
          <w:sz w:val="22"/>
          <w:szCs w:val="22"/>
          <w:lang w:val="en-US"/>
        </w:rPr>
        <w:t xml:space="preserve">central </w:t>
      </w:r>
      <w:r w:rsidRPr="00D263B6">
        <w:rPr>
          <w:rFonts w:ascii="Arial" w:hAnsi="Arial" w:cs="Arial"/>
          <w:b w:val="0"/>
          <w:i w:val="0"/>
          <w:sz w:val="22"/>
          <w:szCs w:val="22"/>
          <w:lang w:val="en-US"/>
        </w:rPr>
        <w:t>core probably took more than for Jupiter and Saturn. Jupiter and Saturn proba</w:t>
      </w:r>
      <w:r w:rsidR="005C7CAA" w:rsidRPr="00D263B6">
        <w:rPr>
          <w:rFonts w:ascii="Arial" w:hAnsi="Arial" w:cs="Arial"/>
          <w:b w:val="0"/>
          <w:i w:val="0"/>
          <w:sz w:val="22"/>
          <w:szCs w:val="22"/>
          <w:lang w:val="en-US"/>
        </w:rPr>
        <w:t>bly accreted in 1 to 3 Myr,</w:t>
      </w:r>
      <w:r w:rsidRPr="00D263B6">
        <w:rPr>
          <w:rFonts w:ascii="Arial" w:hAnsi="Arial" w:cs="Arial"/>
          <w:b w:val="0"/>
          <w:i w:val="0"/>
          <w:sz w:val="22"/>
          <w:szCs w:val="22"/>
          <w:lang w:val="en-US"/>
        </w:rPr>
        <w:t xml:space="preserve"> while Uranus and Neptune may have taken about ten times longer (Taylor, 1992). The accretion phase of the surrounding nebula may then have taken place at a time when the primordial gas had been already partly swept away in the T-Tauri phase of the young Sun, and </w:t>
      </w:r>
      <w:r w:rsidR="005C7CAA" w:rsidRPr="00D263B6">
        <w:rPr>
          <w:rFonts w:ascii="Arial" w:hAnsi="Arial" w:cs="Arial"/>
          <w:b w:val="0"/>
          <w:i w:val="0"/>
          <w:sz w:val="22"/>
          <w:szCs w:val="22"/>
          <w:lang w:val="en-US"/>
        </w:rPr>
        <w:t xml:space="preserve">thus </w:t>
      </w:r>
      <w:r w:rsidRPr="00D263B6">
        <w:rPr>
          <w:rFonts w:ascii="Arial" w:hAnsi="Arial" w:cs="Arial"/>
          <w:b w:val="0"/>
          <w:i w:val="0"/>
          <w:sz w:val="22"/>
          <w:szCs w:val="22"/>
          <w:lang w:val="en-US"/>
        </w:rPr>
        <w:t>less primordial gas may have been available. This scenario could explain why Uranus</w:t>
      </w:r>
      <w:r w:rsidRPr="00D263B6">
        <w:rPr>
          <w:rFonts w:ascii="Arial" w:hAnsi="Arial" w:cs="Arial"/>
          <w:b w:val="0"/>
          <w:i w:val="0"/>
          <w:sz w:val="22"/>
          <w:szCs w:val="22"/>
          <w:u w:val="single"/>
          <w:lang w:val="en-US"/>
        </w:rPr>
        <w:t xml:space="preserve"> </w:t>
      </w:r>
      <w:r w:rsidRPr="00D263B6">
        <w:rPr>
          <w:rFonts w:ascii="Arial" w:hAnsi="Arial" w:cs="Arial"/>
          <w:b w:val="0"/>
          <w:i w:val="0"/>
          <w:sz w:val="22"/>
          <w:szCs w:val="22"/>
          <w:lang w:val="en-US"/>
        </w:rPr>
        <w:t xml:space="preserve">and Neptune have a very large fraction of their mass in their central core. But </w:t>
      </w:r>
      <w:r w:rsidR="005C7CAA" w:rsidRPr="00D263B6">
        <w:rPr>
          <w:rFonts w:ascii="Arial" w:hAnsi="Arial" w:cs="Arial"/>
          <w:b w:val="0"/>
          <w:i w:val="0"/>
          <w:sz w:val="22"/>
          <w:szCs w:val="22"/>
          <w:lang w:val="en-US"/>
        </w:rPr>
        <w:t>it remains unclear why</w:t>
      </w:r>
      <w:r w:rsidRPr="00D263B6">
        <w:rPr>
          <w:rFonts w:ascii="Arial" w:hAnsi="Arial" w:cs="Arial"/>
          <w:b w:val="0"/>
          <w:i w:val="0"/>
          <w:sz w:val="22"/>
          <w:szCs w:val="22"/>
          <w:lang w:val="en-US"/>
        </w:rPr>
        <w:t xml:space="preserve"> Uranus and Neptune so different</w:t>
      </w:r>
      <w:r w:rsidR="005C7CAA" w:rsidRPr="00D263B6">
        <w:rPr>
          <w:rFonts w:ascii="Arial" w:hAnsi="Arial" w:cs="Arial"/>
          <w:b w:val="0"/>
          <w:i w:val="0"/>
          <w:sz w:val="22"/>
          <w:szCs w:val="22"/>
          <w:lang w:val="en-US"/>
        </w:rPr>
        <w:t xml:space="preserve"> </w:t>
      </w:r>
      <w:r w:rsidR="005C7CAA" w:rsidRPr="008073E7">
        <w:rPr>
          <w:rFonts w:ascii="Arial" w:hAnsi="Arial" w:cs="Arial"/>
          <w:b w:val="0"/>
          <w:i w:val="0"/>
          <w:sz w:val="22"/>
          <w:szCs w:val="22"/>
          <w:lang w:val="en-US"/>
        </w:rPr>
        <w:t>from each other</w:t>
      </w:r>
      <w:r w:rsidR="008073E7">
        <w:rPr>
          <w:rFonts w:ascii="Arial" w:hAnsi="Arial" w:cs="Arial"/>
          <w:b w:val="0"/>
          <w:i w:val="0"/>
          <w:sz w:val="22"/>
          <w:szCs w:val="22"/>
          <w:lang w:val="en-US"/>
        </w:rPr>
        <w:t>.</w:t>
      </w:r>
      <w:r w:rsidR="005C7CAA" w:rsidRPr="00D263B6">
        <w:rPr>
          <w:rFonts w:ascii="Arial" w:hAnsi="Arial" w:cs="Arial"/>
          <w:b w:val="0"/>
          <w:i w:val="0"/>
          <w:sz w:val="22"/>
          <w:szCs w:val="22"/>
          <w:lang w:val="en-US"/>
        </w:rPr>
        <w:t xml:space="preserve"> </w:t>
      </w:r>
      <w:r w:rsidRPr="00D263B6">
        <w:rPr>
          <w:rFonts w:ascii="Arial" w:hAnsi="Arial" w:cs="Arial"/>
          <w:b w:val="0"/>
          <w:i w:val="0"/>
          <w:sz w:val="22"/>
          <w:szCs w:val="22"/>
          <w:lang w:val="en-US"/>
        </w:rPr>
        <w:t xml:space="preserve">In spite of their </w:t>
      </w:r>
      <w:r w:rsidR="005C7CAA" w:rsidRPr="00D263B6">
        <w:rPr>
          <w:rFonts w:ascii="Arial" w:hAnsi="Arial" w:cs="Arial"/>
          <w:b w:val="0"/>
          <w:i w:val="0"/>
          <w:sz w:val="22"/>
          <w:szCs w:val="22"/>
          <w:lang w:val="en-US"/>
        </w:rPr>
        <w:t>established</w:t>
      </w:r>
      <w:r w:rsidRPr="00D263B6">
        <w:rPr>
          <w:rFonts w:ascii="Arial" w:hAnsi="Arial" w:cs="Arial"/>
          <w:b w:val="0"/>
          <w:i w:val="0"/>
          <w:sz w:val="22"/>
          <w:szCs w:val="22"/>
          <w:lang w:val="en-US"/>
        </w:rPr>
        <w:t xml:space="preserve"> status as “icy giants”, and their similarities in global atmospheric composition and tropospheric temperature structure, they differ from each other in many ways. First Neptune has an internal source of energy, while none has been detected on Uranus. Second, Neptune has a very efficient dynamical circulat</w:t>
      </w:r>
      <w:r w:rsidR="005C7CAA" w:rsidRPr="00D263B6">
        <w:rPr>
          <w:rFonts w:ascii="Arial" w:hAnsi="Arial" w:cs="Arial"/>
          <w:b w:val="0"/>
          <w:i w:val="0"/>
          <w:sz w:val="22"/>
          <w:szCs w:val="22"/>
          <w:lang w:val="en-US"/>
        </w:rPr>
        <w:t>ion, while Uranus has</w:t>
      </w:r>
      <w:r w:rsidRPr="00D263B6">
        <w:rPr>
          <w:rFonts w:ascii="Arial" w:hAnsi="Arial" w:cs="Arial"/>
          <w:b w:val="0"/>
          <w:i w:val="0"/>
          <w:sz w:val="22"/>
          <w:szCs w:val="22"/>
          <w:lang w:val="en-US"/>
        </w:rPr>
        <w:t xml:space="preserve"> </w:t>
      </w:r>
      <w:r w:rsidR="005C7CAA" w:rsidRPr="00D263B6">
        <w:rPr>
          <w:rFonts w:ascii="Arial" w:hAnsi="Arial" w:cs="Arial"/>
          <w:b w:val="0"/>
          <w:i w:val="0"/>
          <w:sz w:val="22"/>
          <w:szCs w:val="22"/>
          <w:lang w:val="en-US"/>
        </w:rPr>
        <w:t>n</w:t>
      </w:r>
      <w:r w:rsidRPr="00D263B6">
        <w:rPr>
          <w:rFonts w:ascii="Arial" w:hAnsi="Arial" w:cs="Arial"/>
          <w:b w:val="0"/>
          <w:i w:val="0"/>
          <w:sz w:val="22"/>
          <w:szCs w:val="22"/>
          <w:lang w:val="en-US"/>
        </w:rPr>
        <w:t>one. To account for these differences, it has been suggested that both planets might have different internal structures</w:t>
      </w:r>
      <w:r w:rsidRPr="00D263B6">
        <w:rPr>
          <w:rFonts w:ascii="Arial" w:hAnsi="Arial" w:cs="Arial"/>
          <w:b w:val="0"/>
          <w:bCs w:val="0"/>
          <w:i w:val="0"/>
          <w:sz w:val="22"/>
          <w:szCs w:val="22"/>
          <w:lang w:val="en-US"/>
        </w:rPr>
        <w:t>.</w:t>
      </w:r>
      <w:r w:rsidRPr="00D263B6">
        <w:rPr>
          <w:rFonts w:ascii="Arial" w:hAnsi="Arial" w:cs="Arial"/>
          <w:b w:val="0"/>
          <w:i w:val="0"/>
          <w:sz w:val="22"/>
          <w:szCs w:val="22"/>
          <w:lang w:val="en-US"/>
        </w:rPr>
        <w:t xml:space="preserve"> In Neptune, the heat (originating from the cooling of the planet since its formation) is transported from the interior by convection. Uranus,</w:t>
      </w:r>
      <w:r w:rsidR="005C7CAA" w:rsidRPr="00D263B6">
        <w:rPr>
          <w:rFonts w:ascii="Arial" w:hAnsi="Arial" w:cs="Arial"/>
          <w:b w:val="0"/>
          <w:i w:val="0"/>
          <w:sz w:val="22"/>
          <w:szCs w:val="22"/>
          <w:lang w:val="en-US"/>
        </w:rPr>
        <w:t xml:space="preserve"> being</w:t>
      </w:r>
      <w:r w:rsidRPr="00D263B6">
        <w:rPr>
          <w:rFonts w:ascii="Arial" w:hAnsi="Arial" w:cs="Arial"/>
          <w:b w:val="0"/>
          <w:i w:val="0"/>
          <w:sz w:val="22"/>
          <w:szCs w:val="22"/>
          <w:lang w:val="en-US"/>
        </w:rPr>
        <w:t xml:space="preserve"> closer to the Sun, receives more solar flux than Neptune, which already hampers the escape of internal heat. In addition, the interior of Uranus might have a different stratification, so that convection might be inhibited, which would prevent the upward transport of internal energy. This hypothesis however remains to be tested.</w:t>
      </w:r>
    </w:p>
    <w:p w14:paraId="35D8C6CA" w14:textId="61F4E46A" w:rsidR="005B29F8" w:rsidRDefault="005B29F8" w:rsidP="005B29F8">
      <w:pPr>
        <w:pStyle w:val="BodyText"/>
        <w:jc w:val="both"/>
        <w:rPr>
          <w:rFonts w:ascii="Arial" w:hAnsi="Arial" w:cs="Arial"/>
          <w:b w:val="0"/>
          <w:bCs w:val="0"/>
          <w:i w:val="0"/>
          <w:strike/>
          <w:color w:val="000000"/>
          <w:sz w:val="22"/>
          <w:szCs w:val="22"/>
          <w:lang w:val="en-US"/>
        </w:rPr>
      </w:pPr>
      <w:r w:rsidRPr="00D263B6">
        <w:rPr>
          <w:rFonts w:ascii="Arial" w:hAnsi="Arial" w:cs="Arial"/>
          <w:b w:val="0"/>
          <w:bCs w:val="0"/>
          <w:i w:val="0"/>
          <w:color w:val="000000"/>
          <w:sz w:val="22"/>
          <w:szCs w:val="22"/>
          <w:lang w:val="en-US"/>
        </w:rPr>
        <w:t>In the near infrared, one of the key studies will be investigation of the composition and vertical structure of these planets’ upper tropospheres. In this wavelength regime, the sensing depth for Uranus and Neptune is dependent primarily on the opacity of methane, which varies over several orders of magnitude and thus allows observations to probe to a variety of altitudes. Multi-wavelength and center-to-limb observations will be able to locate and characterize the cloud layers from which incident sunlight is reflected: the uppermost (CH</w:t>
      </w:r>
      <w:r w:rsidRPr="00D263B6">
        <w:rPr>
          <w:rFonts w:ascii="Arial" w:hAnsi="Arial" w:cs="Arial"/>
          <w:b w:val="0"/>
          <w:bCs w:val="0"/>
          <w:i w:val="0"/>
          <w:color w:val="000000"/>
          <w:sz w:val="22"/>
          <w:szCs w:val="22"/>
          <w:vertAlign w:val="subscript"/>
          <w:lang w:val="en-US"/>
        </w:rPr>
        <w:t>4</w:t>
      </w:r>
      <w:r w:rsidRPr="00D263B6">
        <w:rPr>
          <w:rFonts w:ascii="Arial" w:hAnsi="Arial" w:cs="Arial"/>
          <w:b w:val="0"/>
          <w:bCs w:val="0"/>
          <w:i w:val="0"/>
          <w:color w:val="000000"/>
          <w:sz w:val="22"/>
          <w:szCs w:val="22"/>
          <w:lang w:val="en-US"/>
        </w:rPr>
        <w:t>) cloud layer, and if it is optically thin enough the (presumably H</w:t>
      </w:r>
      <w:r w:rsidRPr="00D263B6">
        <w:rPr>
          <w:rFonts w:ascii="Arial" w:hAnsi="Arial" w:cs="Arial"/>
          <w:b w:val="0"/>
          <w:bCs w:val="0"/>
          <w:i w:val="0"/>
          <w:color w:val="000000"/>
          <w:sz w:val="22"/>
          <w:szCs w:val="22"/>
          <w:vertAlign w:val="subscript"/>
          <w:lang w:val="en-US"/>
        </w:rPr>
        <w:t>2</w:t>
      </w:r>
      <w:r w:rsidRPr="00D263B6">
        <w:rPr>
          <w:rFonts w:ascii="Arial" w:hAnsi="Arial" w:cs="Arial"/>
          <w:b w:val="0"/>
          <w:bCs w:val="0"/>
          <w:i w:val="0"/>
          <w:color w:val="000000"/>
          <w:sz w:val="22"/>
          <w:szCs w:val="22"/>
          <w:lang w:val="en-US"/>
        </w:rPr>
        <w:t>S) cloud below it. Investigations of the CH</w:t>
      </w:r>
      <w:r w:rsidRPr="00D263B6">
        <w:rPr>
          <w:rFonts w:ascii="Arial" w:hAnsi="Arial" w:cs="Arial"/>
          <w:b w:val="0"/>
          <w:bCs w:val="0"/>
          <w:i w:val="0"/>
          <w:color w:val="000000"/>
          <w:sz w:val="22"/>
          <w:szCs w:val="22"/>
          <w:vertAlign w:val="subscript"/>
          <w:lang w:val="en-US"/>
        </w:rPr>
        <w:t>4</w:t>
      </w:r>
      <w:r w:rsidRPr="00D263B6">
        <w:rPr>
          <w:rFonts w:ascii="Arial" w:hAnsi="Arial" w:cs="Arial"/>
          <w:b w:val="0"/>
          <w:bCs w:val="0"/>
          <w:i w:val="0"/>
          <w:color w:val="000000"/>
          <w:sz w:val="22"/>
          <w:szCs w:val="22"/>
          <w:lang w:val="en-US"/>
        </w:rPr>
        <w:t xml:space="preserve"> in the stratosphere will also reveal whether its distribution varies with latitude as well, and will help assess the very different disk-averaged CH</w:t>
      </w:r>
      <w:r w:rsidRPr="00D263B6">
        <w:rPr>
          <w:rFonts w:ascii="Arial" w:hAnsi="Arial" w:cs="Arial"/>
          <w:b w:val="0"/>
          <w:bCs w:val="0"/>
          <w:i w:val="0"/>
          <w:color w:val="000000"/>
          <w:sz w:val="22"/>
          <w:szCs w:val="22"/>
          <w:vertAlign w:val="subscript"/>
          <w:lang w:val="en-US"/>
        </w:rPr>
        <w:t>4</w:t>
      </w:r>
      <w:r w:rsidRPr="00D263B6">
        <w:rPr>
          <w:rFonts w:ascii="Arial" w:hAnsi="Arial" w:cs="Arial"/>
          <w:b w:val="0"/>
          <w:bCs w:val="0"/>
          <w:i w:val="0"/>
          <w:color w:val="000000"/>
          <w:sz w:val="22"/>
          <w:szCs w:val="22"/>
          <w:lang w:val="en-US"/>
        </w:rPr>
        <w:t xml:space="preserve"> profiles Lellouch et al. (2015). MICADO, with its high spatial resolution wi</w:t>
      </w:r>
      <w:r w:rsidR="005C7CAA" w:rsidRPr="00D263B6">
        <w:rPr>
          <w:rFonts w:ascii="Arial" w:hAnsi="Arial" w:cs="Arial"/>
          <w:b w:val="0"/>
          <w:bCs w:val="0"/>
          <w:i w:val="0"/>
          <w:color w:val="000000"/>
          <w:sz w:val="22"/>
          <w:szCs w:val="22"/>
          <w:lang w:val="en-US"/>
        </w:rPr>
        <w:t>ll pr</w:t>
      </w:r>
      <w:r w:rsidR="005C7CAA" w:rsidRPr="00D263B6">
        <w:rPr>
          <w:rFonts w:ascii="Arial" w:hAnsi="Arial" w:cs="Arial"/>
          <w:b w:val="0"/>
          <w:bCs w:val="0"/>
          <w:i w:val="0"/>
          <w:color w:val="000000"/>
          <w:sz w:val="22"/>
          <w:szCs w:val="22"/>
          <w:lang w:val="en-US"/>
        </w:rPr>
        <w:t>o</w:t>
      </w:r>
      <w:r w:rsidR="005C7CAA" w:rsidRPr="00D263B6">
        <w:rPr>
          <w:rFonts w:ascii="Arial" w:hAnsi="Arial" w:cs="Arial"/>
          <w:b w:val="0"/>
          <w:bCs w:val="0"/>
          <w:i w:val="0"/>
          <w:color w:val="000000"/>
          <w:sz w:val="22"/>
          <w:szCs w:val="22"/>
          <w:lang w:val="en-US"/>
        </w:rPr>
        <w:t>vide more insight in the</w:t>
      </w:r>
      <w:r w:rsidRPr="00D263B6">
        <w:rPr>
          <w:rFonts w:ascii="Arial" w:hAnsi="Arial" w:cs="Arial"/>
          <w:b w:val="0"/>
          <w:bCs w:val="0"/>
          <w:i w:val="0"/>
          <w:color w:val="000000"/>
          <w:sz w:val="22"/>
          <w:szCs w:val="22"/>
          <w:lang w:val="en-US"/>
        </w:rPr>
        <w:t xml:space="preserve"> spatial and seasonal variabilitie</w:t>
      </w:r>
      <w:r w:rsidR="005C7CAA" w:rsidRPr="00D263B6">
        <w:rPr>
          <w:rFonts w:ascii="Arial" w:hAnsi="Arial" w:cs="Arial"/>
          <w:b w:val="0"/>
          <w:bCs w:val="0"/>
          <w:i w:val="0"/>
          <w:color w:val="000000"/>
          <w:sz w:val="22"/>
          <w:szCs w:val="22"/>
          <w:lang w:val="en-US"/>
        </w:rPr>
        <w:t xml:space="preserve"> of CH</w:t>
      </w:r>
      <w:r w:rsidR="005C7CAA" w:rsidRPr="00D263B6">
        <w:rPr>
          <w:rFonts w:ascii="Arial" w:hAnsi="Arial" w:cs="Arial"/>
          <w:b w:val="0"/>
          <w:bCs w:val="0"/>
          <w:i w:val="0"/>
          <w:color w:val="000000"/>
          <w:sz w:val="22"/>
          <w:szCs w:val="22"/>
          <w:vertAlign w:val="subscript"/>
          <w:lang w:val="en-US"/>
        </w:rPr>
        <w:t>4</w:t>
      </w:r>
      <w:r w:rsidR="005C7CAA" w:rsidRPr="00D263B6">
        <w:rPr>
          <w:rFonts w:ascii="Arial" w:hAnsi="Arial" w:cs="Arial"/>
          <w:b w:val="0"/>
          <w:bCs w:val="0"/>
          <w:i w:val="0"/>
          <w:color w:val="000000"/>
          <w:sz w:val="22"/>
          <w:szCs w:val="22"/>
          <w:lang w:val="en-US"/>
        </w:rPr>
        <w:t xml:space="preserve"> profiles</w:t>
      </w:r>
      <w:r w:rsidRPr="00D263B6">
        <w:rPr>
          <w:rFonts w:ascii="Arial" w:hAnsi="Arial" w:cs="Arial"/>
          <w:b w:val="0"/>
          <w:bCs w:val="0"/>
          <w:i w:val="0"/>
          <w:color w:val="000000"/>
          <w:sz w:val="22"/>
          <w:szCs w:val="22"/>
          <w:lang w:val="en-US"/>
        </w:rPr>
        <w:t>.  Other scientific opportun</w:t>
      </w:r>
      <w:r w:rsidRPr="00D263B6">
        <w:rPr>
          <w:rFonts w:ascii="Arial" w:hAnsi="Arial" w:cs="Arial"/>
          <w:b w:val="0"/>
          <w:bCs w:val="0"/>
          <w:i w:val="0"/>
          <w:color w:val="000000"/>
          <w:sz w:val="22"/>
          <w:szCs w:val="22"/>
          <w:lang w:val="en-US"/>
        </w:rPr>
        <w:t>i</w:t>
      </w:r>
      <w:r w:rsidRPr="00D263B6">
        <w:rPr>
          <w:rFonts w:ascii="Arial" w:hAnsi="Arial" w:cs="Arial"/>
          <w:b w:val="0"/>
          <w:bCs w:val="0"/>
          <w:i w:val="0"/>
          <w:color w:val="000000"/>
          <w:sz w:val="22"/>
          <w:szCs w:val="22"/>
          <w:lang w:val="en-US"/>
        </w:rPr>
        <w:t xml:space="preserve">ties </w:t>
      </w:r>
      <w:r w:rsidR="005C7CAA" w:rsidRPr="00D263B6">
        <w:rPr>
          <w:rFonts w:ascii="Arial" w:hAnsi="Arial" w:cs="Arial"/>
          <w:b w:val="0"/>
          <w:bCs w:val="0"/>
          <w:i w:val="0"/>
          <w:color w:val="000000"/>
          <w:sz w:val="22"/>
          <w:szCs w:val="22"/>
          <w:lang w:val="en-US"/>
        </w:rPr>
        <w:t>with</w:t>
      </w:r>
      <w:r w:rsidRPr="00D263B6">
        <w:rPr>
          <w:rFonts w:ascii="Arial" w:hAnsi="Arial" w:cs="Arial"/>
          <w:b w:val="0"/>
          <w:bCs w:val="0"/>
          <w:i w:val="0"/>
          <w:color w:val="000000"/>
          <w:sz w:val="22"/>
          <w:szCs w:val="22"/>
          <w:lang w:val="en-US"/>
        </w:rPr>
        <w:t xml:space="preserve"> U</w:t>
      </w:r>
      <w:r w:rsidR="005C7CAA" w:rsidRPr="00D263B6">
        <w:rPr>
          <w:rFonts w:ascii="Arial" w:hAnsi="Arial" w:cs="Arial"/>
          <w:b w:val="0"/>
          <w:bCs w:val="0"/>
          <w:i w:val="0"/>
          <w:color w:val="000000"/>
          <w:sz w:val="22"/>
          <w:szCs w:val="22"/>
          <w:lang w:val="en-US"/>
        </w:rPr>
        <w:t xml:space="preserve">ranus and Neptune are numerous, and </w:t>
      </w:r>
      <w:r w:rsidRPr="00D263B6">
        <w:rPr>
          <w:rFonts w:ascii="Arial" w:hAnsi="Arial" w:cs="Arial"/>
          <w:b w:val="0"/>
          <w:bCs w:val="0"/>
          <w:i w:val="0"/>
          <w:color w:val="000000"/>
          <w:sz w:val="22"/>
          <w:szCs w:val="22"/>
          <w:lang w:val="en-US"/>
        </w:rPr>
        <w:t>include tracking of cloud features to determine zonal wind speeds. Such an investigation is best implemented with near-infrared imagery over timescales of 2-3 times the planet’s rotational period (</w:t>
      </w:r>
      <w:r w:rsidR="005C7CAA" w:rsidRPr="00D263B6">
        <w:rPr>
          <w:rFonts w:ascii="Arial" w:hAnsi="Arial" w:cs="Arial"/>
          <w:b w:val="0"/>
          <w:bCs w:val="0"/>
          <w:i w:val="0"/>
          <w:color w:val="000000"/>
          <w:sz w:val="22"/>
          <w:szCs w:val="22"/>
          <w:lang w:val="en-US"/>
        </w:rPr>
        <w:t>~</w:t>
      </w:r>
      <w:r w:rsidRPr="00D263B6">
        <w:rPr>
          <w:rFonts w:ascii="Arial" w:hAnsi="Arial" w:cs="Arial"/>
          <w:b w:val="0"/>
          <w:bCs w:val="0"/>
          <w:i w:val="0"/>
          <w:color w:val="000000"/>
          <w:sz w:val="22"/>
          <w:szCs w:val="22"/>
          <w:lang w:val="en-US"/>
        </w:rPr>
        <w:t>30-50 hours</w:t>
      </w:r>
      <w:r w:rsidRPr="004345F3">
        <w:rPr>
          <w:rFonts w:ascii="Arial" w:hAnsi="Arial" w:cs="Arial"/>
          <w:b w:val="0"/>
          <w:bCs w:val="0"/>
          <w:i w:val="0"/>
          <w:color w:val="000000"/>
          <w:sz w:val="22"/>
          <w:szCs w:val="22"/>
          <w:lang w:val="en-US"/>
        </w:rPr>
        <w:t>).</w:t>
      </w:r>
      <w:r w:rsidRPr="00D263B6">
        <w:rPr>
          <w:rFonts w:ascii="Arial" w:hAnsi="Arial" w:cs="Arial"/>
          <w:b w:val="0"/>
          <w:bCs w:val="0"/>
          <w:i w:val="0"/>
          <w:strike/>
          <w:color w:val="000000"/>
          <w:sz w:val="22"/>
          <w:szCs w:val="22"/>
          <w:lang w:val="en-US"/>
        </w:rPr>
        <w:t xml:space="preserve"> </w:t>
      </w:r>
    </w:p>
    <w:p w14:paraId="07266108" w14:textId="77777777" w:rsidR="004345F3" w:rsidRPr="00441F64" w:rsidRDefault="004345F3" w:rsidP="004345F3">
      <w:pPr>
        <w:tabs>
          <w:tab w:val="left" w:pos="8505"/>
        </w:tabs>
        <w:ind w:right="-25"/>
        <w:rPr>
          <w:rFonts w:cs="Lucida Grande"/>
          <w:b/>
          <w:lang w:val="en-US"/>
        </w:rPr>
      </w:pPr>
      <w:r>
        <w:rPr>
          <w:rFonts w:cs="Lucida Grande"/>
          <w:b/>
          <w:lang w:val="en-US"/>
        </w:rPr>
        <w:t>References:</w:t>
      </w:r>
    </w:p>
    <w:p w14:paraId="730268EC" w14:textId="66652661" w:rsidR="006E5E58" w:rsidRPr="006E5E58" w:rsidRDefault="006E5E58" w:rsidP="006E5E58">
      <w:pPr>
        <w:pStyle w:val="BodyText"/>
        <w:jc w:val="both"/>
        <w:rPr>
          <w:rFonts w:ascii="Arial" w:hAnsi="Arial" w:cs="Arial"/>
          <w:b w:val="0"/>
          <w:i w:val="0"/>
          <w:sz w:val="20"/>
          <w:szCs w:val="20"/>
        </w:rPr>
      </w:pPr>
      <w:r w:rsidRPr="006E5E58">
        <w:rPr>
          <w:rFonts w:ascii="Arial" w:hAnsi="Arial" w:cs="Arial"/>
          <w:b w:val="0"/>
          <w:i w:val="0"/>
          <w:sz w:val="20"/>
          <w:szCs w:val="20"/>
          <w:lang w:val="en-US"/>
        </w:rPr>
        <w:t xml:space="preserve">Ajello et al. 2008, in JGR, 113, E03002. Baines et al. 2009, in Planetary and Space Science 57, Issue 14-15, pp1650-1658. Baines &amp; Hammel, 1994, in </w:t>
      </w:r>
      <w:r w:rsidRPr="006E5E58">
        <w:rPr>
          <w:rFonts w:ascii="Arial" w:hAnsi="Arial" w:cs="Arial"/>
          <w:b w:val="0"/>
          <w:i w:val="0"/>
          <w:sz w:val="20"/>
          <w:szCs w:val="20"/>
        </w:rPr>
        <w:t xml:space="preserve">Icarus 109, p20. </w:t>
      </w:r>
      <w:r w:rsidRPr="006E5E58">
        <w:rPr>
          <w:rFonts w:ascii="Arial" w:hAnsi="Arial" w:cs="Arial"/>
          <w:b w:val="0"/>
          <w:i w:val="0"/>
          <w:sz w:val="20"/>
          <w:szCs w:val="20"/>
          <w:lang w:val="en-US"/>
        </w:rPr>
        <w:t xml:space="preserve">Barucci </w:t>
      </w:r>
      <w:r w:rsidRPr="006E5E58">
        <w:rPr>
          <w:rFonts w:ascii="Arial" w:hAnsi="Arial" w:cs="Arial"/>
          <w:b w:val="0"/>
          <w:i w:val="0"/>
          <w:sz w:val="20"/>
          <w:szCs w:val="20"/>
        </w:rPr>
        <w:t>et al., 2005, in AJ 130, p1291</w:t>
      </w:r>
      <w:r w:rsidRPr="006E5E58">
        <w:rPr>
          <w:rFonts w:ascii="Arial" w:hAnsi="Arial" w:cs="Arial"/>
          <w:b w:val="0"/>
          <w:i w:val="0"/>
          <w:sz w:val="20"/>
          <w:szCs w:val="20"/>
          <w:lang w:val="en-US"/>
        </w:rPr>
        <w:t xml:space="preserve">. Barucci et al. 2008, in Solar System Beyond Neptune, p143. Boehnhardt </w:t>
      </w:r>
      <w:r w:rsidRPr="006E5E58">
        <w:rPr>
          <w:rFonts w:ascii="Arial" w:hAnsi="Arial" w:cs="Arial"/>
          <w:b w:val="0"/>
          <w:i w:val="0"/>
          <w:sz w:val="20"/>
          <w:szCs w:val="20"/>
        </w:rPr>
        <w:t>et al., 2002, in A&amp;A 395, p297</w:t>
      </w:r>
      <w:r w:rsidRPr="006E5E58">
        <w:rPr>
          <w:rFonts w:ascii="Arial" w:hAnsi="Arial" w:cs="Arial"/>
          <w:b w:val="0"/>
          <w:i w:val="0"/>
          <w:sz w:val="20"/>
          <w:szCs w:val="20"/>
          <w:lang w:val="en-US"/>
        </w:rPr>
        <w:t xml:space="preserve">. Brown and Hand, in the AJ 145, Issue 4, article id. 110. Brunetto et al. 2014, in Icarus 237, pp278-292. Carlson et al. 1999, in Science 286, 5437, pp97-99. Carlson et al. 2005, in Icarus 177, Issue 2, pp461-471. Carry et al. 2010, in A&amp;A 523, idA94. Carry et al. 2012, in P&amp;SS 66. Carry 2012, in P&amp;SS 73. Cook </w:t>
      </w:r>
      <w:r w:rsidRPr="006E5E58">
        <w:rPr>
          <w:rFonts w:ascii="Arial" w:hAnsi="Arial" w:cs="Arial"/>
          <w:b w:val="0"/>
          <w:i w:val="0"/>
          <w:sz w:val="20"/>
          <w:szCs w:val="20"/>
        </w:rPr>
        <w:t>et al., 2007, in ApJ 663, 1406, p1419</w:t>
      </w:r>
      <w:r w:rsidRPr="006E5E58">
        <w:rPr>
          <w:rFonts w:ascii="Arial" w:hAnsi="Arial" w:cs="Arial"/>
          <w:b w:val="0"/>
          <w:i w:val="0"/>
          <w:sz w:val="20"/>
          <w:szCs w:val="20"/>
          <w:lang w:val="en-US"/>
        </w:rPr>
        <w:t xml:space="preserve">. Cooper </w:t>
      </w:r>
      <w:r w:rsidRPr="006E5E58">
        <w:rPr>
          <w:rFonts w:ascii="Arial" w:hAnsi="Arial" w:cs="Arial"/>
          <w:b w:val="0"/>
          <w:i w:val="0"/>
          <w:sz w:val="20"/>
          <w:szCs w:val="20"/>
        </w:rPr>
        <w:t>et al., 2003, in EM&amp;P, 92, p261</w:t>
      </w:r>
      <w:r w:rsidRPr="006E5E58">
        <w:rPr>
          <w:rFonts w:ascii="Arial" w:hAnsi="Arial" w:cs="Arial"/>
          <w:b w:val="0"/>
          <w:i w:val="0"/>
          <w:sz w:val="20"/>
          <w:szCs w:val="20"/>
          <w:lang w:val="en-US"/>
        </w:rPr>
        <w:t xml:space="preserve">. DeMeo et al. 2015, in Asteroids IV pp13-41. de Pater et al. 2002, in Icarus 160, issue 2, pp359-374. Doressoundiram </w:t>
      </w:r>
      <w:r w:rsidRPr="006E5E58">
        <w:rPr>
          <w:rFonts w:ascii="Arial" w:hAnsi="Arial" w:cs="Arial"/>
          <w:b w:val="0"/>
          <w:i w:val="0"/>
          <w:sz w:val="20"/>
          <w:szCs w:val="20"/>
        </w:rPr>
        <w:t>et al., 2002, in AJ 124, p2279. Dore</w:t>
      </w:r>
      <w:r w:rsidRPr="006E5E58">
        <w:rPr>
          <w:rFonts w:ascii="Arial" w:hAnsi="Arial" w:cs="Arial"/>
          <w:b w:val="0"/>
          <w:i w:val="0"/>
          <w:sz w:val="20"/>
          <w:szCs w:val="20"/>
        </w:rPr>
        <w:t>s</w:t>
      </w:r>
      <w:r w:rsidRPr="006E5E58">
        <w:rPr>
          <w:rFonts w:ascii="Arial" w:hAnsi="Arial" w:cs="Arial"/>
          <w:b w:val="0"/>
          <w:i w:val="0"/>
          <w:sz w:val="20"/>
          <w:szCs w:val="20"/>
        </w:rPr>
        <w:t>soundiram et al., 2003, in EM&amp;P 92, p131. Doressoundiram et al., 2005, in Icarus 174, p90. Doressoundiram et al., 2008, in The Solar System Beyond Neptune (Univ. Arizona Press), p91. Drossart et al. 1989, in Nature 340, pp539–541.</w:t>
      </w:r>
      <w:r w:rsidRPr="006E5E58">
        <w:rPr>
          <w:rFonts w:ascii="Arial" w:hAnsi="Arial" w:cs="Arial"/>
          <w:b w:val="0"/>
          <w:i w:val="0"/>
          <w:sz w:val="20"/>
          <w:szCs w:val="20"/>
          <w:lang w:val="en-US"/>
        </w:rPr>
        <w:t xml:space="preserve">Durech et al. 2015, in Astteroids IV, p183. Fulchignoni </w:t>
      </w:r>
      <w:r w:rsidRPr="006E5E58">
        <w:rPr>
          <w:rFonts w:ascii="Arial" w:hAnsi="Arial" w:cs="Arial"/>
          <w:b w:val="0"/>
          <w:i w:val="0"/>
          <w:sz w:val="20"/>
          <w:szCs w:val="20"/>
        </w:rPr>
        <w:t xml:space="preserve">et al., 2008, in The Solar System Beyond Neptune (Univ. Arizona Press), p181. Guilbert et al. 2009, in </w:t>
      </w:r>
      <w:r w:rsidRPr="006E5E58">
        <w:rPr>
          <w:rFonts w:ascii="Arial" w:hAnsi="Arial" w:cs="Arial"/>
          <w:b w:val="0"/>
          <w:i w:val="0"/>
          <w:sz w:val="20"/>
          <w:szCs w:val="20"/>
          <w:lang w:val="en-US"/>
        </w:rPr>
        <w:t xml:space="preserve">Icarus 201, Issue 1, pp272-283. Gulbis </w:t>
      </w:r>
      <w:r w:rsidRPr="006E5E58">
        <w:rPr>
          <w:rFonts w:ascii="Arial" w:hAnsi="Arial" w:cs="Arial"/>
          <w:b w:val="0"/>
          <w:i w:val="0"/>
          <w:sz w:val="20"/>
          <w:szCs w:val="20"/>
        </w:rPr>
        <w:t xml:space="preserve">et al., 2006, in Icarus 183, p168. </w:t>
      </w:r>
      <w:r w:rsidRPr="006E5E58">
        <w:rPr>
          <w:rFonts w:ascii="Arial" w:hAnsi="Arial" w:cs="Arial"/>
          <w:b w:val="0"/>
          <w:i w:val="0"/>
          <w:sz w:val="20"/>
          <w:szCs w:val="20"/>
          <w:lang w:val="en-US"/>
        </w:rPr>
        <w:t xml:space="preserve">Hainaut </w:t>
      </w:r>
      <w:r w:rsidRPr="006E5E58">
        <w:rPr>
          <w:rFonts w:ascii="Arial" w:hAnsi="Arial" w:cs="Arial"/>
          <w:b w:val="0"/>
          <w:i w:val="0"/>
          <w:sz w:val="20"/>
          <w:szCs w:val="20"/>
        </w:rPr>
        <w:t xml:space="preserve">et al., 2000, in A&amp;A 356, p1076. Hanley et al. </w:t>
      </w:r>
      <w:r w:rsidRPr="006E5E58">
        <w:rPr>
          <w:rFonts w:ascii="Arial" w:hAnsi="Arial" w:cs="Arial"/>
          <w:b w:val="0"/>
          <w:i w:val="0"/>
          <w:sz w:val="20"/>
          <w:szCs w:val="20"/>
          <w:lang w:val="en-US"/>
        </w:rPr>
        <w:t xml:space="preserve">JGR Planets 119, Issue 11, pp2370-2377. Hapke 1981, in J. Geophys. Res. 86, p1019. Hiroi et al. 1996, in Icarus 119, pp202-208. Hirtzig et al. 2007, in JGR 112, E02S91. Hirtzig et al. 2009, in the A&amp;A Review 17, Issue 2, pp105-147. Irwin et al. 2016, in Icarus 271, pp418-437. Johnson et al. 1998, in Solar System Ices, p511. Kaasalainen et al. 2001, in Icarus 153, p37. Karkoschka, 2015 in Icarus 250, pp294-307. Karkoschka &amp; Tomasko, 2011, in </w:t>
      </w:r>
      <w:r w:rsidRPr="006E5E58">
        <w:rPr>
          <w:rFonts w:ascii="Arial" w:hAnsi="Arial" w:cs="Arial"/>
          <w:b w:val="0"/>
          <w:i w:val="0"/>
          <w:sz w:val="20"/>
          <w:szCs w:val="20"/>
        </w:rPr>
        <w:t>Icarus 211, p780.</w:t>
      </w:r>
      <w:r w:rsidRPr="006E5E58">
        <w:rPr>
          <w:rFonts w:ascii="Arial" w:hAnsi="Arial" w:cs="Arial"/>
          <w:b w:val="0"/>
          <w:i w:val="0"/>
          <w:color w:val="0000FF"/>
          <w:sz w:val="20"/>
          <w:szCs w:val="20"/>
        </w:rPr>
        <w:t xml:space="preserve"> </w:t>
      </w:r>
      <w:r w:rsidRPr="006E5E58">
        <w:rPr>
          <w:rFonts w:ascii="Arial" w:hAnsi="Arial" w:cs="Arial"/>
          <w:b w:val="0"/>
          <w:i w:val="0"/>
          <w:sz w:val="20"/>
          <w:szCs w:val="20"/>
          <w:lang w:val="en-US"/>
        </w:rPr>
        <w:t xml:space="preserve">Küppers et al. 2014 in </w:t>
      </w:r>
      <w:r w:rsidRPr="006E5E58">
        <w:rPr>
          <w:rFonts w:ascii="Arial" w:hAnsi="Arial" w:cs="Arial"/>
          <w:b w:val="0"/>
          <w:i w:val="0"/>
          <w:sz w:val="20"/>
          <w:szCs w:val="20"/>
        </w:rPr>
        <w:t xml:space="preserve">Nature 505, Issue 7484, pp525-527. </w:t>
      </w:r>
      <w:r w:rsidRPr="006E5E58">
        <w:rPr>
          <w:rFonts w:ascii="Arial" w:hAnsi="Arial" w:cs="Arial"/>
          <w:b w:val="0"/>
          <w:i w:val="0"/>
          <w:sz w:val="20"/>
          <w:szCs w:val="20"/>
          <w:lang w:val="en-US"/>
        </w:rPr>
        <w:t>Laver and Pater 2008, in Ic</w:t>
      </w:r>
      <w:r w:rsidRPr="006E5E58">
        <w:rPr>
          <w:rFonts w:ascii="Arial" w:hAnsi="Arial" w:cs="Arial"/>
          <w:b w:val="0"/>
          <w:i w:val="0"/>
          <w:sz w:val="20"/>
          <w:szCs w:val="20"/>
          <w:lang w:val="en-US"/>
        </w:rPr>
        <w:t>a</w:t>
      </w:r>
      <w:r w:rsidRPr="006E5E58">
        <w:rPr>
          <w:rFonts w:ascii="Arial" w:hAnsi="Arial" w:cs="Arial"/>
          <w:b w:val="0"/>
          <w:i w:val="0"/>
          <w:sz w:val="20"/>
          <w:szCs w:val="20"/>
          <w:lang w:val="en-US"/>
        </w:rPr>
        <w:t xml:space="preserve">rus 195, p752. Lellouch et al. 2006, in Phil. Trans. R. Soc. A </w:t>
      </w:r>
      <w:r w:rsidRPr="006E5E58">
        <w:rPr>
          <w:rFonts w:ascii="Arial" w:hAnsi="Arial" w:cs="Arial"/>
          <w:b w:val="0"/>
          <w:i w:val="0"/>
          <w:sz w:val="20"/>
          <w:szCs w:val="20"/>
        </w:rPr>
        <w:t>364, pp3139–3146</w:t>
      </w:r>
      <w:r w:rsidRPr="006E5E58">
        <w:rPr>
          <w:rFonts w:ascii="Arial" w:hAnsi="Arial" w:cs="Arial"/>
          <w:b w:val="0"/>
          <w:i w:val="0"/>
          <w:sz w:val="20"/>
          <w:szCs w:val="20"/>
          <w:lang w:val="en-US"/>
        </w:rPr>
        <w:t xml:space="preserve">. Lellouch et al. 2010, in A&amp;A 512, L8. Lellouch et al. 2013, in A&amp;A </w:t>
      </w:r>
      <w:r w:rsidRPr="006E5E58">
        <w:rPr>
          <w:rFonts w:ascii="Arial" w:hAnsi="Arial" w:cs="Arial"/>
          <w:b w:val="0"/>
          <w:i w:val="0"/>
          <w:color w:val="222226"/>
          <w:sz w:val="20"/>
          <w:szCs w:val="20"/>
          <w:lang w:val="en-US"/>
        </w:rPr>
        <w:t xml:space="preserve">557, A60. Lellouch et al. 2015, in Icarus 253, pp99-114. Margot et al. 2015 in Asteroids IV, p355. McKinnon </w:t>
      </w:r>
      <w:r w:rsidRPr="006E5E58">
        <w:rPr>
          <w:rFonts w:ascii="Arial" w:hAnsi="Arial" w:cs="Arial"/>
          <w:b w:val="0"/>
          <w:i w:val="0"/>
          <w:sz w:val="20"/>
          <w:szCs w:val="20"/>
        </w:rPr>
        <w:t>et al., 2008, in The Solar System Beyond Neptune (Univ. Arizona Press), p213</w:t>
      </w:r>
      <w:r w:rsidRPr="006E5E58">
        <w:rPr>
          <w:rFonts w:ascii="Arial" w:hAnsi="Arial" w:cs="Arial"/>
          <w:b w:val="0"/>
          <w:i w:val="0"/>
          <w:color w:val="222226"/>
          <w:sz w:val="20"/>
          <w:szCs w:val="20"/>
          <w:lang w:val="en-US"/>
        </w:rPr>
        <w:t xml:space="preserve">. Meech &amp; Belton, 1990, in AJ 100, p1323. </w:t>
      </w:r>
      <w:r w:rsidRPr="006E5E58">
        <w:rPr>
          <w:rFonts w:ascii="Arial" w:hAnsi="Arial" w:cs="Arial"/>
          <w:b w:val="0"/>
          <w:i w:val="0"/>
          <w:sz w:val="20"/>
          <w:szCs w:val="20"/>
          <w:lang w:val="en-US"/>
        </w:rPr>
        <w:t xml:space="preserve">Merlin et al. 2005, in A&amp;A 444, p977. Merlin </w:t>
      </w:r>
      <w:r w:rsidRPr="006E5E58">
        <w:rPr>
          <w:rFonts w:ascii="Arial" w:hAnsi="Arial" w:cs="Arial"/>
          <w:b w:val="0"/>
          <w:i w:val="0"/>
          <w:sz w:val="20"/>
          <w:szCs w:val="20"/>
        </w:rPr>
        <w:t xml:space="preserve">et al., 2007, in A&amp;A 466, p1185. </w:t>
      </w:r>
      <w:r w:rsidRPr="006E5E58">
        <w:rPr>
          <w:rFonts w:ascii="Arial" w:hAnsi="Arial" w:cs="Arial"/>
          <w:b w:val="0"/>
          <w:i w:val="0"/>
          <w:sz w:val="20"/>
          <w:szCs w:val="20"/>
          <w:lang w:val="en-US"/>
        </w:rPr>
        <w:t xml:space="preserve">Merlin et al. 2010 in Icarus 210, Issue 2, p930. Merlin et al. 2015 in A&amp;A 582, idA39. Merline et al. 1999, in Nature 401, p565. Merline et al. 2002, in Asteroids III, p289. Miller </w:t>
      </w:r>
      <w:r w:rsidRPr="006E5E58">
        <w:rPr>
          <w:rFonts w:ascii="Arial" w:hAnsi="Arial" w:cs="Arial"/>
          <w:b w:val="0"/>
          <w:i w:val="0"/>
          <w:sz w:val="20"/>
          <w:szCs w:val="20"/>
        </w:rPr>
        <w:t>et al., 2000, in Phil. Trans. R. Soc. A 358, pp2485–2502</w:t>
      </w:r>
      <w:r w:rsidRPr="006E5E58">
        <w:rPr>
          <w:rFonts w:ascii="Arial" w:hAnsi="Arial" w:cs="Arial"/>
          <w:b w:val="0"/>
          <w:i w:val="0"/>
          <w:sz w:val="20"/>
          <w:szCs w:val="20"/>
          <w:lang w:val="en-US"/>
        </w:rPr>
        <w:t xml:space="preserve"> Miller et al., 2006, in </w:t>
      </w:r>
      <w:r w:rsidRPr="006E5E58">
        <w:rPr>
          <w:rFonts w:ascii="Arial" w:hAnsi="Arial" w:cs="Arial"/>
          <w:b w:val="0"/>
          <w:i w:val="0"/>
          <w:sz w:val="20"/>
          <w:szCs w:val="20"/>
        </w:rPr>
        <w:t xml:space="preserve">Phil. Trans. R. Soc. A 364, pp3121–3137. </w:t>
      </w:r>
      <w:r w:rsidRPr="006E5E58">
        <w:rPr>
          <w:rFonts w:ascii="Arial" w:hAnsi="Arial" w:cs="Arial"/>
          <w:b w:val="0"/>
          <w:i w:val="0"/>
          <w:sz w:val="20"/>
          <w:szCs w:val="20"/>
          <w:lang w:val="en-US"/>
        </w:rPr>
        <w:t>Millis and Dunham, 1989, in Asteroids II, p148. Moullet et al. 2010, in Icarus 208, p353. Mouret et al. 2010, MNRAS. Noll et al. 2008, in Solar System Beyond Neptune, p345. Ostro et al. 2002, in Asteroids III, p151. Porco et al. 2006, Science 311, p1393. Protopapa et al. 2008, in A&amp;A 490, pp365-375. Quirico and Schmitt, 1997, in Icarus 128, pp181-188. Raboniwitz et al. 2006, in AJ 639, p1238. Raynaud et al.,</w:t>
      </w:r>
      <w:r w:rsidRPr="006E5E58">
        <w:rPr>
          <w:rFonts w:ascii="Arial" w:hAnsi="Arial" w:cs="Arial"/>
          <w:b w:val="0"/>
          <w:i w:val="0"/>
          <w:sz w:val="20"/>
          <w:szCs w:val="20"/>
        </w:rPr>
        <w:t xml:space="preserve"> 2004, in Icarus 171, pp133–152.</w:t>
      </w:r>
      <w:r w:rsidRPr="006E5E58">
        <w:rPr>
          <w:rFonts w:ascii="Arial" w:hAnsi="Arial" w:cs="Arial"/>
          <w:b w:val="0"/>
          <w:i w:val="0"/>
          <w:sz w:val="20"/>
          <w:szCs w:val="20"/>
          <w:lang w:val="en-US"/>
        </w:rPr>
        <w:t>Rousselot 2008, in A&amp;A, 480, p543. Sanchez-Lavega et al. 2008, in Nature 451, Issue 7181, p1022. Sanchez-Lavega et al. 2011, in Nature 475, Issue 7354, pp71-74. Sayanagi et al. 2013, in Ic</w:t>
      </w:r>
      <w:r w:rsidRPr="006E5E58">
        <w:rPr>
          <w:rFonts w:ascii="Arial" w:hAnsi="Arial" w:cs="Arial"/>
          <w:b w:val="0"/>
          <w:i w:val="0"/>
          <w:sz w:val="20"/>
          <w:szCs w:val="20"/>
          <w:lang w:val="en-US"/>
        </w:rPr>
        <w:t>a</w:t>
      </w:r>
      <w:r w:rsidRPr="006E5E58">
        <w:rPr>
          <w:rFonts w:ascii="Arial" w:hAnsi="Arial" w:cs="Arial"/>
          <w:b w:val="0"/>
          <w:i w:val="0"/>
          <w:sz w:val="20"/>
          <w:szCs w:val="20"/>
          <w:lang w:val="en-US"/>
        </w:rPr>
        <w:t xml:space="preserve">rus 223, pp460-478. Scheeres and Gaskell 2008, in Icarus 198, p125. Shkuratov </w:t>
      </w:r>
      <w:r w:rsidRPr="006E5E58">
        <w:rPr>
          <w:rFonts w:ascii="Arial" w:hAnsi="Arial" w:cs="Arial"/>
          <w:b w:val="0"/>
          <w:i w:val="0"/>
          <w:sz w:val="20"/>
          <w:szCs w:val="20"/>
        </w:rPr>
        <w:t xml:space="preserve">et al., 1999, in Icarus 137, p235. </w:t>
      </w:r>
      <w:r w:rsidRPr="006E5E58">
        <w:rPr>
          <w:rFonts w:ascii="Arial" w:hAnsi="Arial" w:cs="Arial"/>
          <w:b w:val="0"/>
          <w:i w:val="0"/>
          <w:sz w:val="20"/>
          <w:szCs w:val="20"/>
          <w:lang w:val="en-US"/>
        </w:rPr>
        <w:t xml:space="preserve">Slivan et al. 2003, in Icarus 162, p285. Sicardy et al. 2005 in Astronomical Society of the Pacific, ISBN 1-58381-189-3., p908. Sromovsky et al. 2014, in </w:t>
      </w:r>
      <w:r w:rsidRPr="006E5E58">
        <w:rPr>
          <w:rFonts w:ascii="Arial" w:hAnsi="Arial" w:cs="Arial"/>
          <w:b w:val="0"/>
          <w:i w:val="0"/>
          <w:sz w:val="20"/>
          <w:szCs w:val="20"/>
        </w:rPr>
        <w:t xml:space="preserve">Icarus 238, p137. </w:t>
      </w:r>
      <w:r w:rsidRPr="006E5E58">
        <w:rPr>
          <w:rFonts w:ascii="Arial" w:hAnsi="Arial" w:cs="Arial"/>
          <w:b w:val="0"/>
          <w:i w:val="0"/>
          <w:sz w:val="20"/>
          <w:szCs w:val="20"/>
          <w:lang w:val="en-US"/>
        </w:rPr>
        <w:t xml:space="preserve">Strazzula &amp; Palumbo, 1998, in Plan. Sp. Sci., 46, p1339. Sunshine et al. 2006, in Science 311, 5766, p1453. Tegler &amp; Romanishin, 2000, in Nature 407, p979. Trujillo et al. 2011, in ApJ 730, id 105. </w:t>
      </w:r>
      <w:r w:rsidRPr="006E5E58">
        <w:rPr>
          <w:rFonts w:ascii="Arial" w:hAnsi="Arial" w:cs="Arial"/>
          <w:b w:val="0"/>
          <w:i w:val="0"/>
          <w:color w:val="151616"/>
          <w:sz w:val="20"/>
          <w:szCs w:val="20"/>
          <w:lang w:val="en-US"/>
        </w:rPr>
        <w:t>Tryka, et al. 1994, in Icarus 112, p513</w:t>
      </w:r>
    </w:p>
    <w:p w14:paraId="3E801D9F" w14:textId="77777777" w:rsidR="005B29F8" w:rsidRDefault="005B29F8" w:rsidP="00FD4DCF">
      <w:pPr>
        <w:pStyle w:val="BodyText"/>
        <w:jc w:val="both"/>
        <w:rPr>
          <w:rFonts w:ascii="Arial" w:hAnsi="Arial"/>
          <w:b w:val="0"/>
          <w:i w:val="0"/>
          <w:sz w:val="22"/>
          <w:szCs w:val="22"/>
          <w:lang w:val="en-US" w:eastAsia="zh-CN" w:bidi="hi-IN"/>
        </w:rPr>
      </w:pPr>
    </w:p>
    <w:p w14:paraId="517E331A" w14:textId="77777777" w:rsidR="004345F3" w:rsidRDefault="004345F3" w:rsidP="00FD4DCF">
      <w:pPr>
        <w:pStyle w:val="BodyText"/>
        <w:jc w:val="both"/>
        <w:rPr>
          <w:rFonts w:ascii="Arial" w:hAnsi="Arial"/>
          <w:b w:val="0"/>
          <w:i w:val="0"/>
          <w:sz w:val="22"/>
          <w:szCs w:val="22"/>
          <w:lang w:val="en-US" w:eastAsia="zh-CN" w:bidi="hi-IN"/>
        </w:rPr>
      </w:pPr>
    </w:p>
    <w:p w14:paraId="717B3A71" w14:textId="77777777" w:rsidR="004345F3" w:rsidRDefault="004345F3" w:rsidP="00FD4DCF">
      <w:pPr>
        <w:pStyle w:val="BodyText"/>
        <w:jc w:val="both"/>
        <w:rPr>
          <w:rFonts w:ascii="Arial" w:hAnsi="Arial"/>
          <w:b w:val="0"/>
          <w:i w:val="0"/>
          <w:sz w:val="22"/>
          <w:szCs w:val="22"/>
          <w:lang w:val="en-US" w:eastAsia="zh-CN" w:bidi="hi-IN"/>
        </w:rPr>
      </w:pPr>
    </w:p>
    <w:p w14:paraId="1F7E04A1" w14:textId="77777777" w:rsidR="004345F3" w:rsidRDefault="004345F3" w:rsidP="00FD4DCF">
      <w:pPr>
        <w:pStyle w:val="BodyText"/>
        <w:jc w:val="both"/>
        <w:rPr>
          <w:rFonts w:ascii="Arial" w:hAnsi="Arial"/>
          <w:b w:val="0"/>
          <w:i w:val="0"/>
          <w:sz w:val="22"/>
          <w:szCs w:val="22"/>
          <w:lang w:val="en-US" w:eastAsia="zh-CN" w:bidi="hi-IN"/>
        </w:rPr>
      </w:pPr>
    </w:p>
    <w:p w14:paraId="40844677" w14:textId="77777777" w:rsidR="004345F3" w:rsidRDefault="004345F3" w:rsidP="00FD4DCF">
      <w:pPr>
        <w:pStyle w:val="BodyText"/>
        <w:jc w:val="both"/>
        <w:rPr>
          <w:rFonts w:ascii="Arial" w:hAnsi="Arial"/>
          <w:b w:val="0"/>
          <w:i w:val="0"/>
          <w:sz w:val="22"/>
          <w:szCs w:val="22"/>
          <w:lang w:val="en-US" w:eastAsia="zh-CN" w:bidi="hi-IN"/>
        </w:rPr>
      </w:pPr>
    </w:p>
    <w:p w14:paraId="2D9022FE" w14:textId="77777777" w:rsidR="004345F3" w:rsidRDefault="004345F3" w:rsidP="00FD4DCF">
      <w:pPr>
        <w:pStyle w:val="BodyText"/>
        <w:jc w:val="both"/>
        <w:rPr>
          <w:rFonts w:ascii="Arial" w:hAnsi="Arial"/>
          <w:b w:val="0"/>
          <w:i w:val="0"/>
          <w:sz w:val="22"/>
          <w:szCs w:val="22"/>
          <w:lang w:val="en-US" w:eastAsia="zh-CN" w:bidi="hi-IN"/>
        </w:rPr>
      </w:pPr>
    </w:p>
    <w:p w14:paraId="0D9B22FF" w14:textId="77777777" w:rsidR="004345F3" w:rsidRDefault="004345F3" w:rsidP="00FD4DCF">
      <w:pPr>
        <w:pStyle w:val="BodyText"/>
        <w:jc w:val="both"/>
        <w:rPr>
          <w:rFonts w:ascii="Arial" w:hAnsi="Arial"/>
          <w:b w:val="0"/>
          <w:i w:val="0"/>
          <w:sz w:val="22"/>
          <w:szCs w:val="22"/>
          <w:lang w:val="en-US" w:eastAsia="zh-CN" w:bidi="hi-IN"/>
        </w:rPr>
      </w:pPr>
    </w:p>
    <w:p w14:paraId="53FD2837" w14:textId="77777777" w:rsidR="005B29F8" w:rsidRPr="00FD4DCF" w:rsidRDefault="005B29F8" w:rsidP="00FD4DCF">
      <w:pPr>
        <w:pStyle w:val="BodyText"/>
        <w:jc w:val="both"/>
        <w:rPr>
          <w:rFonts w:ascii="Arial" w:hAnsi="Arial"/>
          <w:b w:val="0"/>
          <w:i w:val="0"/>
          <w:sz w:val="22"/>
          <w:szCs w:val="22"/>
          <w:lang w:val="en-US" w:eastAsia="zh-CN" w:bidi="hi-IN"/>
        </w:rPr>
      </w:pPr>
    </w:p>
    <w:p w14:paraId="430AB2C8" w14:textId="77777777" w:rsidR="004138B0" w:rsidRDefault="004138B0" w:rsidP="00DF15A5">
      <w:pPr>
        <w:pStyle w:val="NormalIndent"/>
        <w:ind w:left="0"/>
      </w:pPr>
    </w:p>
    <w:p w14:paraId="624FC691" w14:textId="77777777" w:rsidR="00321D5D" w:rsidRPr="00D7536E" w:rsidRDefault="00321D5D" w:rsidP="00DF15A5">
      <w:pPr>
        <w:pStyle w:val="NormalIndent"/>
        <w:ind w:left="0"/>
      </w:pPr>
    </w:p>
    <w:p w14:paraId="0C7975AE" w14:textId="7B35DB98" w:rsidR="00831B6B" w:rsidRDefault="00831B6B" w:rsidP="00001605">
      <w:pPr>
        <w:pStyle w:val="Heading1"/>
        <w:numPr>
          <w:ilvl w:val="0"/>
          <w:numId w:val="31"/>
        </w:numPr>
      </w:pPr>
      <w:bookmarkStart w:id="69" w:name="_Toc314211463"/>
      <w:bookmarkStart w:id="70" w:name="_Toc340749184"/>
      <w:r>
        <w:t>High Time Resolution Astronomy</w:t>
      </w:r>
      <w:bookmarkEnd w:id="69"/>
      <w:bookmarkEnd w:id="70"/>
    </w:p>
    <w:p w14:paraId="2AA45194" w14:textId="77777777" w:rsidR="00831B6B" w:rsidRPr="009F4A98" w:rsidRDefault="00831B6B" w:rsidP="00831B6B">
      <w:pPr>
        <w:rPr>
          <w:color w:val="FF0000"/>
        </w:rPr>
      </w:pPr>
      <w:r w:rsidRPr="009F4A98">
        <w:rPr>
          <w:color w:val="FF0000"/>
        </w:rPr>
        <w:t>[this needs a proper science case around it – perhaps a stellar section?]</w:t>
      </w:r>
    </w:p>
    <w:p w14:paraId="7CDA6B89" w14:textId="77777777" w:rsidR="00831B6B" w:rsidRDefault="00831B6B" w:rsidP="00831B6B">
      <w:pPr>
        <w:spacing w:after="60"/>
      </w:pPr>
      <w:r>
        <w:t>The science that can be addressed use fast time resolving detectors includes:</w:t>
      </w:r>
    </w:p>
    <w:p w14:paraId="625C5FA1" w14:textId="77777777" w:rsidR="00831B6B" w:rsidRDefault="00831B6B" w:rsidP="00001605">
      <w:pPr>
        <w:numPr>
          <w:ilvl w:val="0"/>
          <w:numId w:val="13"/>
        </w:numPr>
        <w:suppressAutoHyphens/>
        <w:autoSpaceDE/>
        <w:autoSpaceDN/>
        <w:spacing w:after="60"/>
        <w:jc w:val="both"/>
      </w:pPr>
      <w:r>
        <w:t>Emission processes associated with compact objects – neutron stars, white dwarfs and black holes;</w:t>
      </w:r>
    </w:p>
    <w:p w14:paraId="0CCD7CE2" w14:textId="77777777" w:rsidR="00831B6B" w:rsidRDefault="00831B6B" w:rsidP="00001605">
      <w:pPr>
        <w:numPr>
          <w:ilvl w:val="0"/>
          <w:numId w:val="13"/>
        </w:numPr>
        <w:suppressAutoHyphens/>
        <w:autoSpaceDE/>
        <w:autoSpaceDN/>
        <w:spacing w:after="60"/>
        <w:jc w:val="both"/>
      </w:pPr>
      <w:r>
        <w:t>Stochastic behaviour in accretion disks around white dwarfs, neutron stars and black holes;</w:t>
      </w:r>
    </w:p>
    <w:p w14:paraId="423C91F7" w14:textId="77777777" w:rsidR="00831B6B" w:rsidRDefault="00831B6B" w:rsidP="00001605">
      <w:pPr>
        <w:numPr>
          <w:ilvl w:val="0"/>
          <w:numId w:val="13"/>
        </w:numPr>
        <w:suppressAutoHyphens/>
        <w:autoSpaceDE/>
        <w:autoSpaceDN/>
        <w:spacing w:after="60"/>
        <w:jc w:val="both"/>
      </w:pPr>
      <w:r>
        <w:t>Stochastic behaviour in pulsar magnetospheres – optical/IR counterparts to rotating radio transients and giant radio pulses;</w:t>
      </w:r>
    </w:p>
    <w:p w14:paraId="28B87C7C" w14:textId="77777777" w:rsidR="00831B6B" w:rsidRDefault="00831B6B" w:rsidP="00001605">
      <w:pPr>
        <w:numPr>
          <w:ilvl w:val="0"/>
          <w:numId w:val="13"/>
        </w:numPr>
        <w:suppressAutoHyphens/>
        <w:autoSpaceDE/>
        <w:autoSpaceDN/>
        <w:spacing w:after="60"/>
        <w:jc w:val="both"/>
      </w:pPr>
      <w:r>
        <w:t>Follow-up observations of gamma (and other) ray burst transients;</w:t>
      </w:r>
    </w:p>
    <w:p w14:paraId="488C6D06" w14:textId="77777777" w:rsidR="00831B6B" w:rsidRDefault="00831B6B" w:rsidP="00001605">
      <w:pPr>
        <w:numPr>
          <w:ilvl w:val="0"/>
          <w:numId w:val="13"/>
        </w:numPr>
        <w:suppressAutoHyphens/>
        <w:autoSpaceDE/>
        <w:autoSpaceDN/>
        <w:jc w:val="both"/>
      </w:pPr>
      <w:r>
        <w:t>Time resolved IR observations of magnetars – Anomalous X-ray Puslars and Soft Gamma Repeaters.</w:t>
      </w:r>
    </w:p>
    <w:p w14:paraId="4E3F6010" w14:textId="77777777" w:rsidR="00831B6B" w:rsidDel="00B42B47" w:rsidRDefault="00831B6B" w:rsidP="00DF15A5">
      <w:pPr>
        <w:jc w:val="both"/>
      </w:pPr>
      <w:r>
        <w:t>These phenomena are examples of extreme physics mentioned in the road map for European A</w:t>
      </w:r>
      <w:r>
        <w:t>s</w:t>
      </w:r>
      <w:r>
        <w:t>tronomy, although they do not represent by far an exhaustive list. These objects can be studied in the optical, where most current HTRA observations are made, and in the future in the infrared. In the context of the E-ELT, HTRA observations in the near-infrared over the wavelength range 0.8-2μm would make a significant impact on all of these science areas [1,2]. For example in pulsar magnetosphere studies, it is in the near-IR that we expect to see evidence of synchrotron self a</w:t>
      </w:r>
      <w:r>
        <w:t>b</w:t>
      </w:r>
      <w:r>
        <w:t>sorption, which will severely constrain the local magnetic field around the emission zone. The E-ELT would be expected to be able to observe most of the Fermi gamma-ray pulsars – increasing the number of detections from 5, a curiosity, to more than forty, the start of a survey. Time resolved observations are vital to these studies as, for example, time averaged fluxes give misleading est</w:t>
      </w:r>
      <w:r>
        <w:t>i</w:t>
      </w:r>
      <w:r>
        <w:t>mates of even the luminosity for time varying objects [4].</w:t>
      </w:r>
      <w:r w:rsidRPr="007D6D02">
        <w:t xml:space="preserve"> </w:t>
      </w:r>
      <w:r>
        <w:t>For more science details see the two O</w:t>
      </w:r>
      <w:r>
        <w:t>p</w:t>
      </w:r>
      <w:r>
        <w:t>ticon funded publications references 3 and 5.</w:t>
      </w:r>
    </w:p>
    <w:p w14:paraId="70551A54" w14:textId="40BFD269" w:rsidR="00831B6B" w:rsidRDefault="00831B6B" w:rsidP="00DF15A5">
      <w:pPr>
        <w:jc w:val="both"/>
        <w:rPr>
          <w:rFonts w:eastAsia="Bitstream Vera Sans Mono"/>
        </w:rPr>
      </w:pPr>
      <w:r>
        <w:t xml:space="preserve">In </w:t>
      </w:r>
      <w:r w:rsidRPr="00F97798">
        <w:rPr>
          <w:rFonts w:eastAsia="Bitstream Vera Sans Mono"/>
        </w:rPr>
        <w:t xml:space="preserve">summary, a </w:t>
      </w:r>
      <w:r>
        <w:rPr>
          <w:rFonts w:eastAsia="Bitstream Vera Sans Mono"/>
        </w:rPr>
        <w:t>high time resolution</w:t>
      </w:r>
      <w:r w:rsidRPr="00F97798">
        <w:rPr>
          <w:rFonts w:eastAsia="Bitstream Vera Sans Mono"/>
        </w:rPr>
        <w:t xml:space="preserve"> capability is </w:t>
      </w:r>
      <w:r>
        <w:rPr>
          <w:rFonts w:eastAsia="Bitstream Vera Sans Mono"/>
        </w:rPr>
        <w:t xml:space="preserve">a </w:t>
      </w:r>
      <w:r w:rsidRPr="00F97798">
        <w:rPr>
          <w:rFonts w:eastAsia="Bitstream Vera Sans Mono"/>
        </w:rPr>
        <w:t xml:space="preserve">worthwhile </w:t>
      </w:r>
      <w:r>
        <w:rPr>
          <w:rFonts w:eastAsia="Bitstream Vera Sans Mono"/>
        </w:rPr>
        <w:t>option exploring during MICADO’s Phase B for both scientific and technological reasons: (i) this would provide an additional unique capability that is not foreseen for any other ELT; (ii) it might be possible to incorporate such a d</w:t>
      </w:r>
      <w:r>
        <w:rPr>
          <w:rFonts w:eastAsia="Bitstream Vera Sans Mono"/>
        </w:rPr>
        <w:t>e</w:t>
      </w:r>
      <w:r>
        <w:rPr>
          <w:rFonts w:eastAsia="Bitstream Vera Sans Mono"/>
        </w:rPr>
        <w:t>vice with very little impact on the overall design of the arm since to a large extent all that is needed is a movable pickoff mirror and an appropriate detector</w:t>
      </w:r>
      <w:r w:rsidR="009F4A98">
        <w:rPr>
          <w:rFonts w:eastAsia="Bitstream Vera Sans Mono"/>
        </w:rPr>
        <w:t>.</w:t>
      </w:r>
    </w:p>
    <w:p w14:paraId="0BE00487" w14:textId="77777777" w:rsidR="00831B6B" w:rsidRPr="007D6D02" w:rsidRDefault="00831B6B" w:rsidP="00831B6B">
      <w:pPr>
        <w:spacing w:after="60"/>
        <w:rPr>
          <w:b/>
        </w:rPr>
      </w:pPr>
      <w:r w:rsidRPr="007D6D02">
        <w:rPr>
          <w:b/>
        </w:rPr>
        <w:t>References</w:t>
      </w:r>
    </w:p>
    <w:p w14:paraId="2C1A53D6" w14:textId="77777777" w:rsidR="00831B6B" w:rsidRDefault="00831B6B" w:rsidP="00831B6B">
      <w:pPr>
        <w:spacing w:after="60"/>
      </w:pPr>
      <w:r>
        <w:t>1. Shearer A., et al., 2008, Proc. SPIE, 6986, High time resolution astrophysics and ELTs: Which wavelength?</w:t>
      </w:r>
    </w:p>
    <w:p w14:paraId="090EF357" w14:textId="77777777" w:rsidR="00831B6B" w:rsidRDefault="00831B6B" w:rsidP="00831B6B">
      <w:pPr>
        <w:spacing w:after="60"/>
      </w:pPr>
      <w:r>
        <w:t>2. Shearer A., et al., 2008, in High Time Resolution Astrophysics: The Universe at Sub-Second Timescales, 984, 232, High Time Resolution Astrophysics and Extremely Large Telescopes</w:t>
      </w:r>
    </w:p>
    <w:p w14:paraId="1D9A05BB" w14:textId="77777777" w:rsidR="00831B6B" w:rsidRDefault="00831B6B" w:rsidP="00831B6B">
      <w:pPr>
        <w:spacing w:after="60"/>
      </w:pPr>
      <w:r>
        <w:t xml:space="preserve">3. Phelan et al., 2008, </w:t>
      </w:r>
      <w:r w:rsidRPr="007D6D02">
        <w:t>in High Time Resolution Astrophysics: The Universe at Sub-Second Tim</w:t>
      </w:r>
      <w:r w:rsidRPr="007D6D02">
        <w:t>e</w:t>
      </w:r>
      <w:r w:rsidRPr="007D6D02">
        <w:t>scales, A</w:t>
      </w:r>
      <w:r>
        <w:t>IP Conf. Proc. 984</w:t>
      </w:r>
    </w:p>
    <w:p w14:paraId="38DAA875" w14:textId="77777777" w:rsidR="00831B6B" w:rsidRDefault="00831B6B" w:rsidP="00831B6B">
      <w:pPr>
        <w:spacing w:after="60"/>
      </w:pPr>
      <w:r>
        <w:t>4. Shearer, Andrew, 2008, Astrophysics and Space Science Library, 351, 4020, High Time Resol</w:t>
      </w:r>
      <w:r>
        <w:t>u</w:t>
      </w:r>
      <w:r>
        <w:t>tion Astrophysics and Pulsars</w:t>
      </w:r>
    </w:p>
    <w:p w14:paraId="377D5BF5" w14:textId="77777777" w:rsidR="00831B6B" w:rsidRDefault="00831B6B" w:rsidP="00831B6B">
      <w:pPr>
        <w:spacing w:after="60"/>
      </w:pPr>
      <w:r>
        <w:t>5. Phelan, Don, Ryan, Oliver, and Shearer, Andrew, 2008, Astrophysics and Space Science L</w:t>
      </w:r>
      <w:r>
        <w:t>i</w:t>
      </w:r>
      <w:r>
        <w:t>brary, 351, High Time Resolution Astrophysics</w:t>
      </w:r>
    </w:p>
    <w:p w14:paraId="5F3D9C78" w14:textId="77777777" w:rsidR="006C510D" w:rsidRDefault="006C510D" w:rsidP="00831B6B">
      <w:pPr>
        <w:spacing w:after="60"/>
      </w:pPr>
    </w:p>
    <w:p w14:paraId="59A898F6" w14:textId="77777777" w:rsidR="006C510D" w:rsidRDefault="006C510D" w:rsidP="00831B6B">
      <w:pPr>
        <w:spacing w:after="60"/>
      </w:pPr>
    </w:p>
    <w:p w14:paraId="3400E864" w14:textId="77777777" w:rsidR="006C510D" w:rsidRDefault="006C510D" w:rsidP="00831B6B">
      <w:pPr>
        <w:spacing w:after="60"/>
      </w:pPr>
    </w:p>
    <w:p w14:paraId="21E001B2" w14:textId="77777777" w:rsidR="003462FD" w:rsidRDefault="003462FD" w:rsidP="009D135A">
      <w:pPr>
        <w:rPr>
          <w:rFonts w:cs="Arial"/>
        </w:rPr>
      </w:pPr>
    </w:p>
    <w:p w14:paraId="0DA1CD30" w14:textId="77777777" w:rsidR="000575B2" w:rsidRDefault="000575B2" w:rsidP="00321D5D">
      <w:pPr>
        <w:rPr>
          <w:rFonts w:cs="Arial"/>
          <w:b/>
        </w:rPr>
      </w:pPr>
    </w:p>
    <w:p w14:paraId="13495D64" w14:textId="77777777" w:rsidR="000575B2" w:rsidRDefault="000575B2" w:rsidP="009D135A">
      <w:pPr>
        <w:jc w:val="center"/>
        <w:rPr>
          <w:rFonts w:cs="Arial"/>
          <w:b/>
        </w:rPr>
      </w:pPr>
    </w:p>
    <w:p w14:paraId="446E265E" w14:textId="0F43E5B9" w:rsidR="002C4BFA" w:rsidRPr="00321D5D" w:rsidRDefault="00321D5D" w:rsidP="00001605">
      <w:pPr>
        <w:pStyle w:val="Heading1"/>
        <w:numPr>
          <w:ilvl w:val="0"/>
          <w:numId w:val="30"/>
        </w:numPr>
      </w:pPr>
      <w:bookmarkStart w:id="71" w:name="_Toc340749185"/>
      <w:r>
        <w:t>Appendix A: Technical Templates</w:t>
      </w:r>
      <w:bookmarkEnd w:id="71"/>
    </w:p>
    <w:p w14:paraId="50C2AFC0" w14:textId="0F70636B" w:rsidR="002C4BFA" w:rsidRDefault="00321D5D" w:rsidP="00321D5D">
      <w:r>
        <w:t>Here all the technical templates will be attached, potentially as a separate document.</w:t>
      </w:r>
    </w:p>
    <w:p w14:paraId="57DD489E" w14:textId="77777777" w:rsidR="002C4BFA" w:rsidRDefault="002C4BFA" w:rsidP="009D135A">
      <w:pPr>
        <w:jc w:val="center"/>
        <w:rPr>
          <w:rFonts w:cs="Arial"/>
          <w:b/>
        </w:rPr>
      </w:pPr>
    </w:p>
    <w:p w14:paraId="5F37B681" w14:textId="77777777" w:rsidR="002C4BFA" w:rsidRDefault="002C4BFA" w:rsidP="009D135A">
      <w:pPr>
        <w:jc w:val="center"/>
        <w:rPr>
          <w:rFonts w:cs="Arial"/>
          <w:b/>
        </w:rPr>
      </w:pPr>
    </w:p>
    <w:p w14:paraId="77615C49" w14:textId="77777777" w:rsidR="002C4BFA" w:rsidRDefault="002C4BFA" w:rsidP="009D135A">
      <w:pPr>
        <w:jc w:val="center"/>
        <w:rPr>
          <w:rFonts w:cs="Arial"/>
          <w:b/>
        </w:rPr>
      </w:pPr>
    </w:p>
    <w:p w14:paraId="6D1E4C29" w14:textId="77777777" w:rsidR="002C4BFA" w:rsidRDefault="002C4BFA" w:rsidP="009D135A">
      <w:pPr>
        <w:jc w:val="center"/>
        <w:rPr>
          <w:rFonts w:cs="Arial"/>
          <w:b/>
        </w:rPr>
      </w:pPr>
    </w:p>
    <w:p w14:paraId="3E5CB39C" w14:textId="77777777" w:rsidR="002C4BFA" w:rsidRDefault="002C4BFA" w:rsidP="009D135A">
      <w:pPr>
        <w:jc w:val="center"/>
        <w:rPr>
          <w:rFonts w:cs="Arial"/>
          <w:b/>
        </w:rPr>
      </w:pPr>
    </w:p>
    <w:p w14:paraId="0563451D" w14:textId="77777777" w:rsidR="002C4BFA" w:rsidRDefault="002C4BFA" w:rsidP="009D135A">
      <w:pPr>
        <w:jc w:val="center"/>
        <w:rPr>
          <w:rFonts w:cs="Arial"/>
          <w:b/>
        </w:rPr>
      </w:pPr>
    </w:p>
    <w:p w14:paraId="4C5F0A0E" w14:textId="77777777" w:rsidR="002C4BFA" w:rsidRDefault="002C4BFA" w:rsidP="009D135A">
      <w:pPr>
        <w:jc w:val="center"/>
        <w:rPr>
          <w:rFonts w:cs="Arial"/>
          <w:b/>
        </w:rPr>
      </w:pPr>
    </w:p>
    <w:p w14:paraId="75118E7A" w14:textId="77777777" w:rsidR="002C4BFA" w:rsidRDefault="002C4BFA" w:rsidP="009D135A">
      <w:pPr>
        <w:jc w:val="center"/>
        <w:rPr>
          <w:rFonts w:cs="Arial"/>
          <w:b/>
        </w:rPr>
      </w:pPr>
    </w:p>
    <w:p w14:paraId="3D93E4E4" w14:textId="77777777" w:rsidR="002C4BFA" w:rsidRDefault="002C4BFA" w:rsidP="009D135A">
      <w:pPr>
        <w:jc w:val="center"/>
        <w:rPr>
          <w:rFonts w:cs="Arial"/>
          <w:b/>
        </w:rPr>
      </w:pPr>
    </w:p>
    <w:p w14:paraId="6DC0E15B" w14:textId="77777777" w:rsidR="002C4BFA" w:rsidRDefault="002C4BFA" w:rsidP="009D135A">
      <w:pPr>
        <w:jc w:val="center"/>
        <w:rPr>
          <w:rFonts w:cs="Arial"/>
          <w:b/>
        </w:rPr>
      </w:pPr>
    </w:p>
    <w:p w14:paraId="1B925ACB" w14:textId="77777777" w:rsidR="002C4BFA" w:rsidRDefault="002C4BFA" w:rsidP="009D135A">
      <w:pPr>
        <w:jc w:val="center"/>
        <w:rPr>
          <w:rFonts w:cs="Arial"/>
          <w:b/>
        </w:rPr>
      </w:pPr>
    </w:p>
    <w:p w14:paraId="58B1E59A" w14:textId="77777777" w:rsidR="002C4BFA" w:rsidRDefault="002C4BFA" w:rsidP="009D135A">
      <w:pPr>
        <w:jc w:val="center"/>
        <w:rPr>
          <w:rFonts w:cs="Arial"/>
          <w:b/>
        </w:rPr>
      </w:pPr>
    </w:p>
    <w:p w14:paraId="3BC22634" w14:textId="77777777" w:rsidR="000575B2" w:rsidRDefault="000575B2" w:rsidP="009D135A">
      <w:pPr>
        <w:jc w:val="center"/>
        <w:rPr>
          <w:rFonts w:cs="Arial"/>
          <w:b/>
        </w:rPr>
      </w:pPr>
    </w:p>
    <w:p w14:paraId="224069E4" w14:textId="77777777" w:rsidR="000575B2" w:rsidRDefault="000575B2" w:rsidP="009D135A">
      <w:pPr>
        <w:jc w:val="center"/>
        <w:rPr>
          <w:rFonts w:cs="Arial"/>
          <w:b/>
        </w:rPr>
      </w:pPr>
    </w:p>
    <w:p w14:paraId="1C2B10DE" w14:textId="77777777" w:rsidR="000575B2" w:rsidRDefault="000575B2" w:rsidP="009D135A">
      <w:pPr>
        <w:jc w:val="center"/>
        <w:rPr>
          <w:rFonts w:cs="Arial"/>
          <w:b/>
        </w:rPr>
      </w:pPr>
    </w:p>
    <w:p w14:paraId="6AB21105" w14:textId="77777777" w:rsidR="00321D5D" w:rsidRDefault="00321D5D" w:rsidP="009D135A">
      <w:pPr>
        <w:jc w:val="center"/>
        <w:rPr>
          <w:rFonts w:cs="Arial"/>
          <w:b/>
        </w:rPr>
      </w:pPr>
    </w:p>
    <w:p w14:paraId="4C43D92A" w14:textId="77777777" w:rsidR="00321D5D" w:rsidRDefault="00321D5D" w:rsidP="009D135A">
      <w:pPr>
        <w:jc w:val="center"/>
        <w:rPr>
          <w:rFonts w:cs="Arial"/>
          <w:b/>
        </w:rPr>
      </w:pPr>
    </w:p>
    <w:p w14:paraId="61EEECC2" w14:textId="77777777" w:rsidR="00321D5D" w:rsidRDefault="00321D5D" w:rsidP="009D135A">
      <w:pPr>
        <w:jc w:val="center"/>
        <w:rPr>
          <w:rFonts w:cs="Arial"/>
          <w:b/>
        </w:rPr>
      </w:pPr>
    </w:p>
    <w:p w14:paraId="25FDB9C7" w14:textId="77777777" w:rsidR="00321D5D" w:rsidRDefault="00321D5D" w:rsidP="009D135A">
      <w:pPr>
        <w:jc w:val="center"/>
        <w:rPr>
          <w:rFonts w:cs="Arial"/>
          <w:b/>
        </w:rPr>
      </w:pPr>
    </w:p>
    <w:p w14:paraId="11CCBEF8" w14:textId="77777777" w:rsidR="00321D5D" w:rsidRDefault="00321D5D" w:rsidP="009D135A">
      <w:pPr>
        <w:jc w:val="center"/>
        <w:rPr>
          <w:rFonts w:cs="Arial"/>
          <w:b/>
        </w:rPr>
      </w:pPr>
    </w:p>
    <w:p w14:paraId="76C6E1FE" w14:textId="77777777" w:rsidR="00321D5D" w:rsidRDefault="00321D5D" w:rsidP="009D135A">
      <w:pPr>
        <w:jc w:val="center"/>
        <w:rPr>
          <w:rFonts w:cs="Arial"/>
          <w:b/>
        </w:rPr>
      </w:pPr>
    </w:p>
    <w:p w14:paraId="46D8CC6D" w14:textId="77777777" w:rsidR="00321D5D" w:rsidRDefault="00321D5D" w:rsidP="009D135A">
      <w:pPr>
        <w:jc w:val="center"/>
        <w:rPr>
          <w:rFonts w:cs="Arial"/>
          <w:b/>
        </w:rPr>
      </w:pPr>
    </w:p>
    <w:p w14:paraId="062754E2" w14:textId="77777777" w:rsidR="00321D5D" w:rsidRDefault="00321D5D" w:rsidP="009D135A">
      <w:pPr>
        <w:jc w:val="center"/>
        <w:rPr>
          <w:rFonts w:cs="Arial"/>
          <w:b/>
        </w:rPr>
      </w:pPr>
    </w:p>
    <w:p w14:paraId="2DF00911" w14:textId="77777777" w:rsidR="00321D5D" w:rsidRDefault="00321D5D" w:rsidP="009D135A">
      <w:pPr>
        <w:jc w:val="center"/>
        <w:rPr>
          <w:rFonts w:cs="Arial"/>
          <w:b/>
        </w:rPr>
      </w:pPr>
    </w:p>
    <w:p w14:paraId="6C989608" w14:textId="77777777" w:rsidR="00321D5D" w:rsidRDefault="00321D5D" w:rsidP="009D135A">
      <w:pPr>
        <w:jc w:val="center"/>
        <w:rPr>
          <w:rFonts w:cs="Arial"/>
          <w:b/>
        </w:rPr>
      </w:pPr>
    </w:p>
    <w:p w14:paraId="34C0AE56" w14:textId="77777777" w:rsidR="00321D5D" w:rsidRDefault="00321D5D" w:rsidP="009D135A">
      <w:pPr>
        <w:jc w:val="center"/>
        <w:rPr>
          <w:rFonts w:cs="Arial"/>
          <w:b/>
        </w:rPr>
      </w:pPr>
    </w:p>
    <w:p w14:paraId="5EECF5C7" w14:textId="77777777" w:rsidR="00321D5D" w:rsidRDefault="00321D5D" w:rsidP="009D135A">
      <w:pPr>
        <w:jc w:val="center"/>
        <w:rPr>
          <w:rFonts w:cs="Arial"/>
          <w:b/>
        </w:rPr>
      </w:pPr>
    </w:p>
    <w:p w14:paraId="439DB9A5" w14:textId="77777777" w:rsidR="00321D5D" w:rsidRDefault="00321D5D" w:rsidP="009D135A">
      <w:pPr>
        <w:jc w:val="center"/>
        <w:rPr>
          <w:rFonts w:cs="Arial"/>
          <w:b/>
        </w:rPr>
      </w:pPr>
    </w:p>
    <w:p w14:paraId="14E7CD6E" w14:textId="77777777" w:rsidR="00321D5D" w:rsidRDefault="00321D5D" w:rsidP="009D135A">
      <w:pPr>
        <w:jc w:val="center"/>
        <w:rPr>
          <w:rFonts w:cs="Arial"/>
          <w:b/>
        </w:rPr>
      </w:pPr>
    </w:p>
    <w:p w14:paraId="1BC0AA50" w14:textId="77777777" w:rsidR="00321D5D" w:rsidRDefault="00321D5D" w:rsidP="009D135A">
      <w:pPr>
        <w:jc w:val="center"/>
        <w:rPr>
          <w:rFonts w:cs="Arial"/>
          <w:b/>
        </w:rPr>
      </w:pPr>
    </w:p>
    <w:p w14:paraId="49527F20" w14:textId="77777777" w:rsidR="00321D5D" w:rsidRDefault="00321D5D" w:rsidP="009D135A">
      <w:pPr>
        <w:jc w:val="center"/>
        <w:rPr>
          <w:rFonts w:cs="Arial"/>
          <w:b/>
        </w:rPr>
      </w:pPr>
    </w:p>
    <w:p w14:paraId="7CE3D413" w14:textId="77777777" w:rsidR="00321D5D" w:rsidRDefault="00321D5D" w:rsidP="009D135A">
      <w:pPr>
        <w:jc w:val="center"/>
        <w:rPr>
          <w:rFonts w:cs="Arial"/>
          <w:b/>
        </w:rPr>
      </w:pPr>
    </w:p>
    <w:p w14:paraId="4B4BDADB" w14:textId="77777777" w:rsidR="00321D5D" w:rsidRDefault="00321D5D" w:rsidP="009D135A">
      <w:pPr>
        <w:jc w:val="center"/>
        <w:rPr>
          <w:rFonts w:cs="Arial"/>
          <w:b/>
        </w:rPr>
      </w:pPr>
    </w:p>
    <w:p w14:paraId="3817EA70" w14:textId="77777777" w:rsidR="00321D5D" w:rsidRDefault="00321D5D" w:rsidP="009D135A">
      <w:pPr>
        <w:jc w:val="center"/>
        <w:rPr>
          <w:rFonts w:cs="Arial"/>
          <w:b/>
        </w:rPr>
      </w:pPr>
    </w:p>
    <w:p w14:paraId="08898D3A" w14:textId="77777777" w:rsidR="00321D5D" w:rsidRDefault="00321D5D" w:rsidP="009D135A">
      <w:pPr>
        <w:jc w:val="center"/>
        <w:rPr>
          <w:rFonts w:cs="Arial"/>
          <w:b/>
        </w:rPr>
      </w:pPr>
    </w:p>
    <w:p w14:paraId="1FFBA8F0" w14:textId="77777777" w:rsidR="00321D5D" w:rsidRDefault="00321D5D" w:rsidP="009D135A">
      <w:pPr>
        <w:jc w:val="center"/>
        <w:rPr>
          <w:rFonts w:cs="Arial"/>
          <w:b/>
        </w:rPr>
      </w:pPr>
    </w:p>
    <w:p w14:paraId="148CC1E0" w14:textId="77777777" w:rsidR="00321D5D" w:rsidRDefault="00321D5D" w:rsidP="009D135A">
      <w:pPr>
        <w:jc w:val="center"/>
        <w:rPr>
          <w:rFonts w:cs="Arial"/>
          <w:b/>
        </w:rPr>
      </w:pPr>
    </w:p>
    <w:p w14:paraId="76F67B2C" w14:textId="77777777" w:rsidR="00321D5D" w:rsidRDefault="00321D5D" w:rsidP="009D135A">
      <w:pPr>
        <w:jc w:val="center"/>
        <w:rPr>
          <w:rFonts w:cs="Arial"/>
          <w:b/>
        </w:rPr>
      </w:pPr>
    </w:p>
    <w:p w14:paraId="68E04E27" w14:textId="77777777" w:rsidR="00321D5D" w:rsidRDefault="00321D5D" w:rsidP="009D135A">
      <w:pPr>
        <w:jc w:val="center"/>
        <w:rPr>
          <w:rFonts w:cs="Arial"/>
          <w:b/>
        </w:rPr>
      </w:pPr>
    </w:p>
    <w:p w14:paraId="00232216" w14:textId="77777777" w:rsidR="00321D5D" w:rsidRDefault="00321D5D" w:rsidP="009D135A">
      <w:pPr>
        <w:jc w:val="center"/>
        <w:rPr>
          <w:rFonts w:cs="Arial"/>
          <w:b/>
        </w:rPr>
      </w:pPr>
    </w:p>
    <w:p w14:paraId="5EDF5964" w14:textId="77777777" w:rsidR="00321D5D" w:rsidRDefault="00321D5D" w:rsidP="009D135A">
      <w:pPr>
        <w:jc w:val="center"/>
        <w:rPr>
          <w:rFonts w:cs="Arial"/>
          <w:b/>
        </w:rPr>
      </w:pPr>
    </w:p>
    <w:p w14:paraId="3B32E19A" w14:textId="77777777" w:rsidR="000575B2" w:rsidRDefault="000575B2" w:rsidP="009D135A">
      <w:pPr>
        <w:jc w:val="center"/>
        <w:rPr>
          <w:rFonts w:cs="Arial"/>
          <w:b/>
        </w:rPr>
      </w:pPr>
    </w:p>
    <w:p w14:paraId="2A059954" w14:textId="77777777" w:rsidR="000575B2" w:rsidRPr="004A6690" w:rsidRDefault="000575B2" w:rsidP="009D135A">
      <w:pPr>
        <w:jc w:val="center"/>
        <w:rPr>
          <w:rFonts w:cs="Arial"/>
          <w:b/>
        </w:rPr>
      </w:pPr>
    </w:p>
    <w:p w14:paraId="33D7F0D3" w14:textId="77777777" w:rsidR="009D135A" w:rsidRPr="004A6690" w:rsidRDefault="009D135A" w:rsidP="009D135A">
      <w:pPr>
        <w:jc w:val="center"/>
        <w:rPr>
          <w:rFonts w:cs="Arial"/>
          <w:b/>
        </w:rPr>
      </w:pPr>
      <w:r w:rsidRPr="004A6690">
        <w:rPr>
          <w:rFonts w:cs="Arial"/>
          <w:b/>
        </w:rPr>
        <w:t>End of document</w:t>
      </w:r>
    </w:p>
    <w:sectPr w:rsidR="009D135A" w:rsidRPr="004A6690" w:rsidSect="009D135A">
      <w:headerReference w:type="default" r:id="rId45"/>
      <w:pgSz w:w="11907" w:h="16840" w:code="9"/>
      <w:pgMar w:top="1134" w:right="1134" w:bottom="1134" w:left="1134" w:header="709" w:footer="567" w:gutter="0"/>
      <w:cols w:space="709"/>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 w:author="Eline Tolstoy" w:date="2016-01-17T14:46:00Z" w:initials="ET">
    <w:p w14:paraId="67C313A0" w14:textId="77777777" w:rsidR="009E0C93" w:rsidRDefault="009E0C93" w:rsidP="00C02A51">
      <w:pPr>
        <w:pStyle w:val="CommentText"/>
      </w:pPr>
      <w:r>
        <w:rPr>
          <w:rStyle w:val="CommentReference"/>
        </w:rPr>
        <w:annotationRef/>
      </w:r>
      <w:r>
        <w:t>Needs up dating?</w:t>
      </w:r>
    </w:p>
  </w:comment>
  <w:comment w:id="29" w:author="Eline Tolstoy" w:date="2016-09-19T17:25:00Z" w:initials="ET">
    <w:p w14:paraId="41D4D74A" w14:textId="77777777" w:rsidR="009E0C93" w:rsidRDefault="009E0C93" w:rsidP="00C2538A">
      <w:pPr>
        <w:pStyle w:val="CommentText"/>
      </w:pPr>
      <w:r>
        <w:rPr>
          <w:rStyle w:val="CommentReference"/>
        </w:rPr>
        <w:annotationRef/>
      </w:r>
      <w:r>
        <w:t>Is this feasible still?</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78B4C1" w14:textId="77777777" w:rsidR="009E0C93" w:rsidRDefault="009E0C93">
      <w:r>
        <w:separator/>
      </w:r>
    </w:p>
  </w:endnote>
  <w:endnote w:type="continuationSeparator" w:id="0">
    <w:p w14:paraId="349F1158" w14:textId="77777777" w:rsidR="009E0C93" w:rsidRDefault="009E0C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 w:name="Palatino Linotype">
    <w:panose1 w:val="02040502050505030304"/>
    <w:charset w:val="00"/>
    <w:family w:val="auto"/>
    <w:pitch w:val="variable"/>
    <w:sig w:usb0="E0000287" w:usb1="40000013" w:usb2="00000000" w:usb3="00000000" w:csb0="0000019F" w:csb1="00000000"/>
  </w:font>
  <w:font w:name="ヒラギノ角ゴ Pro W3">
    <w:charset w:val="4E"/>
    <w:family w:val="auto"/>
    <w:pitch w:val="variable"/>
    <w:sig w:usb0="E00002FF" w:usb1="7AC7FFFF" w:usb2="00000012" w:usb3="00000000" w:csb0="0002000D" w:csb1="00000000"/>
  </w:font>
  <w:font w:name="Droid Sans Fallback">
    <w:altName w:val="Times New Roman"/>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 w:name="Arial Black">
    <w:panose1 w:val="020B0A04020102020204"/>
    <w:charset w:val="00"/>
    <w:family w:val="auto"/>
    <w:pitch w:val="variable"/>
    <w:sig w:usb0="00000003" w:usb1="00000000" w:usb2="00000000" w:usb3="00000000" w:csb0="00000001" w:csb1="00000000"/>
  </w:font>
  <w:font w:name="Wingdings 2">
    <w:panose1 w:val="05020102010507070707"/>
    <w:charset w:val="02"/>
    <w:family w:val="auto"/>
    <w:pitch w:val="variable"/>
    <w:sig w:usb0="00000000" w:usb1="10000000" w:usb2="00000000" w:usb3="00000000" w:csb0="80000000" w:csb1="00000000"/>
  </w:font>
  <w:font w:name="MS Mincho">
    <w:altName w:val="ＭＳ 明朝"/>
    <w:charset w:val="80"/>
    <w:family w:val="modern"/>
    <w:pitch w:val="fixed"/>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0">
    <w:altName w:val="Times New Roman"/>
    <w:charset w:val="01"/>
    <w:family w:val="roman"/>
    <w:pitch w:val="variable"/>
  </w:font>
  <w:font w:name="Bitstream Vera Sans Mono">
    <w:altName w:val="Arial"/>
    <w:charset w:val="00"/>
    <w:family w:val="modern"/>
    <w:pitch w:val="default"/>
  </w:font>
  <w:font w:name="Helv">
    <w:altName w:val="Helvetica"/>
    <w:panose1 w:val="00000000000000000000"/>
    <w:charset w:val="4D"/>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5DB78" w14:textId="77777777" w:rsidR="009E0C93" w:rsidRPr="00947836" w:rsidRDefault="009E0C93" w:rsidP="009D135A">
    <w:pPr>
      <w:pStyle w:val="Footer"/>
      <w:pBdr>
        <w:bottom w:val="single" w:sz="6" w:space="2" w:color="auto"/>
      </w:pBdr>
      <w:spacing w:after="0"/>
    </w:pPr>
  </w:p>
  <w:p w14:paraId="0A514FFB" w14:textId="77777777" w:rsidR="009E0C93" w:rsidRPr="00947836" w:rsidRDefault="009E0C93" w:rsidP="009D135A">
    <w:pPr>
      <w:pStyle w:val="Footer"/>
    </w:pPr>
  </w:p>
  <w:p w14:paraId="6C760B4D" w14:textId="77777777" w:rsidR="009E0C93" w:rsidRPr="00947836" w:rsidRDefault="009E0C93" w:rsidP="00B1276B">
    <w:pPr>
      <w:pStyle w:val="Footer"/>
      <w:jc w:val="center"/>
      <w:rPr>
        <w:sz w:val="20"/>
        <w:szCs w:val="20"/>
      </w:rPr>
    </w:pPr>
    <w:r>
      <w:rPr>
        <w:sz w:val="20"/>
        <w:szCs w:val="20"/>
      </w:rPr>
      <w:t xml:space="preserve">MICADO </w:t>
    </w:r>
    <w:r w:rsidRPr="00947836">
      <w:rPr>
        <w:sz w:val="20"/>
        <w:szCs w:val="20"/>
      </w:rPr>
      <w:t>Consortium</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56626A" w14:textId="77777777" w:rsidR="009E0C93" w:rsidRPr="00947836" w:rsidRDefault="009E0C93">
    <w:pPr>
      <w:pStyle w:val="Footer"/>
      <w:pBdr>
        <w:bottom w:val="single" w:sz="6" w:space="1" w:color="auto"/>
      </w:pBdr>
    </w:pPr>
  </w:p>
  <w:p w14:paraId="680A4A95" w14:textId="77777777" w:rsidR="009E0C93" w:rsidRPr="00947836" w:rsidRDefault="009E0C93">
    <w:pPr>
      <w:pStyle w:val="Footer"/>
    </w:pPr>
  </w:p>
  <w:p w14:paraId="6DDC1A4E" w14:textId="77777777" w:rsidR="009E0C93" w:rsidRPr="00947836" w:rsidRDefault="009E0C93" w:rsidP="00CF76B5">
    <w:pPr>
      <w:pStyle w:val="Footer"/>
      <w:jc w:val="center"/>
      <w:rPr>
        <w:sz w:val="20"/>
        <w:szCs w:val="20"/>
      </w:rPr>
    </w:pPr>
    <w:r>
      <w:rPr>
        <w:sz w:val="20"/>
        <w:szCs w:val="20"/>
      </w:rPr>
      <w:t xml:space="preserve">MICADO </w:t>
    </w:r>
    <w:r w:rsidRPr="00947836">
      <w:rPr>
        <w:sz w:val="20"/>
        <w:szCs w:val="20"/>
      </w:rPr>
      <w:t>Consortium</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250E7B" w14:textId="77777777" w:rsidR="009E0C93" w:rsidRDefault="009E0C93">
      <w:r>
        <w:separator/>
      </w:r>
    </w:p>
  </w:footnote>
  <w:footnote w:type="continuationSeparator" w:id="0">
    <w:p w14:paraId="421854D5" w14:textId="77777777" w:rsidR="009E0C93" w:rsidRDefault="009E0C9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747"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40"/>
      <w:gridCol w:w="4622"/>
      <w:gridCol w:w="992"/>
      <w:gridCol w:w="2693"/>
    </w:tblGrid>
    <w:tr w:rsidR="009E0C93" w:rsidRPr="00954ED0" w14:paraId="5D4AC5FD" w14:textId="77777777" w:rsidTr="00BB08EB">
      <w:trPr>
        <w:cantSplit/>
        <w:trHeight w:val="1021"/>
      </w:trPr>
      <w:tc>
        <w:tcPr>
          <w:tcW w:w="1440" w:type="dxa"/>
          <w:vAlign w:val="center"/>
        </w:tcPr>
        <w:p w14:paraId="43644381" w14:textId="77777777" w:rsidR="009E0C93" w:rsidRDefault="009E0C93" w:rsidP="009D135A">
          <w:pPr>
            <w:spacing w:after="0"/>
            <w:jc w:val="center"/>
            <w:rPr>
              <w:b/>
              <w:bCs/>
              <w:sz w:val="18"/>
              <w:szCs w:val="18"/>
            </w:rPr>
          </w:pPr>
          <w:r>
            <w:rPr>
              <w:b/>
              <w:bCs/>
              <w:sz w:val="18"/>
              <w:szCs w:val="18"/>
            </w:rPr>
            <w:t>MICADO</w:t>
          </w:r>
        </w:p>
        <w:p w14:paraId="787E876C" w14:textId="77777777" w:rsidR="009E0C93" w:rsidRPr="00957B5B" w:rsidRDefault="009E0C93" w:rsidP="009D135A">
          <w:pPr>
            <w:spacing w:after="0"/>
            <w:jc w:val="center"/>
            <w:rPr>
              <w:b/>
              <w:bCs/>
              <w:sz w:val="18"/>
              <w:szCs w:val="18"/>
            </w:rPr>
          </w:pPr>
          <w:r w:rsidRPr="00957B5B">
            <w:rPr>
              <w:b/>
              <w:bCs/>
              <w:sz w:val="18"/>
              <w:szCs w:val="18"/>
            </w:rPr>
            <w:t xml:space="preserve"> Consortium</w:t>
          </w:r>
        </w:p>
      </w:tc>
      <w:tc>
        <w:tcPr>
          <w:tcW w:w="4622" w:type="dxa"/>
          <w:vAlign w:val="center"/>
        </w:tcPr>
        <w:p w14:paraId="291E3917" w14:textId="77777777" w:rsidR="009E0C93" w:rsidRPr="00BB08EB" w:rsidRDefault="009E0C93" w:rsidP="00C57D2E">
          <w:pPr>
            <w:spacing w:after="0"/>
            <w:jc w:val="center"/>
            <w:rPr>
              <w:b/>
              <w:szCs w:val="22"/>
            </w:rPr>
          </w:pPr>
          <w:r>
            <w:rPr>
              <w:b/>
              <w:szCs w:val="22"/>
            </w:rPr>
            <w:t>MICADO – Primary Science Case</w:t>
          </w:r>
          <w:r w:rsidRPr="00BB08EB">
            <w:rPr>
              <w:b/>
              <w:szCs w:val="22"/>
            </w:rPr>
            <w:t xml:space="preserve"> </w:t>
          </w:r>
        </w:p>
      </w:tc>
      <w:tc>
        <w:tcPr>
          <w:tcW w:w="992" w:type="dxa"/>
          <w:vAlign w:val="center"/>
        </w:tcPr>
        <w:p w14:paraId="0780EEC4" w14:textId="77777777" w:rsidR="009E0C93" w:rsidRPr="000E3247" w:rsidRDefault="009E0C93" w:rsidP="009D135A">
          <w:pPr>
            <w:spacing w:after="0"/>
            <w:rPr>
              <w:sz w:val="18"/>
              <w:szCs w:val="18"/>
            </w:rPr>
          </w:pPr>
          <w:r>
            <w:rPr>
              <w:sz w:val="18"/>
              <w:szCs w:val="18"/>
            </w:rPr>
            <w:t>Doc.-Ref.</w:t>
          </w:r>
        </w:p>
        <w:p w14:paraId="78548CA6" w14:textId="77777777" w:rsidR="009E0C93" w:rsidRPr="000E3247" w:rsidRDefault="009E0C93" w:rsidP="009D135A">
          <w:pPr>
            <w:spacing w:after="0"/>
            <w:rPr>
              <w:sz w:val="18"/>
              <w:szCs w:val="18"/>
            </w:rPr>
          </w:pPr>
          <w:r w:rsidRPr="000E3247">
            <w:rPr>
              <w:sz w:val="18"/>
              <w:szCs w:val="18"/>
            </w:rPr>
            <w:t>Issue</w:t>
          </w:r>
        </w:p>
        <w:p w14:paraId="5EA4A607" w14:textId="77777777" w:rsidR="009E0C93" w:rsidRPr="000E3247" w:rsidRDefault="009E0C93" w:rsidP="009D135A">
          <w:pPr>
            <w:spacing w:after="0"/>
            <w:rPr>
              <w:sz w:val="18"/>
              <w:szCs w:val="18"/>
            </w:rPr>
          </w:pPr>
          <w:r w:rsidRPr="000E3247">
            <w:rPr>
              <w:sz w:val="18"/>
              <w:szCs w:val="18"/>
            </w:rPr>
            <w:t>Date</w:t>
          </w:r>
        </w:p>
        <w:p w14:paraId="6D823FC5" w14:textId="77777777" w:rsidR="009E0C93" w:rsidRPr="000E3247" w:rsidRDefault="009E0C93" w:rsidP="009D135A">
          <w:pPr>
            <w:spacing w:after="0"/>
            <w:rPr>
              <w:sz w:val="18"/>
              <w:szCs w:val="18"/>
            </w:rPr>
          </w:pPr>
          <w:r w:rsidRPr="000E3247">
            <w:rPr>
              <w:sz w:val="18"/>
              <w:szCs w:val="18"/>
            </w:rPr>
            <w:t>Page</w:t>
          </w:r>
        </w:p>
      </w:tc>
      <w:tc>
        <w:tcPr>
          <w:tcW w:w="2693" w:type="dxa"/>
          <w:vAlign w:val="center"/>
        </w:tcPr>
        <w:p w14:paraId="38D5519E" w14:textId="77777777" w:rsidR="009E0C93" w:rsidRPr="00634944" w:rsidRDefault="009E0C93" w:rsidP="009D135A">
          <w:pPr>
            <w:spacing w:after="0"/>
            <w:rPr>
              <w:sz w:val="18"/>
              <w:szCs w:val="18"/>
            </w:rPr>
          </w:pPr>
          <w:r w:rsidRPr="00634944">
            <w:rPr>
              <w:sz w:val="18"/>
              <w:szCs w:val="18"/>
            </w:rPr>
            <w:t xml:space="preserve">: </w:t>
          </w:r>
          <w:r>
            <w:rPr>
              <w:sz w:val="18"/>
              <w:szCs w:val="18"/>
            </w:rPr>
            <w:fldChar w:fldCharType="begin"/>
          </w:r>
          <w:r w:rsidRPr="00634944">
            <w:rPr>
              <w:sz w:val="18"/>
              <w:szCs w:val="18"/>
            </w:rPr>
            <w:instrText xml:space="preserve"> DOCPROPERTY  "Document Number"  \* MERGEFORMAT </w:instrText>
          </w:r>
          <w:r>
            <w:rPr>
              <w:sz w:val="18"/>
              <w:szCs w:val="18"/>
            </w:rPr>
            <w:fldChar w:fldCharType="separate"/>
          </w:r>
          <w:r w:rsidR="000F4778">
            <w:rPr>
              <w:sz w:val="18"/>
              <w:szCs w:val="18"/>
            </w:rPr>
            <w:t>ELT-TRE-MCD-563XX-YYYY</w:t>
          </w:r>
          <w:r>
            <w:rPr>
              <w:sz w:val="18"/>
              <w:szCs w:val="18"/>
            </w:rPr>
            <w:fldChar w:fldCharType="end"/>
          </w:r>
          <w:r w:rsidRPr="00634944">
            <w:rPr>
              <w:sz w:val="18"/>
              <w:szCs w:val="18"/>
            </w:rPr>
            <w:t xml:space="preserve"> </w:t>
          </w:r>
        </w:p>
        <w:p w14:paraId="6AA8E759" w14:textId="77777777" w:rsidR="009E0C93" w:rsidRPr="005452FE" w:rsidRDefault="009E0C93" w:rsidP="009D135A">
          <w:pPr>
            <w:spacing w:after="0"/>
            <w:rPr>
              <w:sz w:val="18"/>
              <w:szCs w:val="18"/>
              <w:lang w:val="sv-SE"/>
            </w:rPr>
          </w:pPr>
          <w:r w:rsidRPr="005452FE">
            <w:rPr>
              <w:sz w:val="18"/>
              <w:szCs w:val="18"/>
              <w:lang w:val="sv-SE"/>
            </w:rPr>
            <w:t xml:space="preserve">: </w:t>
          </w:r>
          <w:r>
            <w:rPr>
              <w:sz w:val="18"/>
              <w:szCs w:val="18"/>
            </w:rPr>
            <w:fldChar w:fldCharType="begin"/>
          </w:r>
          <w:r w:rsidRPr="005452FE">
            <w:rPr>
              <w:sz w:val="18"/>
              <w:szCs w:val="18"/>
              <w:lang w:val="sv-SE"/>
            </w:rPr>
            <w:instrText xml:space="preserve"> DOCPROPERTY  Issue  \* MERGEFORMAT </w:instrText>
          </w:r>
          <w:r>
            <w:rPr>
              <w:sz w:val="18"/>
              <w:szCs w:val="18"/>
            </w:rPr>
            <w:fldChar w:fldCharType="separate"/>
          </w:r>
          <w:r w:rsidR="000F4778">
            <w:rPr>
              <w:sz w:val="18"/>
              <w:szCs w:val="18"/>
              <w:lang w:val="sv-SE"/>
            </w:rPr>
            <w:t>1.0</w:t>
          </w:r>
          <w:r>
            <w:rPr>
              <w:sz w:val="18"/>
              <w:szCs w:val="18"/>
            </w:rPr>
            <w:fldChar w:fldCharType="end"/>
          </w:r>
        </w:p>
        <w:p w14:paraId="6CC03013" w14:textId="77777777" w:rsidR="009E0C93" w:rsidRPr="00954ED0" w:rsidRDefault="009E0C93" w:rsidP="009D135A">
          <w:pPr>
            <w:spacing w:after="0"/>
            <w:rPr>
              <w:sz w:val="18"/>
              <w:szCs w:val="18"/>
              <w:lang w:val="sv-SE"/>
            </w:rPr>
          </w:pPr>
          <w:r>
            <w:rPr>
              <w:sz w:val="18"/>
              <w:szCs w:val="18"/>
              <w:lang w:val="sv-SE"/>
            </w:rPr>
            <w:t xml:space="preserve">: </w:t>
          </w:r>
          <w:r>
            <w:rPr>
              <w:sz w:val="18"/>
              <w:szCs w:val="18"/>
            </w:rPr>
            <w:fldChar w:fldCharType="begin"/>
          </w:r>
          <w:r w:rsidRPr="00954ED0">
            <w:rPr>
              <w:sz w:val="18"/>
              <w:szCs w:val="18"/>
              <w:lang w:val="sv-SE"/>
            </w:rPr>
            <w:instrText xml:space="preserve"> DOCPROPERTY  "Issue Date" </w:instrText>
          </w:r>
          <w:r>
            <w:rPr>
              <w:sz w:val="18"/>
              <w:szCs w:val="18"/>
            </w:rPr>
            <w:fldChar w:fldCharType="separate"/>
          </w:r>
          <w:r w:rsidR="000F4778">
            <w:rPr>
              <w:sz w:val="18"/>
              <w:szCs w:val="18"/>
              <w:lang w:val="sv-SE"/>
            </w:rPr>
            <w:t>dd.mm.yyyy</w:t>
          </w:r>
          <w:r>
            <w:rPr>
              <w:sz w:val="18"/>
              <w:szCs w:val="18"/>
            </w:rPr>
            <w:fldChar w:fldCharType="end"/>
          </w:r>
        </w:p>
        <w:p w14:paraId="24013494" w14:textId="77777777" w:rsidR="009E0C93" w:rsidRPr="00954ED0" w:rsidRDefault="009E0C93" w:rsidP="009D135A">
          <w:pPr>
            <w:spacing w:after="0"/>
            <w:rPr>
              <w:sz w:val="18"/>
              <w:szCs w:val="18"/>
              <w:lang w:val="sv-SE"/>
            </w:rPr>
          </w:pPr>
          <w:r w:rsidRPr="00954ED0">
            <w:rPr>
              <w:sz w:val="18"/>
              <w:szCs w:val="18"/>
              <w:lang w:val="sv-SE"/>
            </w:rPr>
            <w:t xml:space="preserve">: </w:t>
          </w:r>
          <w:r w:rsidRPr="000E3247">
            <w:rPr>
              <w:sz w:val="18"/>
              <w:szCs w:val="18"/>
            </w:rPr>
            <w:fldChar w:fldCharType="begin"/>
          </w:r>
          <w:r w:rsidRPr="00954ED0">
            <w:rPr>
              <w:sz w:val="18"/>
              <w:szCs w:val="18"/>
              <w:lang w:val="sv-SE"/>
            </w:rPr>
            <w:instrText xml:space="preserve"> PAGE </w:instrText>
          </w:r>
          <w:r w:rsidRPr="000E3247">
            <w:rPr>
              <w:sz w:val="18"/>
              <w:szCs w:val="18"/>
            </w:rPr>
            <w:fldChar w:fldCharType="separate"/>
          </w:r>
          <w:r w:rsidR="000F4778">
            <w:rPr>
              <w:noProof/>
              <w:sz w:val="18"/>
              <w:szCs w:val="18"/>
              <w:lang w:val="sv-SE"/>
            </w:rPr>
            <w:t>2</w:t>
          </w:r>
          <w:r w:rsidRPr="000E3247">
            <w:rPr>
              <w:sz w:val="18"/>
              <w:szCs w:val="18"/>
            </w:rPr>
            <w:fldChar w:fldCharType="end"/>
          </w:r>
          <w:r w:rsidRPr="00954ED0">
            <w:rPr>
              <w:sz w:val="18"/>
              <w:szCs w:val="18"/>
              <w:lang w:val="sv-SE"/>
            </w:rPr>
            <w:t xml:space="preserve"> of </w:t>
          </w:r>
          <w:r w:rsidRPr="000E3247">
            <w:rPr>
              <w:sz w:val="18"/>
              <w:szCs w:val="18"/>
            </w:rPr>
            <w:fldChar w:fldCharType="begin"/>
          </w:r>
          <w:r w:rsidRPr="00954ED0">
            <w:rPr>
              <w:sz w:val="18"/>
              <w:szCs w:val="18"/>
              <w:lang w:val="sv-SE"/>
            </w:rPr>
            <w:instrText xml:space="preserve"> NUMPAGES </w:instrText>
          </w:r>
          <w:r w:rsidRPr="000E3247">
            <w:rPr>
              <w:sz w:val="18"/>
              <w:szCs w:val="18"/>
            </w:rPr>
            <w:fldChar w:fldCharType="separate"/>
          </w:r>
          <w:r w:rsidR="000F4778">
            <w:rPr>
              <w:noProof/>
              <w:sz w:val="18"/>
              <w:szCs w:val="18"/>
              <w:lang w:val="sv-SE"/>
            </w:rPr>
            <w:t>55</w:t>
          </w:r>
          <w:r w:rsidRPr="000E3247">
            <w:rPr>
              <w:sz w:val="18"/>
              <w:szCs w:val="18"/>
            </w:rPr>
            <w:fldChar w:fldCharType="end"/>
          </w:r>
        </w:p>
      </w:tc>
    </w:tr>
  </w:tbl>
  <w:p w14:paraId="189A6BE8" w14:textId="77777777" w:rsidR="009E0C93" w:rsidRPr="00954ED0" w:rsidRDefault="009E0C93">
    <w:pPr>
      <w:pStyle w:val="Header"/>
      <w:tabs>
        <w:tab w:val="left" w:pos="-556"/>
        <w:tab w:val="right" w:pos="1315"/>
        <w:tab w:val="left" w:pos="1606"/>
        <w:tab w:val="center" w:pos="3912"/>
        <w:tab w:val="left" w:pos="6214"/>
        <w:tab w:val="left" w:pos="6358"/>
        <w:tab w:val="left" w:pos="6790"/>
      </w:tabs>
      <w:spacing w:line="240" w:lineRule="atLeast"/>
      <w:jc w:val="center"/>
      <w:rPr>
        <w:rFonts w:ascii="Helv" w:hAnsi="Helv"/>
        <w:lang w:val="sv-SE"/>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BF1C48BA"/>
    <w:lvl w:ilvl="0">
      <w:start w:val="1"/>
      <w:numFmt w:val="decimal"/>
      <w:pStyle w:val="ListNumber3"/>
      <w:lvlText w:val="%1."/>
      <w:lvlJc w:val="left"/>
      <w:pPr>
        <w:tabs>
          <w:tab w:val="num" w:pos="926"/>
        </w:tabs>
        <w:ind w:left="926" w:hanging="360"/>
      </w:pPr>
    </w:lvl>
  </w:abstractNum>
  <w:abstractNum w:abstractNumId="1">
    <w:nsid w:val="FFFFFF7F"/>
    <w:multiLevelType w:val="singleLevel"/>
    <w:tmpl w:val="856E7414"/>
    <w:lvl w:ilvl="0">
      <w:start w:val="1"/>
      <w:numFmt w:val="decimal"/>
      <w:pStyle w:val="ListNumber2"/>
      <w:lvlText w:val="%1."/>
      <w:lvlJc w:val="left"/>
      <w:pPr>
        <w:tabs>
          <w:tab w:val="num" w:pos="643"/>
        </w:tabs>
        <w:ind w:left="643" w:hanging="360"/>
      </w:pPr>
    </w:lvl>
  </w:abstractNum>
  <w:abstractNum w:abstractNumId="2">
    <w:nsid w:val="FFFFFF80"/>
    <w:multiLevelType w:val="singleLevel"/>
    <w:tmpl w:val="F3F0EB5C"/>
    <w:lvl w:ilvl="0">
      <w:start w:val="1"/>
      <w:numFmt w:val="bullet"/>
      <w:pStyle w:val="ListBullet5"/>
      <w:lvlText w:val=""/>
      <w:lvlJc w:val="left"/>
      <w:pPr>
        <w:tabs>
          <w:tab w:val="num" w:pos="1492"/>
        </w:tabs>
        <w:ind w:left="1492" w:hanging="360"/>
      </w:pPr>
      <w:rPr>
        <w:rFonts w:ascii="Symbol" w:hAnsi="Symbol" w:hint="default"/>
      </w:rPr>
    </w:lvl>
  </w:abstractNum>
  <w:abstractNum w:abstractNumId="3">
    <w:nsid w:val="FFFFFF81"/>
    <w:multiLevelType w:val="singleLevel"/>
    <w:tmpl w:val="A0AEC13A"/>
    <w:lvl w:ilvl="0">
      <w:start w:val="1"/>
      <w:numFmt w:val="bullet"/>
      <w:pStyle w:val="ListBullet4"/>
      <w:lvlText w:val=""/>
      <w:lvlJc w:val="left"/>
      <w:pPr>
        <w:tabs>
          <w:tab w:val="num" w:pos="1209"/>
        </w:tabs>
        <w:ind w:left="1209" w:hanging="360"/>
      </w:pPr>
      <w:rPr>
        <w:rFonts w:ascii="Symbol" w:hAnsi="Symbol" w:hint="default"/>
      </w:rPr>
    </w:lvl>
  </w:abstractNum>
  <w:abstractNum w:abstractNumId="4">
    <w:nsid w:val="FFFFFF82"/>
    <w:multiLevelType w:val="singleLevel"/>
    <w:tmpl w:val="03D0932A"/>
    <w:lvl w:ilvl="0">
      <w:start w:val="1"/>
      <w:numFmt w:val="bullet"/>
      <w:pStyle w:val="ListBullet3"/>
      <w:lvlText w:val=""/>
      <w:lvlJc w:val="left"/>
      <w:pPr>
        <w:tabs>
          <w:tab w:val="num" w:pos="926"/>
        </w:tabs>
        <w:ind w:left="926" w:hanging="360"/>
      </w:pPr>
      <w:rPr>
        <w:rFonts w:ascii="Symbol" w:hAnsi="Symbol" w:hint="default"/>
      </w:rPr>
    </w:lvl>
  </w:abstractNum>
  <w:abstractNum w:abstractNumId="5">
    <w:nsid w:val="FFFFFF83"/>
    <w:multiLevelType w:val="singleLevel"/>
    <w:tmpl w:val="BFE419C4"/>
    <w:lvl w:ilvl="0">
      <w:start w:val="1"/>
      <w:numFmt w:val="bullet"/>
      <w:pStyle w:val="ListBullet2"/>
      <w:lvlText w:val=""/>
      <w:lvlJc w:val="left"/>
      <w:pPr>
        <w:tabs>
          <w:tab w:val="num" w:pos="643"/>
        </w:tabs>
        <w:ind w:left="643" w:hanging="360"/>
      </w:pPr>
      <w:rPr>
        <w:rFonts w:ascii="Symbol" w:hAnsi="Symbol" w:hint="default"/>
      </w:rPr>
    </w:lvl>
  </w:abstractNum>
  <w:abstractNum w:abstractNumId="6">
    <w:nsid w:val="FFFFFF88"/>
    <w:multiLevelType w:val="singleLevel"/>
    <w:tmpl w:val="C54C9C2A"/>
    <w:lvl w:ilvl="0">
      <w:start w:val="1"/>
      <w:numFmt w:val="decimal"/>
      <w:pStyle w:val="ListNumber"/>
      <w:lvlText w:val="%1."/>
      <w:lvlJc w:val="left"/>
      <w:pPr>
        <w:tabs>
          <w:tab w:val="num" w:pos="360"/>
        </w:tabs>
        <w:ind w:left="360" w:hanging="360"/>
      </w:pPr>
    </w:lvl>
  </w:abstractNum>
  <w:abstractNum w:abstractNumId="7">
    <w:nsid w:val="FFFFFF89"/>
    <w:multiLevelType w:val="singleLevel"/>
    <w:tmpl w:val="4978DE8A"/>
    <w:lvl w:ilvl="0">
      <w:start w:val="1"/>
      <w:numFmt w:val="bullet"/>
      <w:pStyle w:val="ListBullet"/>
      <w:lvlText w:val=""/>
      <w:lvlJc w:val="left"/>
      <w:pPr>
        <w:tabs>
          <w:tab w:val="num" w:pos="360"/>
        </w:tabs>
        <w:ind w:left="360" w:hanging="360"/>
      </w:pPr>
      <w:rPr>
        <w:rFonts w:ascii="Symbol" w:hAnsi="Symbol" w:hint="default"/>
      </w:rPr>
    </w:lvl>
  </w:abstractNum>
  <w:abstractNum w:abstractNumId="8">
    <w:nsid w:val="00000001"/>
    <w:multiLevelType w:val="multilevel"/>
    <w:tmpl w:val="DC2E4C32"/>
    <w:name w:val="Outline"/>
    <w:styleLink w:val="List1"/>
    <w:lvl w:ilvl="0">
      <w:start w:val="3"/>
      <w:numFmt w:val="decimal"/>
      <w:lvlText w:val="%1."/>
      <w:lvlJc w:val="left"/>
      <w:pPr>
        <w:ind w:left="360" w:hanging="360"/>
      </w:pPr>
      <w:rPr>
        <w:b/>
        <w:bCs/>
      </w:rPr>
    </w:lvl>
    <w:lvl w:ilvl="1">
      <w:start w:val="1"/>
      <w:numFmt w:val="decimal"/>
      <w:lvlText w:val="%1.%2."/>
      <w:lvlJc w:val="left"/>
      <w:pPr>
        <w:ind w:left="792"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728" w:hanging="648"/>
      </w:pPr>
      <w:rPr>
        <w:b/>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027F7796"/>
    <w:multiLevelType w:val="multilevel"/>
    <w:tmpl w:val="6A584912"/>
    <w:name w:val="Outline5425"/>
    <w:numStyleLink w:val="111111"/>
  </w:abstractNum>
  <w:abstractNum w:abstractNumId="10">
    <w:nsid w:val="03E230FE"/>
    <w:multiLevelType w:val="multilevel"/>
    <w:tmpl w:val="992CAC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04572231"/>
    <w:multiLevelType w:val="hybridMultilevel"/>
    <w:tmpl w:val="CD885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7F208B7"/>
    <w:multiLevelType w:val="multilevel"/>
    <w:tmpl w:val="E3BADCF6"/>
    <w:lvl w:ilvl="0">
      <w:start w:val="4"/>
      <w:numFmt w:val="decimal"/>
      <w:lvlText w:val="%1"/>
      <w:lvlJc w:val="left"/>
      <w:pPr>
        <w:ind w:left="380" w:hanging="380"/>
      </w:pPr>
      <w:rPr>
        <w:rFonts w:hint="default"/>
        <w:i w:val="0"/>
      </w:rPr>
    </w:lvl>
    <w:lvl w:ilvl="1">
      <w:start w:val="2"/>
      <w:numFmt w:val="decimal"/>
      <w:lvlText w:val="%1.%2"/>
      <w:lvlJc w:val="left"/>
      <w:pPr>
        <w:ind w:left="1800" w:hanging="720"/>
      </w:pPr>
      <w:rPr>
        <w:rFonts w:hint="default"/>
        <w:i w:val="0"/>
      </w:rPr>
    </w:lvl>
    <w:lvl w:ilvl="2">
      <w:start w:val="1"/>
      <w:numFmt w:val="decimal"/>
      <w:lvlText w:val="%1.%2.%3"/>
      <w:lvlJc w:val="left"/>
      <w:pPr>
        <w:ind w:left="2880" w:hanging="720"/>
      </w:pPr>
      <w:rPr>
        <w:rFonts w:hint="default"/>
        <w:i w:val="0"/>
      </w:rPr>
    </w:lvl>
    <w:lvl w:ilvl="3">
      <w:start w:val="1"/>
      <w:numFmt w:val="decimal"/>
      <w:lvlText w:val="%1.%2.%3.%4"/>
      <w:lvlJc w:val="left"/>
      <w:pPr>
        <w:ind w:left="4320" w:hanging="1080"/>
      </w:pPr>
      <w:rPr>
        <w:rFonts w:hint="default"/>
        <w:i w:val="0"/>
      </w:rPr>
    </w:lvl>
    <w:lvl w:ilvl="4">
      <w:start w:val="1"/>
      <w:numFmt w:val="decimal"/>
      <w:lvlText w:val="%1.%2.%3.%4.%5"/>
      <w:lvlJc w:val="left"/>
      <w:pPr>
        <w:ind w:left="5760" w:hanging="1440"/>
      </w:pPr>
      <w:rPr>
        <w:rFonts w:hint="default"/>
        <w:i w:val="0"/>
      </w:rPr>
    </w:lvl>
    <w:lvl w:ilvl="5">
      <w:start w:val="1"/>
      <w:numFmt w:val="decimal"/>
      <w:lvlText w:val="%1.%2.%3.%4.%5.%6"/>
      <w:lvlJc w:val="left"/>
      <w:pPr>
        <w:ind w:left="6840" w:hanging="1440"/>
      </w:pPr>
      <w:rPr>
        <w:rFonts w:hint="default"/>
        <w:i w:val="0"/>
      </w:rPr>
    </w:lvl>
    <w:lvl w:ilvl="6">
      <w:start w:val="1"/>
      <w:numFmt w:val="decimal"/>
      <w:lvlText w:val="%1.%2.%3.%4.%5.%6.%7"/>
      <w:lvlJc w:val="left"/>
      <w:pPr>
        <w:ind w:left="8280" w:hanging="1800"/>
      </w:pPr>
      <w:rPr>
        <w:rFonts w:hint="default"/>
        <w:i w:val="0"/>
      </w:rPr>
    </w:lvl>
    <w:lvl w:ilvl="7">
      <w:start w:val="1"/>
      <w:numFmt w:val="decimal"/>
      <w:lvlText w:val="%1.%2.%3.%4.%5.%6.%7.%8"/>
      <w:lvlJc w:val="left"/>
      <w:pPr>
        <w:ind w:left="9360" w:hanging="1800"/>
      </w:pPr>
      <w:rPr>
        <w:rFonts w:hint="default"/>
        <w:i w:val="0"/>
      </w:rPr>
    </w:lvl>
    <w:lvl w:ilvl="8">
      <w:start w:val="1"/>
      <w:numFmt w:val="decimal"/>
      <w:lvlText w:val="%1.%2.%3.%4.%5.%6.%7.%8.%9"/>
      <w:lvlJc w:val="left"/>
      <w:pPr>
        <w:ind w:left="10800" w:hanging="2160"/>
      </w:pPr>
      <w:rPr>
        <w:rFonts w:hint="default"/>
        <w:i w:val="0"/>
      </w:rPr>
    </w:lvl>
  </w:abstractNum>
  <w:abstractNum w:abstractNumId="13">
    <w:nsid w:val="0DD42226"/>
    <w:multiLevelType w:val="multilevel"/>
    <w:tmpl w:val="8BC0B68A"/>
    <w:lvl w:ilvl="0">
      <w:start w:val="2"/>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0E981698"/>
    <w:multiLevelType w:val="multilevel"/>
    <w:tmpl w:val="6A584912"/>
    <w:name w:val="Outline5422"/>
    <w:numStyleLink w:val="111111"/>
  </w:abstractNum>
  <w:abstractNum w:abstractNumId="15">
    <w:nsid w:val="0EAE67A8"/>
    <w:multiLevelType w:val="hybridMultilevel"/>
    <w:tmpl w:val="18E08F0C"/>
    <w:lvl w:ilvl="0" w:tplc="1A4423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2632431"/>
    <w:multiLevelType w:val="multilevel"/>
    <w:tmpl w:val="CB900958"/>
    <w:lvl w:ilvl="0">
      <w:start w:val="1"/>
      <w:numFmt w:val="decimal"/>
      <w:pStyle w:val="Heading1"/>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130D02B8"/>
    <w:multiLevelType w:val="multilevel"/>
    <w:tmpl w:val="6A584912"/>
    <w:name w:val="Outline4"/>
    <w:numStyleLink w:val="111111"/>
  </w:abstractNum>
  <w:abstractNum w:abstractNumId="18">
    <w:nsid w:val="136F4554"/>
    <w:multiLevelType w:val="multilevel"/>
    <w:tmpl w:val="6A584912"/>
    <w:name w:val="Outline542523"/>
    <w:numStyleLink w:val="111111"/>
  </w:abstractNum>
  <w:abstractNum w:abstractNumId="19">
    <w:nsid w:val="1B344F39"/>
    <w:multiLevelType w:val="multilevel"/>
    <w:tmpl w:val="E3F4B8FE"/>
    <w:lvl w:ilvl="0">
      <w:start w:val="3"/>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1F5E05B5"/>
    <w:multiLevelType w:val="hybridMultilevel"/>
    <w:tmpl w:val="2F2E7482"/>
    <w:lvl w:ilvl="0" w:tplc="CDEC5BA6">
      <w:start w:val="1"/>
      <w:numFmt w:val="bullet"/>
      <w:lvlText w:val=""/>
      <w:lvlJc w:val="left"/>
      <w:pPr>
        <w:ind w:left="720" w:hanging="360"/>
      </w:pPr>
      <w:rPr>
        <w:rFonts w:ascii="Symbol" w:hAnsi="Symbol" w:hint="default"/>
      </w:rPr>
    </w:lvl>
    <w:lvl w:ilvl="1" w:tplc="7B4EDF72" w:tentative="1">
      <w:start w:val="1"/>
      <w:numFmt w:val="bullet"/>
      <w:lvlText w:val="o"/>
      <w:lvlJc w:val="left"/>
      <w:pPr>
        <w:ind w:left="1440" w:hanging="360"/>
      </w:pPr>
      <w:rPr>
        <w:rFonts w:ascii="Courier New" w:hAnsi="Courier New" w:cs="Courier New" w:hint="default"/>
      </w:rPr>
    </w:lvl>
    <w:lvl w:ilvl="2" w:tplc="91FCD5F0" w:tentative="1">
      <w:start w:val="1"/>
      <w:numFmt w:val="bullet"/>
      <w:lvlText w:val=""/>
      <w:lvlJc w:val="left"/>
      <w:pPr>
        <w:ind w:left="2160" w:hanging="360"/>
      </w:pPr>
      <w:rPr>
        <w:rFonts w:ascii="Wingdings" w:hAnsi="Wingdings" w:hint="default"/>
      </w:rPr>
    </w:lvl>
    <w:lvl w:ilvl="3" w:tplc="CFC8BD08" w:tentative="1">
      <w:start w:val="1"/>
      <w:numFmt w:val="bullet"/>
      <w:lvlText w:val=""/>
      <w:lvlJc w:val="left"/>
      <w:pPr>
        <w:ind w:left="2880" w:hanging="360"/>
      </w:pPr>
      <w:rPr>
        <w:rFonts w:ascii="Symbol" w:hAnsi="Symbol" w:hint="default"/>
      </w:rPr>
    </w:lvl>
    <w:lvl w:ilvl="4" w:tplc="91D88934" w:tentative="1">
      <w:start w:val="1"/>
      <w:numFmt w:val="bullet"/>
      <w:lvlText w:val="o"/>
      <w:lvlJc w:val="left"/>
      <w:pPr>
        <w:ind w:left="3600" w:hanging="360"/>
      </w:pPr>
      <w:rPr>
        <w:rFonts w:ascii="Courier New" w:hAnsi="Courier New" w:cs="Courier New" w:hint="default"/>
      </w:rPr>
    </w:lvl>
    <w:lvl w:ilvl="5" w:tplc="1F5EC50A" w:tentative="1">
      <w:start w:val="1"/>
      <w:numFmt w:val="bullet"/>
      <w:lvlText w:val=""/>
      <w:lvlJc w:val="left"/>
      <w:pPr>
        <w:ind w:left="4320" w:hanging="360"/>
      </w:pPr>
      <w:rPr>
        <w:rFonts w:ascii="Wingdings" w:hAnsi="Wingdings" w:hint="default"/>
      </w:rPr>
    </w:lvl>
    <w:lvl w:ilvl="6" w:tplc="B178DD5C" w:tentative="1">
      <w:start w:val="1"/>
      <w:numFmt w:val="bullet"/>
      <w:lvlText w:val=""/>
      <w:lvlJc w:val="left"/>
      <w:pPr>
        <w:ind w:left="5040" w:hanging="360"/>
      </w:pPr>
      <w:rPr>
        <w:rFonts w:ascii="Symbol" w:hAnsi="Symbol" w:hint="default"/>
      </w:rPr>
    </w:lvl>
    <w:lvl w:ilvl="7" w:tplc="99DC1B16" w:tentative="1">
      <w:start w:val="1"/>
      <w:numFmt w:val="bullet"/>
      <w:lvlText w:val="o"/>
      <w:lvlJc w:val="left"/>
      <w:pPr>
        <w:ind w:left="5760" w:hanging="360"/>
      </w:pPr>
      <w:rPr>
        <w:rFonts w:ascii="Courier New" w:hAnsi="Courier New" w:cs="Courier New" w:hint="default"/>
      </w:rPr>
    </w:lvl>
    <w:lvl w:ilvl="8" w:tplc="5E1A86AA" w:tentative="1">
      <w:start w:val="1"/>
      <w:numFmt w:val="bullet"/>
      <w:lvlText w:val=""/>
      <w:lvlJc w:val="left"/>
      <w:pPr>
        <w:ind w:left="6480" w:hanging="360"/>
      </w:pPr>
      <w:rPr>
        <w:rFonts w:ascii="Wingdings" w:hAnsi="Wingdings" w:hint="default"/>
      </w:rPr>
    </w:lvl>
  </w:abstractNum>
  <w:abstractNum w:abstractNumId="21">
    <w:nsid w:val="1F704874"/>
    <w:multiLevelType w:val="multilevel"/>
    <w:tmpl w:val="6A584912"/>
    <w:name w:val="Outline54"/>
    <w:numStyleLink w:val="111111"/>
  </w:abstractNum>
  <w:abstractNum w:abstractNumId="22">
    <w:nsid w:val="23E542D4"/>
    <w:multiLevelType w:val="hybridMultilevel"/>
    <w:tmpl w:val="F3CA54D4"/>
    <w:lvl w:ilvl="0" w:tplc="8E8AAB20">
      <w:start w:val="1"/>
      <w:numFmt w:val="bullet"/>
      <w:pStyle w:val="List"/>
      <w:lvlText w:val=""/>
      <w:lvlJc w:val="left"/>
      <w:pPr>
        <w:tabs>
          <w:tab w:val="num" w:pos="360"/>
        </w:tabs>
        <w:ind w:left="340" w:hanging="340"/>
      </w:pPr>
      <w:rPr>
        <w:rFonts w:ascii="Symbol" w:hAnsi="Symbol" w:hint="default"/>
      </w:rPr>
    </w:lvl>
    <w:lvl w:ilvl="1" w:tplc="58A87DBA" w:tentative="1">
      <w:start w:val="1"/>
      <w:numFmt w:val="bullet"/>
      <w:lvlText w:val="o"/>
      <w:lvlJc w:val="left"/>
      <w:pPr>
        <w:tabs>
          <w:tab w:val="num" w:pos="1440"/>
        </w:tabs>
        <w:ind w:left="1440" w:hanging="360"/>
      </w:pPr>
      <w:rPr>
        <w:rFonts w:ascii="Courier New" w:hAnsi="Courier New" w:hint="default"/>
      </w:rPr>
    </w:lvl>
    <w:lvl w:ilvl="2" w:tplc="C6542772" w:tentative="1">
      <w:start w:val="1"/>
      <w:numFmt w:val="bullet"/>
      <w:lvlText w:val=""/>
      <w:lvlJc w:val="left"/>
      <w:pPr>
        <w:tabs>
          <w:tab w:val="num" w:pos="2160"/>
        </w:tabs>
        <w:ind w:left="2160" w:hanging="360"/>
      </w:pPr>
      <w:rPr>
        <w:rFonts w:ascii="Wingdings" w:hAnsi="Wingdings" w:hint="default"/>
      </w:rPr>
    </w:lvl>
    <w:lvl w:ilvl="3" w:tplc="A3709E50" w:tentative="1">
      <w:start w:val="1"/>
      <w:numFmt w:val="bullet"/>
      <w:lvlText w:val=""/>
      <w:lvlJc w:val="left"/>
      <w:pPr>
        <w:tabs>
          <w:tab w:val="num" w:pos="2880"/>
        </w:tabs>
        <w:ind w:left="2880" w:hanging="360"/>
      </w:pPr>
      <w:rPr>
        <w:rFonts w:ascii="Symbol" w:hAnsi="Symbol" w:hint="default"/>
      </w:rPr>
    </w:lvl>
    <w:lvl w:ilvl="4" w:tplc="D5A4B3B0" w:tentative="1">
      <w:start w:val="1"/>
      <w:numFmt w:val="bullet"/>
      <w:lvlText w:val="o"/>
      <w:lvlJc w:val="left"/>
      <w:pPr>
        <w:tabs>
          <w:tab w:val="num" w:pos="3600"/>
        </w:tabs>
        <w:ind w:left="3600" w:hanging="360"/>
      </w:pPr>
      <w:rPr>
        <w:rFonts w:ascii="Courier New" w:hAnsi="Courier New" w:hint="default"/>
      </w:rPr>
    </w:lvl>
    <w:lvl w:ilvl="5" w:tplc="04AE008E" w:tentative="1">
      <w:start w:val="1"/>
      <w:numFmt w:val="bullet"/>
      <w:lvlText w:val=""/>
      <w:lvlJc w:val="left"/>
      <w:pPr>
        <w:tabs>
          <w:tab w:val="num" w:pos="4320"/>
        </w:tabs>
        <w:ind w:left="4320" w:hanging="360"/>
      </w:pPr>
      <w:rPr>
        <w:rFonts w:ascii="Wingdings" w:hAnsi="Wingdings" w:hint="default"/>
      </w:rPr>
    </w:lvl>
    <w:lvl w:ilvl="6" w:tplc="A79800CE" w:tentative="1">
      <w:start w:val="1"/>
      <w:numFmt w:val="bullet"/>
      <w:lvlText w:val=""/>
      <w:lvlJc w:val="left"/>
      <w:pPr>
        <w:tabs>
          <w:tab w:val="num" w:pos="5040"/>
        </w:tabs>
        <w:ind w:left="5040" w:hanging="360"/>
      </w:pPr>
      <w:rPr>
        <w:rFonts w:ascii="Symbol" w:hAnsi="Symbol" w:hint="default"/>
      </w:rPr>
    </w:lvl>
    <w:lvl w:ilvl="7" w:tplc="4C6C5038" w:tentative="1">
      <w:start w:val="1"/>
      <w:numFmt w:val="bullet"/>
      <w:lvlText w:val="o"/>
      <w:lvlJc w:val="left"/>
      <w:pPr>
        <w:tabs>
          <w:tab w:val="num" w:pos="5760"/>
        </w:tabs>
        <w:ind w:left="5760" w:hanging="360"/>
      </w:pPr>
      <w:rPr>
        <w:rFonts w:ascii="Courier New" w:hAnsi="Courier New" w:hint="default"/>
      </w:rPr>
    </w:lvl>
    <w:lvl w:ilvl="8" w:tplc="FC7E096A" w:tentative="1">
      <w:start w:val="1"/>
      <w:numFmt w:val="bullet"/>
      <w:lvlText w:val=""/>
      <w:lvlJc w:val="left"/>
      <w:pPr>
        <w:tabs>
          <w:tab w:val="num" w:pos="6480"/>
        </w:tabs>
        <w:ind w:left="6480" w:hanging="360"/>
      </w:pPr>
      <w:rPr>
        <w:rFonts w:ascii="Wingdings" w:hAnsi="Wingdings" w:hint="default"/>
      </w:rPr>
    </w:lvl>
  </w:abstractNum>
  <w:abstractNum w:abstractNumId="23">
    <w:nsid w:val="25851E0E"/>
    <w:multiLevelType w:val="hybridMultilevel"/>
    <w:tmpl w:val="5F465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5DA442A"/>
    <w:multiLevelType w:val="multilevel"/>
    <w:tmpl w:val="6A584912"/>
    <w:name w:val="Outline22222"/>
    <w:numStyleLink w:val="111111"/>
  </w:abstractNum>
  <w:abstractNum w:abstractNumId="25">
    <w:nsid w:val="2755246C"/>
    <w:multiLevelType w:val="multilevel"/>
    <w:tmpl w:val="6A584912"/>
    <w:name w:val="Outline2"/>
    <w:styleLink w:val="111111"/>
    <w:lvl w:ilvl="0">
      <w:start w:val="3"/>
      <w:numFmt w:val="decimal"/>
      <w:lvlText w:val="%1."/>
      <w:lvlJc w:val="left"/>
      <w:pPr>
        <w:ind w:left="360" w:hanging="360"/>
      </w:pPr>
    </w:lvl>
    <w:lvl w:ilvl="1">
      <w:start w:val="5"/>
      <w:numFmt w:val="decimal"/>
      <w:lvlText w:val="%1.%2."/>
      <w:lvlJc w:val="left"/>
      <w:pPr>
        <w:ind w:left="1567" w:hanging="432"/>
      </w:pPr>
    </w:lvl>
    <w:lvl w:ilvl="2">
      <w:start w:val="3"/>
      <w:numFmt w:val="decimal"/>
      <w:lvlText w:val="%1.%2.%3."/>
      <w:lvlJc w:val="left"/>
      <w:pPr>
        <w:ind w:left="646" w:hanging="504"/>
      </w:pPr>
    </w:lvl>
    <w:lvl w:ilvl="3">
      <w:start w:val="1"/>
      <w:numFmt w:val="decimal"/>
      <w:lvlText w:val="%1.%2.%3.%4."/>
      <w:lvlJc w:val="left"/>
      <w:pPr>
        <w:ind w:left="2775"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2D037506"/>
    <w:multiLevelType w:val="multilevel"/>
    <w:tmpl w:val="D68A016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ascii="Arial" w:hAnsi="Arial" w:cs="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1146"/>
        </w:tabs>
        <w:ind w:left="1146" w:hanging="720"/>
      </w:pPr>
      <w:rPr>
        <w:rFonts w:hint="default"/>
        <w:lang w:val="en-US"/>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7">
    <w:nsid w:val="2D0421EC"/>
    <w:multiLevelType w:val="multilevel"/>
    <w:tmpl w:val="6A584912"/>
    <w:name w:val="Outline53"/>
    <w:numStyleLink w:val="111111"/>
  </w:abstractNum>
  <w:abstractNum w:abstractNumId="28">
    <w:nsid w:val="2EB231E9"/>
    <w:multiLevelType w:val="multilevel"/>
    <w:tmpl w:val="6A584912"/>
    <w:name w:val="Outline2222"/>
    <w:numStyleLink w:val="111111"/>
  </w:abstractNum>
  <w:abstractNum w:abstractNumId="29">
    <w:nsid w:val="3D260B71"/>
    <w:multiLevelType w:val="hybridMultilevel"/>
    <w:tmpl w:val="23B2C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4B4F9C"/>
    <w:multiLevelType w:val="hybridMultilevel"/>
    <w:tmpl w:val="B364A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3A307B0"/>
    <w:multiLevelType w:val="multilevel"/>
    <w:tmpl w:val="6A584912"/>
    <w:name w:val="Outline3"/>
    <w:numStyleLink w:val="111111"/>
  </w:abstractNum>
  <w:abstractNum w:abstractNumId="32">
    <w:nsid w:val="44471F6C"/>
    <w:multiLevelType w:val="multilevel"/>
    <w:tmpl w:val="76B2EF50"/>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45D67141"/>
    <w:multiLevelType w:val="multilevel"/>
    <w:tmpl w:val="6A584912"/>
    <w:name w:val="Outline542522"/>
    <w:numStyleLink w:val="111111"/>
  </w:abstractNum>
  <w:abstractNum w:abstractNumId="34">
    <w:nsid w:val="47DC7F18"/>
    <w:multiLevelType w:val="hybridMultilevel"/>
    <w:tmpl w:val="2FF2E0A0"/>
    <w:lvl w:ilvl="0" w:tplc="0BF041E4">
      <w:start w:val="1"/>
      <w:numFmt w:val="bullet"/>
      <w:lvlText w:val=""/>
      <w:lvlJc w:val="left"/>
      <w:pPr>
        <w:tabs>
          <w:tab w:val="num" w:pos="560"/>
        </w:tabs>
        <w:ind w:left="560" w:hanging="200"/>
      </w:pPr>
      <w:rPr>
        <w:rFonts w:ascii="Symbol" w:hAnsi="Symbol" w:hint="default"/>
      </w:rPr>
    </w:lvl>
    <w:lvl w:ilvl="1" w:tplc="23D8A27A" w:tentative="1">
      <w:start w:val="1"/>
      <w:numFmt w:val="bullet"/>
      <w:lvlText w:val="o"/>
      <w:lvlJc w:val="left"/>
      <w:pPr>
        <w:tabs>
          <w:tab w:val="num" w:pos="1800"/>
        </w:tabs>
        <w:ind w:left="1800" w:hanging="360"/>
      </w:pPr>
      <w:rPr>
        <w:rFonts w:ascii="Courier New" w:hAnsi="Courier New" w:cs="Tahoma" w:hint="default"/>
      </w:rPr>
    </w:lvl>
    <w:lvl w:ilvl="2" w:tplc="9412E9F0" w:tentative="1">
      <w:start w:val="1"/>
      <w:numFmt w:val="bullet"/>
      <w:lvlText w:val=""/>
      <w:lvlJc w:val="left"/>
      <w:pPr>
        <w:tabs>
          <w:tab w:val="num" w:pos="2520"/>
        </w:tabs>
        <w:ind w:left="2520" w:hanging="360"/>
      </w:pPr>
      <w:rPr>
        <w:rFonts w:ascii="Wingdings" w:hAnsi="Wingdings" w:hint="default"/>
      </w:rPr>
    </w:lvl>
    <w:lvl w:ilvl="3" w:tplc="3C84E222" w:tentative="1">
      <w:start w:val="1"/>
      <w:numFmt w:val="bullet"/>
      <w:lvlText w:val=""/>
      <w:lvlJc w:val="left"/>
      <w:pPr>
        <w:tabs>
          <w:tab w:val="num" w:pos="3240"/>
        </w:tabs>
        <w:ind w:left="3240" w:hanging="360"/>
      </w:pPr>
      <w:rPr>
        <w:rFonts w:ascii="Symbol" w:hAnsi="Symbol" w:hint="default"/>
      </w:rPr>
    </w:lvl>
    <w:lvl w:ilvl="4" w:tplc="E2429C0A" w:tentative="1">
      <w:start w:val="1"/>
      <w:numFmt w:val="bullet"/>
      <w:lvlText w:val="o"/>
      <w:lvlJc w:val="left"/>
      <w:pPr>
        <w:tabs>
          <w:tab w:val="num" w:pos="3960"/>
        </w:tabs>
        <w:ind w:left="3960" w:hanging="360"/>
      </w:pPr>
      <w:rPr>
        <w:rFonts w:ascii="Courier New" w:hAnsi="Courier New" w:cs="Tahoma" w:hint="default"/>
      </w:rPr>
    </w:lvl>
    <w:lvl w:ilvl="5" w:tplc="A74C7C9A" w:tentative="1">
      <w:start w:val="1"/>
      <w:numFmt w:val="bullet"/>
      <w:lvlText w:val=""/>
      <w:lvlJc w:val="left"/>
      <w:pPr>
        <w:tabs>
          <w:tab w:val="num" w:pos="4680"/>
        </w:tabs>
        <w:ind w:left="4680" w:hanging="360"/>
      </w:pPr>
      <w:rPr>
        <w:rFonts w:ascii="Wingdings" w:hAnsi="Wingdings" w:hint="default"/>
      </w:rPr>
    </w:lvl>
    <w:lvl w:ilvl="6" w:tplc="A9E8D8A6" w:tentative="1">
      <w:start w:val="1"/>
      <w:numFmt w:val="bullet"/>
      <w:lvlText w:val=""/>
      <w:lvlJc w:val="left"/>
      <w:pPr>
        <w:tabs>
          <w:tab w:val="num" w:pos="5400"/>
        </w:tabs>
        <w:ind w:left="5400" w:hanging="360"/>
      </w:pPr>
      <w:rPr>
        <w:rFonts w:ascii="Symbol" w:hAnsi="Symbol" w:hint="default"/>
      </w:rPr>
    </w:lvl>
    <w:lvl w:ilvl="7" w:tplc="18946712" w:tentative="1">
      <w:start w:val="1"/>
      <w:numFmt w:val="bullet"/>
      <w:lvlText w:val="o"/>
      <w:lvlJc w:val="left"/>
      <w:pPr>
        <w:tabs>
          <w:tab w:val="num" w:pos="6120"/>
        </w:tabs>
        <w:ind w:left="6120" w:hanging="360"/>
      </w:pPr>
      <w:rPr>
        <w:rFonts w:ascii="Courier New" w:hAnsi="Courier New" w:cs="Tahoma" w:hint="default"/>
      </w:rPr>
    </w:lvl>
    <w:lvl w:ilvl="8" w:tplc="778E2218" w:tentative="1">
      <w:start w:val="1"/>
      <w:numFmt w:val="bullet"/>
      <w:lvlText w:val=""/>
      <w:lvlJc w:val="left"/>
      <w:pPr>
        <w:tabs>
          <w:tab w:val="num" w:pos="6840"/>
        </w:tabs>
        <w:ind w:left="6840" w:hanging="360"/>
      </w:pPr>
      <w:rPr>
        <w:rFonts w:ascii="Wingdings" w:hAnsi="Wingdings" w:hint="default"/>
      </w:rPr>
    </w:lvl>
  </w:abstractNum>
  <w:abstractNum w:abstractNumId="35">
    <w:nsid w:val="480A5FC7"/>
    <w:multiLevelType w:val="multilevel"/>
    <w:tmpl w:val="6A584912"/>
    <w:name w:val="Outline222222"/>
    <w:numStyleLink w:val="111111"/>
  </w:abstractNum>
  <w:abstractNum w:abstractNumId="36">
    <w:nsid w:val="48D60D27"/>
    <w:multiLevelType w:val="multilevel"/>
    <w:tmpl w:val="6A584912"/>
    <w:name w:val="Outline22"/>
    <w:numStyleLink w:val="111111"/>
  </w:abstractNum>
  <w:abstractNum w:abstractNumId="37">
    <w:nsid w:val="496C09C7"/>
    <w:multiLevelType w:val="hybridMultilevel"/>
    <w:tmpl w:val="47B0A0FE"/>
    <w:lvl w:ilvl="0" w:tplc="E1D68946">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B4F521B"/>
    <w:multiLevelType w:val="multilevel"/>
    <w:tmpl w:val="6A584912"/>
    <w:name w:val="Outline5424"/>
    <w:numStyleLink w:val="111111"/>
  </w:abstractNum>
  <w:abstractNum w:abstractNumId="39">
    <w:nsid w:val="4E5E2D0A"/>
    <w:multiLevelType w:val="multilevel"/>
    <w:tmpl w:val="E3BADCF6"/>
    <w:lvl w:ilvl="0">
      <w:start w:val="5"/>
      <w:numFmt w:val="decimal"/>
      <w:lvlText w:val="%1"/>
      <w:lvlJc w:val="left"/>
      <w:pPr>
        <w:ind w:left="380" w:hanging="3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0">
    <w:nsid w:val="52124DAE"/>
    <w:multiLevelType w:val="multilevel"/>
    <w:tmpl w:val="6A584912"/>
    <w:name w:val="Outline52"/>
    <w:numStyleLink w:val="111111"/>
  </w:abstractNum>
  <w:abstractNum w:abstractNumId="41">
    <w:nsid w:val="5899250E"/>
    <w:multiLevelType w:val="multilevel"/>
    <w:tmpl w:val="6A584912"/>
    <w:name w:val="Outline5"/>
    <w:numStyleLink w:val="111111"/>
  </w:abstractNum>
  <w:abstractNum w:abstractNumId="42">
    <w:nsid w:val="5BD3085B"/>
    <w:multiLevelType w:val="multilevel"/>
    <w:tmpl w:val="6A584912"/>
    <w:name w:val="Outline54252"/>
    <w:numStyleLink w:val="111111"/>
  </w:abstractNum>
  <w:abstractNum w:abstractNumId="43">
    <w:nsid w:val="5C3528F1"/>
    <w:multiLevelType w:val="hybridMultilevel"/>
    <w:tmpl w:val="85720834"/>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C3E6D8D"/>
    <w:multiLevelType w:val="multilevel"/>
    <w:tmpl w:val="6A584912"/>
    <w:name w:val="Outline542523"/>
    <w:numStyleLink w:val="111111"/>
  </w:abstractNum>
  <w:abstractNum w:abstractNumId="45">
    <w:nsid w:val="61EF5FED"/>
    <w:multiLevelType w:val="multilevel"/>
    <w:tmpl w:val="6A584912"/>
    <w:name w:val="Outline5423"/>
    <w:numStyleLink w:val="111111"/>
  </w:abstractNum>
  <w:abstractNum w:abstractNumId="46">
    <w:nsid w:val="6C2A5157"/>
    <w:multiLevelType w:val="multilevel"/>
    <w:tmpl w:val="58E6EC8A"/>
    <w:lvl w:ilvl="0">
      <w:start w:val="6"/>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nsid w:val="76EB62E8"/>
    <w:multiLevelType w:val="multilevel"/>
    <w:tmpl w:val="6A640D24"/>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nsid w:val="7C5D5909"/>
    <w:multiLevelType w:val="multilevel"/>
    <w:tmpl w:val="6A584912"/>
    <w:name w:val="Outline222"/>
    <w:numStyleLink w:val="111111"/>
  </w:abstractNum>
  <w:abstractNum w:abstractNumId="49">
    <w:nsid w:val="7E08574F"/>
    <w:multiLevelType w:val="multilevel"/>
    <w:tmpl w:val="5C78F3A8"/>
    <w:lvl w:ilvl="0">
      <w:start w:val="8"/>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6"/>
  </w:num>
  <w:num w:numId="2">
    <w:abstractNumId w:val="22"/>
  </w:num>
  <w:num w:numId="3">
    <w:abstractNumId w:val="7"/>
  </w:num>
  <w:num w:numId="4">
    <w:abstractNumId w:val="5"/>
  </w:num>
  <w:num w:numId="5">
    <w:abstractNumId w:val="4"/>
  </w:num>
  <w:num w:numId="6">
    <w:abstractNumId w:val="3"/>
  </w:num>
  <w:num w:numId="7">
    <w:abstractNumId w:val="2"/>
  </w:num>
  <w:num w:numId="8">
    <w:abstractNumId w:val="6"/>
  </w:num>
  <w:num w:numId="9">
    <w:abstractNumId w:val="1"/>
  </w:num>
  <w:num w:numId="10">
    <w:abstractNumId w:val="0"/>
  </w:num>
  <w:num w:numId="11">
    <w:abstractNumId w:val="34"/>
  </w:num>
  <w:num w:numId="12">
    <w:abstractNumId w:val="25"/>
  </w:num>
  <w:num w:numId="13">
    <w:abstractNumId w:val="20"/>
  </w:num>
  <w:num w:numId="14">
    <w:abstractNumId w:val="8"/>
  </w:num>
  <w:num w:numId="15">
    <w:abstractNumId w:val="11"/>
  </w:num>
  <w:num w:numId="16">
    <w:abstractNumId w:val="29"/>
  </w:num>
  <w:num w:numId="17">
    <w:abstractNumId w:val="30"/>
  </w:num>
  <w:num w:numId="18">
    <w:abstractNumId w:val="23"/>
  </w:num>
  <w:num w:numId="19">
    <w:abstractNumId w:val="10"/>
  </w:num>
  <w:num w:numId="20">
    <w:abstractNumId w:val="13"/>
  </w:num>
  <w:num w:numId="21">
    <w:abstractNumId w:val="12"/>
  </w:num>
  <w:num w:numId="22">
    <w:abstractNumId w:val="39"/>
  </w:num>
  <w:num w:numId="23">
    <w:abstractNumId w:val="46"/>
  </w:num>
  <w:num w:numId="24">
    <w:abstractNumId w:val="19"/>
  </w:num>
  <w:num w:numId="25">
    <w:abstractNumId w:val="47"/>
  </w:num>
  <w:num w:numId="26">
    <w:abstractNumId w:val="37"/>
  </w:num>
  <w:num w:numId="27">
    <w:abstractNumId w:val="32"/>
  </w:num>
  <w:num w:numId="28">
    <w:abstractNumId w:val="49"/>
  </w:num>
  <w:num w:numId="29">
    <w:abstractNumId w:val="15"/>
  </w:num>
  <w:num w:numId="30">
    <w:abstractNumId w:val="37"/>
    <w:lvlOverride w:ilvl="0">
      <w:startOverride w:val="10"/>
    </w:lvlOverride>
  </w:num>
  <w:num w:numId="31">
    <w:abstractNumId w:val="43"/>
  </w:num>
  <w:num w:numId="32">
    <w:abstractNumId w:val="1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stylePaneSortMethod w:val="0000"/>
  <w:doNotTrackMoves/>
  <w:defaultTabStop w:val="720"/>
  <w:autoHyphenation/>
  <w:hyphenationZone w:val="357"/>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6"/>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37F7"/>
    <w:rsid w:val="00001605"/>
    <w:rsid w:val="000034DF"/>
    <w:rsid w:val="00005742"/>
    <w:rsid w:val="0000604D"/>
    <w:rsid w:val="00006C4F"/>
    <w:rsid w:val="00012335"/>
    <w:rsid w:val="00014B08"/>
    <w:rsid w:val="00014DBC"/>
    <w:rsid w:val="00015503"/>
    <w:rsid w:val="000157C9"/>
    <w:rsid w:val="00017827"/>
    <w:rsid w:val="00027466"/>
    <w:rsid w:val="00032A48"/>
    <w:rsid w:val="00035256"/>
    <w:rsid w:val="00035BD0"/>
    <w:rsid w:val="000424D2"/>
    <w:rsid w:val="00042FDD"/>
    <w:rsid w:val="000430AE"/>
    <w:rsid w:val="000441AA"/>
    <w:rsid w:val="000450F4"/>
    <w:rsid w:val="00045A01"/>
    <w:rsid w:val="0005703D"/>
    <w:rsid w:val="000575B2"/>
    <w:rsid w:val="000612A0"/>
    <w:rsid w:val="00062940"/>
    <w:rsid w:val="000639D5"/>
    <w:rsid w:val="00064316"/>
    <w:rsid w:val="00065E50"/>
    <w:rsid w:val="00066C1B"/>
    <w:rsid w:val="00067513"/>
    <w:rsid w:val="00070418"/>
    <w:rsid w:val="000712ED"/>
    <w:rsid w:val="00074D08"/>
    <w:rsid w:val="00080307"/>
    <w:rsid w:val="00083EF2"/>
    <w:rsid w:val="00091908"/>
    <w:rsid w:val="00092B5A"/>
    <w:rsid w:val="00093F22"/>
    <w:rsid w:val="00097AC4"/>
    <w:rsid w:val="000A5751"/>
    <w:rsid w:val="000A6A36"/>
    <w:rsid w:val="000C0FAF"/>
    <w:rsid w:val="000C6439"/>
    <w:rsid w:val="000E22CC"/>
    <w:rsid w:val="000E5985"/>
    <w:rsid w:val="000F0335"/>
    <w:rsid w:val="000F0A0B"/>
    <w:rsid w:val="000F4778"/>
    <w:rsid w:val="000F730C"/>
    <w:rsid w:val="00102CD5"/>
    <w:rsid w:val="00102D04"/>
    <w:rsid w:val="0010546C"/>
    <w:rsid w:val="00105984"/>
    <w:rsid w:val="001067ED"/>
    <w:rsid w:val="00106A1C"/>
    <w:rsid w:val="00107467"/>
    <w:rsid w:val="00107BF8"/>
    <w:rsid w:val="0011035B"/>
    <w:rsid w:val="00110977"/>
    <w:rsid w:val="001155B8"/>
    <w:rsid w:val="00116507"/>
    <w:rsid w:val="00120DD0"/>
    <w:rsid w:val="00123D5F"/>
    <w:rsid w:val="00125A34"/>
    <w:rsid w:val="001261FE"/>
    <w:rsid w:val="00126D38"/>
    <w:rsid w:val="00127924"/>
    <w:rsid w:val="00140A1A"/>
    <w:rsid w:val="001530EE"/>
    <w:rsid w:val="001568E4"/>
    <w:rsid w:val="001603B5"/>
    <w:rsid w:val="0016230E"/>
    <w:rsid w:val="00162932"/>
    <w:rsid w:val="00162BA8"/>
    <w:rsid w:val="001635BE"/>
    <w:rsid w:val="00164D30"/>
    <w:rsid w:val="00170033"/>
    <w:rsid w:val="00170192"/>
    <w:rsid w:val="001705C1"/>
    <w:rsid w:val="00170883"/>
    <w:rsid w:val="00170AD2"/>
    <w:rsid w:val="001727A5"/>
    <w:rsid w:val="0017328C"/>
    <w:rsid w:val="00174EDD"/>
    <w:rsid w:val="001779A5"/>
    <w:rsid w:val="00180D6E"/>
    <w:rsid w:val="00182234"/>
    <w:rsid w:val="00182E2A"/>
    <w:rsid w:val="0018302B"/>
    <w:rsid w:val="00187845"/>
    <w:rsid w:val="001913D0"/>
    <w:rsid w:val="0019423D"/>
    <w:rsid w:val="001967E5"/>
    <w:rsid w:val="001A2A41"/>
    <w:rsid w:val="001A6A11"/>
    <w:rsid w:val="001A72E3"/>
    <w:rsid w:val="001A77FC"/>
    <w:rsid w:val="001B6370"/>
    <w:rsid w:val="001C4542"/>
    <w:rsid w:val="001C4D3D"/>
    <w:rsid w:val="001C5A73"/>
    <w:rsid w:val="001C66D6"/>
    <w:rsid w:val="001C768D"/>
    <w:rsid w:val="001D37CC"/>
    <w:rsid w:val="001D6BD8"/>
    <w:rsid w:val="001E01B5"/>
    <w:rsid w:val="001E2578"/>
    <w:rsid w:val="001E3210"/>
    <w:rsid w:val="001E45B8"/>
    <w:rsid w:val="001E45C0"/>
    <w:rsid w:val="001E64BB"/>
    <w:rsid w:val="001F1623"/>
    <w:rsid w:val="001F1CE7"/>
    <w:rsid w:val="001F1E3B"/>
    <w:rsid w:val="001F3ED5"/>
    <w:rsid w:val="001F42F8"/>
    <w:rsid w:val="001F6CE7"/>
    <w:rsid w:val="002071C2"/>
    <w:rsid w:val="00207812"/>
    <w:rsid w:val="00210C58"/>
    <w:rsid w:val="002158B3"/>
    <w:rsid w:val="00217793"/>
    <w:rsid w:val="002219E7"/>
    <w:rsid w:val="00223474"/>
    <w:rsid w:val="0023573E"/>
    <w:rsid w:val="00235935"/>
    <w:rsid w:val="00240A1D"/>
    <w:rsid w:val="00240EEC"/>
    <w:rsid w:val="0024105D"/>
    <w:rsid w:val="002412F1"/>
    <w:rsid w:val="00241DC8"/>
    <w:rsid w:val="00241E51"/>
    <w:rsid w:val="002534D4"/>
    <w:rsid w:val="0026075A"/>
    <w:rsid w:val="00260C40"/>
    <w:rsid w:val="00262AE1"/>
    <w:rsid w:val="00262B6C"/>
    <w:rsid w:val="00262F70"/>
    <w:rsid w:val="00263CB6"/>
    <w:rsid w:val="00263F1C"/>
    <w:rsid w:val="002664E4"/>
    <w:rsid w:val="00270103"/>
    <w:rsid w:val="002732BB"/>
    <w:rsid w:val="0027338D"/>
    <w:rsid w:val="00276FCB"/>
    <w:rsid w:val="00277DB4"/>
    <w:rsid w:val="00285626"/>
    <w:rsid w:val="002A3AAE"/>
    <w:rsid w:val="002B0F90"/>
    <w:rsid w:val="002B2264"/>
    <w:rsid w:val="002B32EC"/>
    <w:rsid w:val="002B6E82"/>
    <w:rsid w:val="002C2CF7"/>
    <w:rsid w:val="002C3D0A"/>
    <w:rsid w:val="002C4BFA"/>
    <w:rsid w:val="002D0D01"/>
    <w:rsid w:val="002D188E"/>
    <w:rsid w:val="002D3214"/>
    <w:rsid w:val="002E4490"/>
    <w:rsid w:val="002F0CBC"/>
    <w:rsid w:val="002F2B54"/>
    <w:rsid w:val="002F2B61"/>
    <w:rsid w:val="002F5972"/>
    <w:rsid w:val="00300C94"/>
    <w:rsid w:val="00305AFA"/>
    <w:rsid w:val="00307653"/>
    <w:rsid w:val="0031294B"/>
    <w:rsid w:val="00320260"/>
    <w:rsid w:val="00320997"/>
    <w:rsid w:val="00320D59"/>
    <w:rsid w:val="00320F79"/>
    <w:rsid w:val="00321D5D"/>
    <w:rsid w:val="00326764"/>
    <w:rsid w:val="003269FB"/>
    <w:rsid w:val="00327076"/>
    <w:rsid w:val="00335400"/>
    <w:rsid w:val="00340C91"/>
    <w:rsid w:val="003431B1"/>
    <w:rsid w:val="003432CD"/>
    <w:rsid w:val="003462FD"/>
    <w:rsid w:val="003507B2"/>
    <w:rsid w:val="0036226E"/>
    <w:rsid w:val="00362A38"/>
    <w:rsid w:val="0036561C"/>
    <w:rsid w:val="003658B1"/>
    <w:rsid w:val="00376B6C"/>
    <w:rsid w:val="00377873"/>
    <w:rsid w:val="00384BE5"/>
    <w:rsid w:val="00384D4F"/>
    <w:rsid w:val="00384D84"/>
    <w:rsid w:val="00394BB5"/>
    <w:rsid w:val="00395772"/>
    <w:rsid w:val="00396720"/>
    <w:rsid w:val="00397C5B"/>
    <w:rsid w:val="003A1C3D"/>
    <w:rsid w:val="003A3829"/>
    <w:rsid w:val="003A5463"/>
    <w:rsid w:val="003C6007"/>
    <w:rsid w:val="003C7899"/>
    <w:rsid w:val="003D6EF2"/>
    <w:rsid w:val="003D794B"/>
    <w:rsid w:val="003E33A2"/>
    <w:rsid w:val="003E6B87"/>
    <w:rsid w:val="003F0129"/>
    <w:rsid w:val="003F0232"/>
    <w:rsid w:val="003F13A9"/>
    <w:rsid w:val="003F51CA"/>
    <w:rsid w:val="00400B43"/>
    <w:rsid w:val="004015F1"/>
    <w:rsid w:val="004040BE"/>
    <w:rsid w:val="0040435B"/>
    <w:rsid w:val="0040552D"/>
    <w:rsid w:val="00406B32"/>
    <w:rsid w:val="00407890"/>
    <w:rsid w:val="004138B0"/>
    <w:rsid w:val="004148AF"/>
    <w:rsid w:val="004165FC"/>
    <w:rsid w:val="00425A23"/>
    <w:rsid w:val="00433FC3"/>
    <w:rsid w:val="004345F3"/>
    <w:rsid w:val="00437332"/>
    <w:rsid w:val="0043797E"/>
    <w:rsid w:val="0044193A"/>
    <w:rsid w:val="00441CB9"/>
    <w:rsid w:val="00441F64"/>
    <w:rsid w:val="00444079"/>
    <w:rsid w:val="004444F6"/>
    <w:rsid w:val="00444966"/>
    <w:rsid w:val="0044518E"/>
    <w:rsid w:val="00447B10"/>
    <w:rsid w:val="004515BD"/>
    <w:rsid w:val="0045281E"/>
    <w:rsid w:val="0045396F"/>
    <w:rsid w:val="00453A0E"/>
    <w:rsid w:val="0045628A"/>
    <w:rsid w:val="0045756C"/>
    <w:rsid w:val="00466672"/>
    <w:rsid w:val="00483E5D"/>
    <w:rsid w:val="00486221"/>
    <w:rsid w:val="00486D23"/>
    <w:rsid w:val="00487A72"/>
    <w:rsid w:val="00487FE4"/>
    <w:rsid w:val="0049085A"/>
    <w:rsid w:val="004927A6"/>
    <w:rsid w:val="0049405A"/>
    <w:rsid w:val="00496933"/>
    <w:rsid w:val="00496CAC"/>
    <w:rsid w:val="004A063E"/>
    <w:rsid w:val="004A3C07"/>
    <w:rsid w:val="004A54B2"/>
    <w:rsid w:val="004A6618"/>
    <w:rsid w:val="004A7794"/>
    <w:rsid w:val="004B05B7"/>
    <w:rsid w:val="004B441C"/>
    <w:rsid w:val="004B619B"/>
    <w:rsid w:val="004B62A7"/>
    <w:rsid w:val="004C19EC"/>
    <w:rsid w:val="004C67EA"/>
    <w:rsid w:val="004C7608"/>
    <w:rsid w:val="004C766A"/>
    <w:rsid w:val="004D0DCC"/>
    <w:rsid w:val="004D135A"/>
    <w:rsid w:val="004D3586"/>
    <w:rsid w:val="004D5066"/>
    <w:rsid w:val="004D7630"/>
    <w:rsid w:val="004E2956"/>
    <w:rsid w:val="004E33D8"/>
    <w:rsid w:val="004E6A18"/>
    <w:rsid w:val="004E7816"/>
    <w:rsid w:val="004E7D6F"/>
    <w:rsid w:val="004F0410"/>
    <w:rsid w:val="004F054E"/>
    <w:rsid w:val="004F45B0"/>
    <w:rsid w:val="004F4CF2"/>
    <w:rsid w:val="00502330"/>
    <w:rsid w:val="005133EE"/>
    <w:rsid w:val="00513552"/>
    <w:rsid w:val="00514104"/>
    <w:rsid w:val="00514FE6"/>
    <w:rsid w:val="00517633"/>
    <w:rsid w:val="0053010E"/>
    <w:rsid w:val="0053124D"/>
    <w:rsid w:val="005315F8"/>
    <w:rsid w:val="00532250"/>
    <w:rsid w:val="00532C67"/>
    <w:rsid w:val="00534227"/>
    <w:rsid w:val="005377AC"/>
    <w:rsid w:val="00541AA1"/>
    <w:rsid w:val="0054404D"/>
    <w:rsid w:val="00544F16"/>
    <w:rsid w:val="00545CBF"/>
    <w:rsid w:val="00546099"/>
    <w:rsid w:val="005466E9"/>
    <w:rsid w:val="005545D2"/>
    <w:rsid w:val="00554713"/>
    <w:rsid w:val="00555B1C"/>
    <w:rsid w:val="00556641"/>
    <w:rsid w:val="00562C6C"/>
    <w:rsid w:val="005702B5"/>
    <w:rsid w:val="00571234"/>
    <w:rsid w:val="00571722"/>
    <w:rsid w:val="00572E73"/>
    <w:rsid w:val="00574614"/>
    <w:rsid w:val="005776D7"/>
    <w:rsid w:val="00583170"/>
    <w:rsid w:val="005852E4"/>
    <w:rsid w:val="0059389C"/>
    <w:rsid w:val="00594EAA"/>
    <w:rsid w:val="00595154"/>
    <w:rsid w:val="00595AFA"/>
    <w:rsid w:val="005964C9"/>
    <w:rsid w:val="00597A4D"/>
    <w:rsid w:val="005A137A"/>
    <w:rsid w:val="005A4916"/>
    <w:rsid w:val="005A5E81"/>
    <w:rsid w:val="005A61F1"/>
    <w:rsid w:val="005A630E"/>
    <w:rsid w:val="005A774F"/>
    <w:rsid w:val="005B0739"/>
    <w:rsid w:val="005B0BF1"/>
    <w:rsid w:val="005B0EFD"/>
    <w:rsid w:val="005B29F8"/>
    <w:rsid w:val="005B344E"/>
    <w:rsid w:val="005B4C74"/>
    <w:rsid w:val="005C08DF"/>
    <w:rsid w:val="005C7CAA"/>
    <w:rsid w:val="005D140F"/>
    <w:rsid w:val="005D2558"/>
    <w:rsid w:val="005E0E38"/>
    <w:rsid w:val="005E29F2"/>
    <w:rsid w:val="005E42A5"/>
    <w:rsid w:val="005E525B"/>
    <w:rsid w:val="005E7CBD"/>
    <w:rsid w:val="005F0B99"/>
    <w:rsid w:val="005F22AF"/>
    <w:rsid w:val="005F41BE"/>
    <w:rsid w:val="00602AAB"/>
    <w:rsid w:val="00613566"/>
    <w:rsid w:val="006219F1"/>
    <w:rsid w:val="006220B4"/>
    <w:rsid w:val="006250AC"/>
    <w:rsid w:val="00625340"/>
    <w:rsid w:val="00627CE9"/>
    <w:rsid w:val="0064014E"/>
    <w:rsid w:val="006410E9"/>
    <w:rsid w:val="00642353"/>
    <w:rsid w:val="006471AB"/>
    <w:rsid w:val="00651E8F"/>
    <w:rsid w:val="00652E3F"/>
    <w:rsid w:val="0065345F"/>
    <w:rsid w:val="00653BE9"/>
    <w:rsid w:val="006547CF"/>
    <w:rsid w:val="0065742E"/>
    <w:rsid w:val="00664C90"/>
    <w:rsid w:val="0066764F"/>
    <w:rsid w:val="006718EA"/>
    <w:rsid w:val="006733BC"/>
    <w:rsid w:val="00673EA7"/>
    <w:rsid w:val="006746D8"/>
    <w:rsid w:val="006752B0"/>
    <w:rsid w:val="00675826"/>
    <w:rsid w:val="006777AA"/>
    <w:rsid w:val="00681698"/>
    <w:rsid w:val="00681A6E"/>
    <w:rsid w:val="00682648"/>
    <w:rsid w:val="00684AAA"/>
    <w:rsid w:val="006870BD"/>
    <w:rsid w:val="006871EC"/>
    <w:rsid w:val="0068788F"/>
    <w:rsid w:val="00690F2D"/>
    <w:rsid w:val="00693A5C"/>
    <w:rsid w:val="00695906"/>
    <w:rsid w:val="00697830"/>
    <w:rsid w:val="006A0A97"/>
    <w:rsid w:val="006A1842"/>
    <w:rsid w:val="006C2598"/>
    <w:rsid w:val="006C510D"/>
    <w:rsid w:val="006C63EE"/>
    <w:rsid w:val="006D2F4E"/>
    <w:rsid w:val="006D3416"/>
    <w:rsid w:val="006D3F27"/>
    <w:rsid w:val="006E2482"/>
    <w:rsid w:val="006E36CE"/>
    <w:rsid w:val="006E5E58"/>
    <w:rsid w:val="006E61BF"/>
    <w:rsid w:val="006F1682"/>
    <w:rsid w:val="006F3FF4"/>
    <w:rsid w:val="006F4821"/>
    <w:rsid w:val="006F56AE"/>
    <w:rsid w:val="006F641B"/>
    <w:rsid w:val="007033B0"/>
    <w:rsid w:val="007101D1"/>
    <w:rsid w:val="007115E3"/>
    <w:rsid w:val="00711771"/>
    <w:rsid w:val="00711887"/>
    <w:rsid w:val="00712847"/>
    <w:rsid w:val="007147D3"/>
    <w:rsid w:val="007148D9"/>
    <w:rsid w:val="007151F0"/>
    <w:rsid w:val="00716321"/>
    <w:rsid w:val="007218D1"/>
    <w:rsid w:val="0072623D"/>
    <w:rsid w:val="00727D0A"/>
    <w:rsid w:val="00732B9B"/>
    <w:rsid w:val="00734BF6"/>
    <w:rsid w:val="0074027D"/>
    <w:rsid w:val="0074758D"/>
    <w:rsid w:val="00752485"/>
    <w:rsid w:val="00754D00"/>
    <w:rsid w:val="0076293F"/>
    <w:rsid w:val="00770677"/>
    <w:rsid w:val="00771684"/>
    <w:rsid w:val="00771A96"/>
    <w:rsid w:val="007729D5"/>
    <w:rsid w:val="00773E22"/>
    <w:rsid w:val="00773E2D"/>
    <w:rsid w:val="007832AD"/>
    <w:rsid w:val="00784022"/>
    <w:rsid w:val="00786C53"/>
    <w:rsid w:val="00787779"/>
    <w:rsid w:val="007910A2"/>
    <w:rsid w:val="007915CA"/>
    <w:rsid w:val="00792CCE"/>
    <w:rsid w:val="00794235"/>
    <w:rsid w:val="00795321"/>
    <w:rsid w:val="00795B5C"/>
    <w:rsid w:val="00797929"/>
    <w:rsid w:val="00797BEA"/>
    <w:rsid w:val="007A10DD"/>
    <w:rsid w:val="007A2A4D"/>
    <w:rsid w:val="007A4312"/>
    <w:rsid w:val="007B6944"/>
    <w:rsid w:val="007C0B6B"/>
    <w:rsid w:val="007C1812"/>
    <w:rsid w:val="007D037C"/>
    <w:rsid w:val="007D3186"/>
    <w:rsid w:val="007D7E1A"/>
    <w:rsid w:val="007E34B3"/>
    <w:rsid w:val="007E5C93"/>
    <w:rsid w:val="007E78D4"/>
    <w:rsid w:val="007F3694"/>
    <w:rsid w:val="007F7318"/>
    <w:rsid w:val="00802B18"/>
    <w:rsid w:val="00802F26"/>
    <w:rsid w:val="0080348B"/>
    <w:rsid w:val="008073E7"/>
    <w:rsid w:val="008107BB"/>
    <w:rsid w:val="00810877"/>
    <w:rsid w:val="008140EF"/>
    <w:rsid w:val="00814726"/>
    <w:rsid w:val="0082027E"/>
    <w:rsid w:val="00821185"/>
    <w:rsid w:val="008211A1"/>
    <w:rsid w:val="008213CA"/>
    <w:rsid w:val="00822B8A"/>
    <w:rsid w:val="00827990"/>
    <w:rsid w:val="00831B6B"/>
    <w:rsid w:val="00831F8F"/>
    <w:rsid w:val="00840921"/>
    <w:rsid w:val="00844DBD"/>
    <w:rsid w:val="00844ECD"/>
    <w:rsid w:val="00850C2A"/>
    <w:rsid w:val="00850F8F"/>
    <w:rsid w:val="008515EA"/>
    <w:rsid w:val="00862752"/>
    <w:rsid w:val="00864B8A"/>
    <w:rsid w:val="008661D9"/>
    <w:rsid w:val="008668FB"/>
    <w:rsid w:val="00874C5C"/>
    <w:rsid w:val="00875F9A"/>
    <w:rsid w:val="00880962"/>
    <w:rsid w:val="008818F6"/>
    <w:rsid w:val="00883E1B"/>
    <w:rsid w:val="00884593"/>
    <w:rsid w:val="0088541E"/>
    <w:rsid w:val="0089459D"/>
    <w:rsid w:val="0089526D"/>
    <w:rsid w:val="008966BC"/>
    <w:rsid w:val="008A2511"/>
    <w:rsid w:val="008A4957"/>
    <w:rsid w:val="008A71A8"/>
    <w:rsid w:val="008A767B"/>
    <w:rsid w:val="008B55C3"/>
    <w:rsid w:val="008B6025"/>
    <w:rsid w:val="008D0034"/>
    <w:rsid w:val="008D4338"/>
    <w:rsid w:val="008E07DC"/>
    <w:rsid w:val="008E2D17"/>
    <w:rsid w:val="008E300E"/>
    <w:rsid w:val="008E34AA"/>
    <w:rsid w:val="008E4898"/>
    <w:rsid w:val="008E7A8D"/>
    <w:rsid w:val="008F3E94"/>
    <w:rsid w:val="008F40C7"/>
    <w:rsid w:val="00902A3E"/>
    <w:rsid w:val="0090766A"/>
    <w:rsid w:val="00907B8F"/>
    <w:rsid w:val="0091318E"/>
    <w:rsid w:val="00925333"/>
    <w:rsid w:val="009267A9"/>
    <w:rsid w:val="00927B86"/>
    <w:rsid w:val="009302CB"/>
    <w:rsid w:val="00930996"/>
    <w:rsid w:val="00934D9D"/>
    <w:rsid w:val="00935D02"/>
    <w:rsid w:val="0094493F"/>
    <w:rsid w:val="00947F70"/>
    <w:rsid w:val="009529ED"/>
    <w:rsid w:val="00956373"/>
    <w:rsid w:val="009571B6"/>
    <w:rsid w:val="00960CBB"/>
    <w:rsid w:val="0096410D"/>
    <w:rsid w:val="00964672"/>
    <w:rsid w:val="0097088F"/>
    <w:rsid w:val="00971226"/>
    <w:rsid w:val="00972CA3"/>
    <w:rsid w:val="00972F6D"/>
    <w:rsid w:val="00983BFB"/>
    <w:rsid w:val="00993E46"/>
    <w:rsid w:val="00994483"/>
    <w:rsid w:val="009964DB"/>
    <w:rsid w:val="00997E38"/>
    <w:rsid w:val="00997F6A"/>
    <w:rsid w:val="009A2C35"/>
    <w:rsid w:val="009A44A0"/>
    <w:rsid w:val="009A4A43"/>
    <w:rsid w:val="009A6603"/>
    <w:rsid w:val="009A7C7E"/>
    <w:rsid w:val="009B113A"/>
    <w:rsid w:val="009B776F"/>
    <w:rsid w:val="009B7BF6"/>
    <w:rsid w:val="009C229D"/>
    <w:rsid w:val="009C7556"/>
    <w:rsid w:val="009D074F"/>
    <w:rsid w:val="009D135A"/>
    <w:rsid w:val="009D333C"/>
    <w:rsid w:val="009D37AD"/>
    <w:rsid w:val="009E0C93"/>
    <w:rsid w:val="009E4D4B"/>
    <w:rsid w:val="009E58AA"/>
    <w:rsid w:val="009E7516"/>
    <w:rsid w:val="009F4A98"/>
    <w:rsid w:val="009F5052"/>
    <w:rsid w:val="009F753A"/>
    <w:rsid w:val="00A06015"/>
    <w:rsid w:val="00A10E70"/>
    <w:rsid w:val="00A1172A"/>
    <w:rsid w:val="00A134CB"/>
    <w:rsid w:val="00A16353"/>
    <w:rsid w:val="00A20F16"/>
    <w:rsid w:val="00A21139"/>
    <w:rsid w:val="00A25169"/>
    <w:rsid w:val="00A27460"/>
    <w:rsid w:val="00A27FEC"/>
    <w:rsid w:val="00A306D5"/>
    <w:rsid w:val="00A30DCA"/>
    <w:rsid w:val="00A35E08"/>
    <w:rsid w:val="00A365F0"/>
    <w:rsid w:val="00A431A9"/>
    <w:rsid w:val="00A60716"/>
    <w:rsid w:val="00A62847"/>
    <w:rsid w:val="00A63C2F"/>
    <w:rsid w:val="00A65E67"/>
    <w:rsid w:val="00A720AB"/>
    <w:rsid w:val="00A761D9"/>
    <w:rsid w:val="00A83E9C"/>
    <w:rsid w:val="00A845D6"/>
    <w:rsid w:val="00A84AE6"/>
    <w:rsid w:val="00A86563"/>
    <w:rsid w:val="00A86F66"/>
    <w:rsid w:val="00A907FB"/>
    <w:rsid w:val="00A93C63"/>
    <w:rsid w:val="00A95967"/>
    <w:rsid w:val="00A96D3D"/>
    <w:rsid w:val="00A97846"/>
    <w:rsid w:val="00AA0CBB"/>
    <w:rsid w:val="00AA1F16"/>
    <w:rsid w:val="00AA59BE"/>
    <w:rsid w:val="00AA63E7"/>
    <w:rsid w:val="00AA7165"/>
    <w:rsid w:val="00AB33EA"/>
    <w:rsid w:val="00AB5029"/>
    <w:rsid w:val="00AC0AD5"/>
    <w:rsid w:val="00AC629C"/>
    <w:rsid w:val="00AC6D2D"/>
    <w:rsid w:val="00AC70F6"/>
    <w:rsid w:val="00AD161F"/>
    <w:rsid w:val="00AD5AD7"/>
    <w:rsid w:val="00AD63AF"/>
    <w:rsid w:val="00AD7511"/>
    <w:rsid w:val="00AE035C"/>
    <w:rsid w:val="00AE0426"/>
    <w:rsid w:val="00AE23A6"/>
    <w:rsid w:val="00AE3494"/>
    <w:rsid w:val="00AE5138"/>
    <w:rsid w:val="00AE66B0"/>
    <w:rsid w:val="00AF1E33"/>
    <w:rsid w:val="00AF3FCF"/>
    <w:rsid w:val="00B035A4"/>
    <w:rsid w:val="00B03B6E"/>
    <w:rsid w:val="00B1276B"/>
    <w:rsid w:val="00B13E7E"/>
    <w:rsid w:val="00B14129"/>
    <w:rsid w:val="00B14868"/>
    <w:rsid w:val="00B16866"/>
    <w:rsid w:val="00B2133C"/>
    <w:rsid w:val="00B21AE4"/>
    <w:rsid w:val="00B25BE3"/>
    <w:rsid w:val="00B26287"/>
    <w:rsid w:val="00B26492"/>
    <w:rsid w:val="00B2752F"/>
    <w:rsid w:val="00B27D59"/>
    <w:rsid w:val="00B31E1E"/>
    <w:rsid w:val="00B329A9"/>
    <w:rsid w:val="00B33AA1"/>
    <w:rsid w:val="00B352AA"/>
    <w:rsid w:val="00B35B43"/>
    <w:rsid w:val="00B36094"/>
    <w:rsid w:val="00B42A69"/>
    <w:rsid w:val="00B52D4D"/>
    <w:rsid w:val="00B55495"/>
    <w:rsid w:val="00B71783"/>
    <w:rsid w:val="00B7250B"/>
    <w:rsid w:val="00B72F6E"/>
    <w:rsid w:val="00B73FC2"/>
    <w:rsid w:val="00B74075"/>
    <w:rsid w:val="00B7550E"/>
    <w:rsid w:val="00B76400"/>
    <w:rsid w:val="00B772EC"/>
    <w:rsid w:val="00B77F15"/>
    <w:rsid w:val="00B81CB9"/>
    <w:rsid w:val="00B83EE7"/>
    <w:rsid w:val="00B86628"/>
    <w:rsid w:val="00B90990"/>
    <w:rsid w:val="00B94E76"/>
    <w:rsid w:val="00B96827"/>
    <w:rsid w:val="00B97743"/>
    <w:rsid w:val="00BA32FE"/>
    <w:rsid w:val="00BA3EDD"/>
    <w:rsid w:val="00BB08EB"/>
    <w:rsid w:val="00BB4700"/>
    <w:rsid w:val="00BB7692"/>
    <w:rsid w:val="00BC3B20"/>
    <w:rsid w:val="00BC3D23"/>
    <w:rsid w:val="00BC465B"/>
    <w:rsid w:val="00BC52D4"/>
    <w:rsid w:val="00BC58BF"/>
    <w:rsid w:val="00BD263E"/>
    <w:rsid w:val="00BD3232"/>
    <w:rsid w:val="00BD47FD"/>
    <w:rsid w:val="00BD4F7B"/>
    <w:rsid w:val="00BE24BD"/>
    <w:rsid w:val="00BE27A3"/>
    <w:rsid w:val="00BE2AEF"/>
    <w:rsid w:val="00BE32A2"/>
    <w:rsid w:val="00BE4D03"/>
    <w:rsid w:val="00BF7377"/>
    <w:rsid w:val="00C02A51"/>
    <w:rsid w:val="00C04EA0"/>
    <w:rsid w:val="00C060C9"/>
    <w:rsid w:val="00C06BAD"/>
    <w:rsid w:val="00C24396"/>
    <w:rsid w:val="00C2538A"/>
    <w:rsid w:val="00C30169"/>
    <w:rsid w:val="00C31FF3"/>
    <w:rsid w:val="00C336F0"/>
    <w:rsid w:val="00C352B1"/>
    <w:rsid w:val="00C413A4"/>
    <w:rsid w:val="00C437E2"/>
    <w:rsid w:val="00C437F7"/>
    <w:rsid w:val="00C43BA3"/>
    <w:rsid w:val="00C46680"/>
    <w:rsid w:val="00C46F7E"/>
    <w:rsid w:val="00C51D9C"/>
    <w:rsid w:val="00C53293"/>
    <w:rsid w:val="00C55CB6"/>
    <w:rsid w:val="00C57D2E"/>
    <w:rsid w:val="00C607AF"/>
    <w:rsid w:val="00C62FE5"/>
    <w:rsid w:val="00C63FFC"/>
    <w:rsid w:val="00C640D3"/>
    <w:rsid w:val="00C66121"/>
    <w:rsid w:val="00C6618F"/>
    <w:rsid w:val="00C71207"/>
    <w:rsid w:val="00C757AE"/>
    <w:rsid w:val="00C77C19"/>
    <w:rsid w:val="00C82066"/>
    <w:rsid w:val="00C84D00"/>
    <w:rsid w:val="00C92CAA"/>
    <w:rsid w:val="00C94A46"/>
    <w:rsid w:val="00C95FCD"/>
    <w:rsid w:val="00C96C6E"/>
    <w:rsid w:val="00CA2632"/>
    <w:rsid w:val="00CA32B1"/>
    <w:rsid w:val="00CA6162"/>
    <w:rsid w:val="00CB3538"/>
    <w:rsid w:val="00CC0524"/>
    <w:rsid w:val="00CC0C0D"/>
    <w:rsid w:val="00CC6DA8"/>
    <w:rsid w:val="00CD0205"/>
    <w:rsid w:val="00CD4732"/>
    <w:rsid w:val="00CE424E"/>
    <w:rsid w:val="00CE4DD2"/>
    <w:rsid w:val="00CE4DEC"/>
    <w:rsid w:val="00CF15F1"/>
    <w:rsid w:val="00CF2D8B"/>
    <w:rsid w:val="00CF49AB"/>
    <w:rsid w:val="00CF69F9"/>
    <w:rsid w:val="00CF76B5"/>
    <w:rsid w:val="00D02768"/>
    <w:rsid w:val="00D04204"/>
    <w:rsid w:val="00D07180"/>
    <w:rsid w:val="00D1381E"/>
    <w:rsid w:val="00D14261"/>
    <w:rsid w:val="00D17DD2"/>
    <w:rsid w:val="00D23399"/>
    <w:rsid w:val="00D263B6"/>
    <w:rsid w:val="00D27E6A"/>
    <w:rsid w:val="00D44EC8"/>
    <w:rsid w:val="00D46634"/>
    <w:rsid w:val="00D5609E"/>
    <w:rsid w:val="00D56705"/>
    <w:rsid w:val="00D575FB"/>
    <w:rsid w:val="00D60B2D"/>
    <w:rsid w:val="00D6226F"/>
    <w:rsid w:val="00D63BB3"/>
    <w:rsid w:val="00D704CE"/>
    <w:rsid w:val="00D73679"/>
    <w:rsid w:val="00D742DA"/>
    <w:rsid w:val="00D7650E"/>
    <w:rsid w:val="00D832D1"/>
    <w:rsid w:val="00D83E8F"/>
    <w:rsid w:val="00D85396"/>
    <w:rsid w:val="00D85549"/>
    <w:rsid w:val="00D92542"/>
    <w:rsid w:val="00D96D0D"/>
    <w:rsid w:val="00D96E78"/>
    <w:rsid w:val="00D9784C"/>
    <w:rsid w:val="00D97B28"/>
    <w:rsid w:val="00D97EF3"/>
    <w:rsid w:val="00DA1320"/>
    <w:rsid w:val="00DB09E9"/>
    <w:rsid w:val="00DB4EBD"/>
    <w:rsid w:val="00DC01BE"/>
    <w:rsid w:val="00DC39C6"/>
    <w:rsid w:val="00DC64B8"/>
    <w:rsid w:val="00DC6F55"/>
    <w:rsid w:val="00DC6FD3"/>
    <w:rsid w:val="00DC7D5D"/>
    <w:rsid w:val="00DD2865"/>
    <w:rsid w:val="00DE3E71"/>
    <w:rsid w:val="00DE4A17"/>
    <w:rsid w:val="00DE7822"/>
    <w:rsid w:val="00DF15A5"/>
    <w:rsid w:val="00DF3F7D"/>
    <w:rsid w:val="00DF552D"/>
    <w:rsid w:val="00DF66CB"/>
    <w:rsid w:val="00DF7D3E"/>
    <w:rsid w:val="00E00BEC"/>
    <w:rsid w:val="00E01154"/>
    <w:rsid w:val="00E01919"/>
    <w:rsid w:val="00E01A1B"/>
    <w:rsid w:val="00E020D5"/>
    <w:rsid w:val="00E044F3"/>
    <w:rsid w:val="00E05CDC"/>
    <w:rsid w:val="00E06278"/>
    <w:rsid w:val="00E07667"/>
    <w:rsid w:val="00E11662"/>
    <w:rsid w:val="00E11F19"/>
    <w:rsid w:val="00E12A2F"/>
    <w:rsid w:val="00E13705"/>
    <w:rsid w:val="00E16CA3"/>
    <w:rsid w:val="00E2373F"/>
    <w:rsid w:val="00E25111"/>
    <w:rsid w:val="00E30045"/>
    <w:rsid w:val="00E34734"/>
    <w:rsid w:val="00E34F8C"/>
    <w:rsid w:val="00E40A70"/>
    <w:rsid w:val="00E419F7"/>
    <w:rsid w:val="00E41FA2"/>
    <w:rsid w:val="00E542C1"/>
    <w:rsid w:val="00E54A94"/>
    <w:rsid w:val="00E561B3"/>
    <w:rsid w:val="00E6006C"/>
    <w:rsid w:val="00E61A87"/>
    <w:rsid w:val="00E67549"/>
    <w:rsid w:val="00E67FAF"/>
    <w:rsid w:val="00E70027"/>
    <w:rsid w:val="00E92B66"/>
    <w:rsid w:val="00E93CAC"/>
    <w:rsid w:val="00E94ED8"/>
    <w:rsid w:val="00E96715"/>
    <w:rsid w:val="00EA1B76"/>
    <w:rsid w:val="00EA2E1F"/>
    <w:rsid w:val="00EA3035"/>
    <w:rsid w:val="00EA7FB1"/>
    <w:rsid w:val="00EB337D"/>
    <w:rsid w:val="00EB47D8"/>
    <w:rsid w:val="00EB717B"/>
    <w:rsid w:val="00EB7E57"/>
    <w:rsid w:val="00EB7EC0"/>
    <w:rsid w:val="00EC0A19"/>
    <w:rsid w:val="00EC219B"/>
    <w:rsid w:val="00EC3BC9"/>
    <w:rsid w:val="00EC6515"/>
    <w:rsid w:val="00ED4E49"/>
    <w:rsid w:val="00ED5103"/>
    <w:rsid w:val="00EE1429"/>
    <w:rsid w:val="00EE1926"/>
    <w:rsid w:val="00EE4C7C"/>
    <w:rsid w:val="00EE59C8"/>
    <w:rsid w:val="00EE5EC5"/>
    <w:rsid w:val="00EE6F02"/>
    <w:rsid w:val="00EF2835"/>
    <w:rsid w:val="00EF6495"/>
    <w:rsid w:val="00F02394"/>
    <w:rsid w:val="00F024EB"/>
    <w:rsid w:val="00F0304F"/>
    <w:rsid w:val="00F051CB"/>
    <w:rsid w:val="00F05EC1"/>
    <w:rsid w:val="00F13B37"/>
    <w:rsid w:val="00F156C4"/>
    <w:rsid w:val="00F16106"/>
    <w:rsid w:val="00F16483"/>
    <w:rsid w:val="00F17132"/>
    <w:rsid w:val="00F205D2"/>
    <w:rsid w:val="00F2397B"/>
    <w:rsid w:val="00F259C7"/>
    <w:rsid w:val="00F263F6"/>
    <w:rsid w:val="00F27448"/>
    <w:rsid w:val="00F3386F"/>
    <w:rsid w:val="00F33A11"/>
    <w:rsid w:val="00F36276"/>
    <w:rsid w:val="00F363E3"/>
    <w:rsid w:val="00F36BDF"/>
    <w:rsid w:val="00F410FB"/>
    <w:rsid w:val="00F413E3"/>
    <w:rsid w:val="00F4177F"/>
    <w:rsid w:val="00F42627"/>
    <w:rsid w:val="00F44799"/>
    <w:rsid w:val="00F51639"/>
    <w:rsid w:val="00F51B9C"/>
    <w:rsid w:val="00F52116"/>
    <w:rsid w:val="00F55460"/>
    <w:rsid w:val="00F560DC"/>
    <w:rsid w:val="00F60ECE"/>
    <w:rsid w:val="00F62838"/>
    <w:rsid w:val="00F660E7"/>
    <w:rsid w:val="00F668A2"/>
    <w:rsid w:val="00F673F1"/>
    <w:rsid w:val="00F674ED"/>
    <w:rsid w:val="00F678AB"/>
    <w:rsid w:val="00F7013B"/>
    <w:rsid w:val="00F71C89"/>
    <w:rsid w:val="00F7599A"/>
    <w:rsid w:val="00F81FAA"/>
    <w:rsid w:val="00F833BF"/>
    <w:rsid w:val="00F87EDA"/>
    <w:rsid w:val="00F92646"/>
    <w:rsid w:val="00F9367B"/>
    <w:rsid w:val="00F93B3D"/>
    <w:rsid w:val="00F971AB"/>
    <w:rsid w:val="00FA2CAB"/>
    <w:rsid w:val="00FA75F6"/>
    <w:rsid w:val="00FB5F91"/>
    <w:rsid w:val="00FC1B46"/>
    <w:rsid w:val="00FC398B"/>
    <w:rsid w:val="00FD1D1B"/>
    <w:rsid w:val="00FD4DCF"/>
    <w:rsid w:val="00FD5BCC"/>
    <w:rsid w:val="00FE7DC0"/>
    <w:rsid w:val="00FF063A"/>
    <w:rsid w:val="00FF33FD"/>
    <w:rsid w:val="00FF499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6"/>
    <o:shapelayout v:ext="edit">
      <o:idmap v:ext="edit" data="2"/>
    </o:shapelayout>
  </w:shapeDefaults>
  <w:doNotEmbedSmartTags/>
  <w:decimalSymbol w:val=","/>
  <w:listSeparator w:val=";"/>
  <w14:docId w14:val="46967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annotation text" w:uiPriority="99"/>
    <w:lsdException w:name="caption" w:uiPriority="35" w:qFormat="1"/>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161DA"/>
    <w:pPr>
      <w:autoSpaceDE w:val="0"/>
      <w:autoSpaceDN w:val="0"/>
      <w:spacing w:after="120"/>
    </w:pPr>
    <w:rPr>
      <w:rFonts w:ascii="Arial" w:hAnsi="Arial"/>
      <w:sz w:val="22"/>
      <w:szCs w:val="24"/>
      <w:lang w:val="en-GB"/>
    </w:rPr>
  </w:style>
  <w:style w:type="paragraph" w:styleId="Heading1">
    <w:name w:val="heading 1"/>
    <w:basedOn w:val="Normal"/>
    <w:next w:val="Normal"/>
    <w:autoRedefine/>
    <w:qFormat/>
    <w:rsid w:val="00001605"/>
    <w:pPr>
      <w:numPr>
        <w:numId w:val="32"/>
      </w:numPr>
      <w:spacing w:before="120" w:after="240"/>
      <w:outlineLvl w:val="0"/>
    </w:pPr>
    <w:rPr>
      <w:rFonts w:cs="Helvetica"/>
      <w:b/>
      <w:bCs/>
      <w:sz w:val="28"/>
      <w:szCs w:val="28"/>
    </w:rPr>
  </w:style>
  <w:style w:type="paragraph" w:styleId="Heading2">
    <w:name w:val="heading 2"/>
    <w:basedOn w:val="Normal"/>
    <w:next w:val="Normal"/>
    <w:autoRedefine/>
    <w:qFormat/>
    <w:rsid w:val="00127924"/>
    <w:pPr>
      <w:keepNext/>
      <w:spacing w:before="240"/>
      <w:outlineLvl w:val="1"/>
    </w:pPr>
    <w:rPr>
      <w:rFonts w:cs="Arial"/>
      <w:b/>
      <w:bCs/>
      <w:iCs/>
      <w:sz w:val="28"/>
      <w:szCs w:val="28"/>
      <w:lang w:val="en-US"/>
    </w:rPr>
  </w:style>
  <w:style w:type="paragraph" w:styleId="Heading3">
    <w:name w:val="heading 3"/>
    <w:basedOn w:val="Normal"/>
    <w:next w:val="Normal"/>
    <w:autoRedefine/>
    <w:qFormat/>
    <w:rsid w:val="007115E3"/>
    <w:pPr>
      <w:numPr>
        <w:ilvl w:val="2"/>
        <w:numId w:val="19"/>
      </w:numPr>
      <w:tabs>
        <w:tab w:val="left" w:pos="0"/>
      </w:tabs>
      <w:suppressAutoHyphens/>
      <w:autoSpaceDE/>
      <w:autoSpaceDN/>
      <w:spacing w:before="60"/>
      <w:outlineLvl w:val="2"/>
    </w:pPr>
    <w:rPr>
      <w:rFonts w:cs="Arial"/>
      <w:b/>
      <w:sz w:val="28"/>
    </w:rPr>
  </w:style>
  <w:style w:type="paragraph" w:styleId="Heading4">
    <w:name w:val="heading 4"/>
    <w:basedOn w:val="Normal"/>
    <w:next w:val="Normal"/>
    <w:qFormat/>
    <w:rsid w:val="00C1034F"/>
    <w:pPr>
      <w:keepNext/>
      <w:numPr>
        <w:ilvl w:val="3"/>
        <w:numId w:val="1"/>
      </w:numPr>
      <w:spacing w:before="240" w:after="60"/>
      <w:outlineLvl w:val="3"/>
    </w:pPr>
    <w:rPr>
      <w:rFonts w:ascii="Helvetica" w:hAnsi="Helvetica" w:cs="Arial"/>
      <w:b/>
      <w:bCs/>
    </w:rPr>
  </w:style>
  <w:style w:type="paragraph" w:styleId="Heading5">
    <w:name w:val="heading 5"/>
    <w:basedOn w:val="Normal"/>
    <w:next w:val="Normal"/>
    <w:qFormat/>
    <w:rsid w:val="00C1034F"/>
    <w:pPr>
      <w:numPr>
        <w:ilvl w:val="4"/>
        <w:numId w:val="1"/>
      </w:numPr>
      <w:spacing w:before="240" w:after="60"/>
      <w:outlineLvl w:val="4"/>
    </w:pPr>
    <w:rPr>
      <w:rFonts w:ascii="Helvetica" w:hAnsi="Helvetica"/>
      <w:b/>
      <w:szCs w:val="22"/>
    </w:rPr>
  </w:style>
  <w:style w:type="paragraph" w:styleId="Heading6">
    <w:name w:val="heading 6"/>
    <w:basedOn w:val="Normal"/>
    <w:next w:val="Normal"/>
    <w:qFormat/>
    <w:rsid w:val="00C1034F"/>
    <w:pPr>
      <w:numPr>
        <w:ilvl w:val="5"/>
        <w:numId w:val="1"/>
      </w:numPr>
      <w:spacing w:before="240" w:after="60"/>
      <w:outlineLvl w:val="5"/>
    </w:pPr>
    <w:rPr>
      <w:rFonts w:ascii="Helvetica" w:hAnsi="Helvetica"/>
      <w:b/>
      <w:iCs/>
      <w:szCs w:val="22"/>
    </w:rPr>
  </w:style>
  <w:style w:type="paragraph" w:styleId="Heading7">
    <w:name w:val="heading 7"/>
    <w:basedOn w:val="Normal"/>
    <w:next w:val="Normal"/>
    <w:qFormat/>
    <w:rsid w:val="00C1034F"/>
    <w:pPr>
      <w:numPr>
        <w:ilvl w:val="6"/>
        <w:numId w:val="1"/>
      </w:numPr>
      <w:spacing w:before="240" w:after="60"/>
      <w:outlineLvl w:val="6"/>
    </w:pPr>
    <w:rPr>
      <w:rFonts w:ascii="Helvetica" w:hAnsi="Helvetica" w:cs="Arial"/>
      <w:b/>
      <w:szCs w:val="20"/>
    </w:rPr>
  </w:style>
  <w:style w:type="paragraph" w:styleId="Heading8">
    <w:name w:val="heading 8"/>
    <w:basedOn w:val="Normal"/>
    <w:next w:val="Normal"/>
    <w:qFormat/>
    <w:rsid w:val="00C1034F"/>
    <w:pPr>
      <w:numPr>
        <w:ilvl w:val="7"/>
        <w:numId w:val="1"/>
      </w:numPr>
      <w:spacing w:before="240" w:after="60"/>
      <w:outlineLvl w:val="7"/>
    </w:pPr>
    <w:rPr>
      <w:rFonts w:ascii="Helvetica" w:hAnsi="Helvetica" w:cs="Arial"/>
      <w:b/>
      <w:iCs/>
      <w:szCs w:val="20"/>
    </w:rPr>
  </w:style>
  <w:style w:type="paragraph" w:styleId="Heading9">
    <w:name w:val="heading 9"/>
    <w:basedOn w:val="Normal"/>
    <w:next w:val="Normal"/>
    <w:qFormat/>
    <w:rsid w:val="00C1034F"/>
    <w:pPr>
      <w:numPr>
        <w:ilvl w:val="8"/>
        <w:numId w:val="1"/>
      </w:numPr>
      <w:spacing w:before="240" w:after="60"/>
      <w:outlineLvl w:val="8"/>
    </w:pPr>
    <w:rPr>
      <w:rFonts w:cs="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rsid w:val="0074054A"/>
    <w:pPr>
      <w:spacing w:after="0"/>
      <w:ind w:left="220"/>
    </w:pPr>
    <w:rPr>
      <w:rFonts w:asciiTheme="minorHAnsi" w:hAnsiTheme="minorHAnsi"/>
      <w:b/>
      <w:szCs w:val="22"/>
    </w:rPr>
  </w:style>
  <w:style w:type="paragraph" w:styleId="Footer">
    <w:name w:val="footer"/>
    <w:basedOn w:val="Normal"/>
    <w:rsid w:val="00B04AA3"/>
    <w:pPr>
      <w:tabs>
        <w:tab w:val="center" w:pos="4320"/>
        <w:tab w:val="right" w:pos="8640"/>
      </w:tabs>
    </w:pPr>
  </w:style>
  <w:style w:type="paragraph" w:styleId="TOC3">
    <w:name w:val="toc 3"/>
    <w:basedOn w:val="Normal"/>
    <w:next w:val="Normal"/>
    <w:autoRedefine/>
    <w:uiPriority w:val="39"/>
    <w:rsid w:val="00546668"/>
    <w:pPr>
      <w:spacing w:after="0"/>
      <w:ind w:left="440"/>
    </w:pPr>
    <w:rPr>
      <w:rFonts w:asciiTheme="minorHAnsi" w:hAnsiTheme="minorHAnsi"/>
      <w:szCs w:val="22"/>
    </w:rPr>
  </w:style>
  <w:style w:type="character" w:styleId="CommentReference">
    <w:name w:val="annotation reference"/>
    <w:basedOn w:val="DefaultParagraphFont"/>
    <w:uiPriority w:val="99"/>
    <w:rsid w:val="00F628ED"/>
    <w:rPr>
      <w:sz w:val="16"/>
      <w:szCs w:val="16"/>
    </w:rPr>
  </w:style>
  <w:style w:type="paragraph" w:styleId="CommentText">
    <w:name w:val="annotation text"/>
    <w:basedOn w:val="Normal"/>
    <w:link w:val="CommentTextChar"/>
    <w:uiPriority w:val="99"/>
    <w:rsid w:val="00F628ED"/>
    <w:rPr>
      <w:sz w:val="20"/>
      <w:szCs w:val="20"/>
    </w:rPr>
  </w:style>
  <w:style w:type="paragraph" w:styleId="CommentSubject">
    <w:name w:val="annotation subject"/>
    <w:basedOn w:val="CommentText"/>
    <w:next w:val="CommentText"/>
    <w:semiHidden/>
    <w:rsid w:val="00F628ED"/>
    <w:rPr>
      <w:b/>
      <w:bCs/>
    </w:rPr>
  </w:style>
  <w:style w:type="paragraph" w:styleId="BalloonText">
    <w:name w:val="Balloon Text"/>
    <w:basedOn w:val="Normal"/>
    <w:semiHidden/>
    <w:rsid w:val="00F628ED"/>
    <w:rPr>
      <w:rFonts w:ascii="Tahoma" w:hAnsi="Tahoma" w:cs="Tahoma"/>
      <w:sz w:val="16"/>
      <w:szCs w:val="16"/>
    </w:rPr>
  </w:style>
  <w:style w:type="character" w:styleId="Hyperlink">
    <w:name w:val="Hyperlink"/>
    <w:basedOn w:val="DefaultParagraphFont"/>
    <w:uiPriority w:val="99"/>
    <w:rsid w:val="007439FF"/>
    <w:rPr>
      <w:color w:val="0000FF"/>
      <w:u w:val="single"/>
    </w:rPr>
  </w:style>
  <w:style w:type="character" w:styleId="FollowedHyperlink">
    <w:name w:val="FollowedHyperlink"/>
    <w:basedOn w:val="DefaultParagraphFont"/>
    <w:rsid w:val="007439FF"/>
    <w:rPr>
      <w:color w:val="800080"/>
      <w:u w:val="single"/>
    </w:rPr>
  </w:style>
  <w:style w:type="paragraph" w:styleId="TOC1">
    <w:name w:val="toc 1"/>
    <w:basedOn w:val="Normal"/>
    <w:next w:val="Normal"/>
    <w:autoRedefine/>
    <w:uiPriority w:val="39"/>
    <w:rsid w:val="000C6439"/>
    <w:pPr>
      <w:spacing w:before="120" w:after="0"/>
    </w:pPr>
    <w:rPr>
      <w:rFonts w:asciiTheme="minorHAnsi" w:hAnsiTheme="minorHAnsi"/>
      <w:b/>
      <w:sz w:val="24"/>
    </w:rPr>
  </w:style>
  <w:style w:type="paragraph" w:styleId="Header">
    <w:name w:val="header"/>
    <w:basedOn w:val="Normal"/>
    <w:rsid w:val="00546668"/>
    <w:pPr>
      <w:tabs>
        <w:tab w:val="center" w:pos="4320"/>
        <w:tab w:val="right" w:pos="8640"/>
      </w:tabs>
    </w:pPr>
  </w:style>
  <w:style w:type="paragraph" w:styleId="TOC4">
    <w:name w:val="toc 4"/>
    <w:basedOn w:val="Normal"/>
    <w:next w:val="Normal"/>
    <w:autoRedefine/>
    <w:uiPriority w:val="39"/>
    <w:rsid w:val="00546668"/>
    <w:pPr>
      <w:spacing w:after="0"/>
      <w:ind w:left="660"/>
    </w:pPr>
    <w:rPr>
      <w:rFonts w:asciiTheme="minorHAnsi" w:hAnsiTheme="minorHAnsi"/>
      <w:sz w:val="20"/>
      <w:szCs w:val="20"/>
    </w:rPr>
  </w:style>
  <w:style w:type="paragraph" w:styleId="TOC5">
    <w:name w:val="toc 5"/>
    <w:basedOn w:val="Normal"/>
    <w:next w:val="Normal"/>
    <w:autoRedefine/>
    <w:semiHidden/>
    <w:rsid w:val="002E55C8"/>
    <w:pPr>
      <w:spacing w:after="0"/>
      <w:ind w:left="880"/>
    </w:pPr>
    <w:rPr>
      <w:rFonts w:asciiTheme="minorHAnsi" w:hAnsiTheme="minorHAnsi"/>
      <w:sz w:val="20"/>
      <w:szCs w:val="20"/>
    </w:rPr>
  </w:style>
  <w:style w:type="table" w:styleId="TableGrid">
    <w:name w:val="Table Grid"/>
    <w:basedOn w:val="TableNormal"/>
    <w:rsid w:val="001C5358"/>
    <w:pPr>
      <w:autoSpaceDE w:val="0"/>
      <w:autoSpaceDN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AHeading">
    <w:name w:val="toa heading"/>
    <w:basedOn w:val="Normal"/>
    <w:next w:val="Normal"/>
    <w:semiHidden/>
    <w:rsid w:val="007C7B09"/>
    <w:pPr>
      <w:spacing w:before="120"/>
    </w:pPr>
    <w:rPr>
      <w:rFonts w:cs="Arial"/>
      <w:b/>
      <w:bCs/>
      <w:sz w:val="24"/>
    </w:rPr>
  </w:style>
  <w:style w:type="paragraph" w:customStyle="1" w:styleId="NormalDindent">
    <w:name w:val="Normal Dindent"/>
    <w:basedOn w:val="NormalIndent"/>
    <w:rsid w:val="00D37AC0"/>
    <w:pPr>
      <w:autoSpaceDE/>
      <w:autoSpaceDN/>
      <w:ind w:left="510"/>
      <w:jc w:val="both"/>
    </w:pPr>
    <w:rPr>
      <w:rFonts w:ascii="Times New Roman" w:hAnsi="Times New Roman"/>
      <w:sz w:val="24"/>
      <w:szCs w:val="20"/>
      <w:lang w:eastAsia="de-DE"/>
    </w:rPr>
  </w:style>
  <w:style w:type="paragraph" w:styleId="NormalIndent">
    <w:name w:val="Normal Indent"/>
    <w:basedOn w:val="Normal"/>
    <w:rsid w:val="00D37AC0"/>
    <w:pPr>
      <w:ind w:left="708"/>
    </w:pPr>
  </w:style>
  <w:style w:type="paragraph" w:styleId="Caption">
    <w:name w:val="caption"/>
    <w:basedOn w:val="Normal"/>
    <w:next w:val="Normal"/>
    <w:uiPriority w:val="35"/>
    <w:qFormat/>
    <w:rsid w:val="006958EF"/>
    <w:pPr>
      <w:autoSpaceDE/>
      <w:autoSpaceDN/>
      <w:spacing w:before="120"/>
    </w:pPr>
    <w:rPr>
      <w:b/>
      <w:bCs/>
      <w:szCs w:val="20"/>
      <w:lang w:val="de-DE" w:eastAsia="de-DE"/>
    </w:rPr>
  </w:style>
  <w:style w:type="paragraph" w:styleId="BodyText">
    <w:name w:val="Body Text"/>
    <w:basedOn w:val="Normal"/>
    <w:rsid w:val="00B80AEC"/>
    <w:pPr>
      <w:autoSpaceDE/>
      <w:autoSpaceDN/>
    </w:pPr>
    <w:rPr>
      <w:rFonts w:ascii="Times New Roman" w:hAnsi="Times New Roman"/>
      <w:b/>
      <w:bCs/>
      <w:i/>
      <w:iCs/>
      <w:sz w:val="24"/>
      <w:lang w:val="de-DE" w:eastAsia="de-DE"/>
    </w:rPr>
  </w:style>
  <w:style w:type="paragraph" w:styleId="List">
    <w:name w:val="List"/>
    <w:basedOn w:val="Normal"/>
    <w:rsid w:val="00824BCB"/>
    <w:pPr>
      <w:numPr>
        <w:numId w:val="2"/>
      </w:numPr>
    </w:pPr>
  </w:style>
  <w:style w:type="paragraph" w:styleId="HTMLPreformatted">
    <w:name w:val="HTML Preformatted"/>
    <w:basedOn w:val="Normal"/>
    <w:rsid w:val="008B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de-DE" w:eastAsia="de-DE"/>
    </w:rPr>
  </w:style>
  <w:style w:type="paragraph" w:styleId="TableofFigures">
    <w:name w:val="table of figures"/>
    <w:basedOn w:val="Normal"/>
    <w:next w:val="Normal"/>
    <w:semiHidden/>
    <w:rsid w:val="000926D7"/>
  </w:style>
  <w:style w:type="paragraph" w:styleId="Salutation">
    <w:name w:val="Salutation"/>
    <w:basedOn w:val="Normal"/>
    <w:next w:val="Normal"/>
    <w:rsid w:val="000926D7"/>
  </w:style>
  <w:style w:type="paragraph" w:styleId="ListBullet">
    <w:name w:val="List Bullet"/>
    <w:basedOn w:val="Normal"/>
    <w:rsid w:val="000926D7"/>
    <w:pPr>
      <w:numPr>
        <w:numId w:val="3"/>
      </w:numPr>
    </w:pPr>
  </w:style>
  <w:style w:type="paragraph" w:styleId="ListBullet2">
    <w:name w:val="List Bullet 2"/>
    <w:basedOn w:val="Normal"/>
    <w:rsid w:val="000926D7"/>
    <w:pPr>
      <w:numPr>
        <w:numId w:val="4"/>
      </w:numPr>
    </w:pPr>
  </w:style>
  <w:style w:type="paragraph" w:styleId="ListBullet3">
    <w:name w:val="List Bullet 3"/>
    <w:basedOn w:val="Normal"/>
    <w:rsid w:val="000926D7"/>
    <w:pPr>
      <w:numPr>
        <w:numId w:val="5"/>
      </w:numPr>
    </w:pPr>
  </w:style>
  <w:style w:type="paragraph" w:styleId="ListBullet4">
    <w:name w:val="List Bullet 4"/>
    <w:basedOn w:val="Normal"/>
    <w:rsid w:val="000926D7"/>
    <w:pPr>
      <w:numPr>
        <w:numId w:val="6"/>
      </w:numPr>
    </w:pPr>
  </w:style>
  <w:style w:type="paragraph" w:styleId="ListBullet5">
    <w:name w:val="List Bullet 5"/>
    <w:basedOn w:val="Normal"/>
    <w:rsid w:val="000926D7"/>
    <w:pPr>
      <w:numPr>
        <w:numId w:val="7"/>
      </w:numPr>
    </w:pPr>
  </w:style>
  <w:style w:type="paragraph" w:styleId="BlockText">
    <w:name w:val="Block Text"/>
    <w:basedOn w:val="Normal"/>
    <w:rsid w:val="000926D7"/>
    <w:pPr>
      <w:ind w:left="1440" w:right="1440"/>
    </w:pPr>
  </w:style>
  <w:style w:type="paragraph" w:styleId="Date">
    <w:name w:val="Date"/>
    <w:basedOn w:val="Normal"/>
    <w:next w:val="Normal"/>
    <w:rsid w:val="000926D7"/>
  </w:style>
  <w:style w:type="paragraph" w:styleId="DocumentMap">
    <w:name w:val="Document Map"/>
    <w:basedOn w:val="Normal"/>
    <w:semiHidden/>
    <w:rsid w:val="000926D7"/>
    <w:pPr>
      <w:shd w:val="clear" w:color="auto" w:fill="000080"/>
    </w:pPr>
    <w:rPr>
      <w:rFonts w:ascii="Tahoma" w:hAnsi="Tahoma" w:cs="Tahoma"/>
      <w:sz w:val="20"/>
      <w:szCs w:val="20"/>
    </w:rPr>
  </w:style>
  <w:style w:type="paragraph" w:styleId="E-mailSignature">
    <w:name w:val="E-mail Signature"/>
    <w:basedOn w:val="Normal"/>
    <w:rsid w:val="000926D7"/>
  </w:style>
  <w:style w:type="paragraph" w:styleId="EndnoteText">
    <w:name w:val="endnote text"/>
    <w:basedOn w:val="Normal"/>
    <w:semiHidden/>
    <w:rsid w:val="000926D7"/>
    <w:rPr>
      <w:sz w:val="20"/>
      <w:szCs w:val="20"/>
    </w:rPr>
  </w:style>
  <w:style w:type="paragraph" w:styleId="NoteHeading">
    <w:name w:val="Note Heading"/>
    <w:basedOn w:val="Normal"/>
    <w:next w:val="Normal"/>
    <w:rsid w:val="000926D7"/>
  </w:style>
  <w:style w:type="paragraph" w:styleId="FootnoteText">
    <w:name w:val="footnote text"/>
    <w:basedOn w:val="Normal"/>
    <w:semiHidden/>
    <w:rsid w:val="000926D7"/>
    <w:rPr>
      <w:sz w:val="20"/>
      <w:szCs w:val="20"/>
    </w:rPr>
  </w:style>
  <w:style w:type="paragraph" w:styleId="Closing">
    <w:name w:val="Closing"/>
    <w:basedOn w:val="Normal"/>
    <w:rsid w:val="000926D7"/>
    <w:pPr>
      <w:ind w:left="4252"/>
    </w:pPr>
  </w:style>
  <w:style w:type="paragraph" w:styleId="HTMLAddress">
    <w:name w:val="HTML Address"/>
    <w:basedOn w:val="Normal"/>
    <w:rsid w:val="000926D7"/>
    <w:rPr>
      <w:i/>
      <w:iCs/>
    </w:rPr>
  </w:style>
  <w:style w:type="paragraph" w:styleId="Index1">
    <w:name w:val="index 1"/>
    <w:basedOn w:val="Normal"/>
    <w:next w:val="Normal"/>
    <w:autoRedefine/>
    <w:semiHidden/>
    <w:rsid w:val="000926D7"/>
    <w:pPr>
      <w:ind w:left="220" w:hanging="220"/>
    </w:pPr>
  </w:style>
  <w:style w:type="paragraph" w:styleId="Index2">
    <w:name w:val="index 2"/>
    <w:basedOn w:val="Normal"/>
    <w:next w:val="Normal"/>
    <w:autoRedefine/>
    <w:semiHidden/>
    <w:rsid w:val="000926D7"/>
    <w:pPr>
      <w:ind w:left="440" w:hanging="220"/>
    </w:pPr>
  </w:style>
  <w:style w:type="paragraph" w:styleId="Index3">
    <w:name w:val="index 3"/>
    <w:basedOn w:val="Normal"/>
    <w:next w:val="Normal"/>
    <w:autoRedefine/>
    <w:semiHidden/>
    <w:rsid w:val="000926D7"/>
    <w:pPr>
      <w:ind w:left="660" w:hanging="220"/>
    </w:pPr>
  </w:style>
  <w:style w:type="paragraph" w:styleId="Index4">
    <w:name w:val="index 4"/>
    <w:basedOn w:val="Normal"/>
    <w:next w:val="Normal"/>
    <w:autoRedefine/>
    <w:semiHidden/>
    <w:rsid w:val="000926D7"/>
    <w:pPr>
      <w:ind w:left="880" w:hanging="220"/>
    </w:pPr>
  </w:style>
  <w:style w:type="paragraph" w:styleId="Index5">
    <w:name w:val="index 5"/>
    <w:basedOn w:val="Normal"/>
    <w:next w:val="Normal"/>
    <w:autoRedefine/>
    <w:semiHidden/>
    <w:rsid w:val="000926D7"/>
    <w:pPr>
      <w:ind w:left="1100" w:hanging="220"/>
    </w:pPr>
  </w:style>
  <w:style w:type="paragraph" w:styleId="Index6">
    <w:name w:val="index 6"/>
    <w:basedOn w:val="Normal"/>
    <w:next w:val="Normal"/>
    <w:autoRedefine/>
    <w:semiHidden/>
    <w:rsid w:val="000926D7"/>
    <w:pPr>
      <w:ind w:left="1320" w:hanging="220"/>
    </w:pPr>
  </w:style>
  <w:style w:type="paragraph" w:styleId="Index7">
    <w:name w:val="index 7"/>
    <w:basedOn w:val="Normal"/>
    <w:next w:val="Normal"/>
    <w:autoRedefine/>
    <w:semiHidden/>
    <w:rsid w:val="000926D7"/>
    <w:pPr>
      <w:ind w:left="1540" w:hanging="220"/>
    </w:pPr>
  </w:style>
  <w:style w:type="paragraph" w:styleId="Index8">
    <w:name w:val="index 8"/>
    <w:basedOn w:val="Normal"/>
    <w:next w:val="Normal"/>
    <w:autoRedefine/>
    <w:semiHidden/>
    <w:rsid w:val="000926D7"/>
    <w:pPr>
      <w:ind w:left="1760" w:hanging="220"/>
    </w:pPr>
  </w:style>
  <w:style w:type="paragraph" w:styleId="Index9">
    <w:name w:val="index 9"/>
    <w:basedOn w:val="Normal"/>
    <w:next w:val="Normal"/>
    <w:autoRedefine/>
    <w:semiHidden/>
    <w:rsid w:val="000926D7"/>
    <w:pPr>
      <w:ind w:left="1980" w:hanging="220"/>
    </w:pPr>
  </w:style>
  <w:style w:type="paragraph" w:styleId="IndexHeading">
    <w:name w:val="index heading"/>
    <w:basedOn w:val="Normal"/>
    <w:next w:val="Index1"/>
    <w:semiHidden/>
    <w:rsid w:val="000926D7"/>
    <w:rPr>
      <w:rFonts w:cs="Arial"/>
      <w:b/>
      <w:bCs/>
    </w:rPr>
  </w:style>
  <w:style w:type="paragraph" w:styleId="List2">
    <w:name w:val="List 2"/>
    <w:basedOn w:val="Normal"/>
    <w:rsid w:val="000926D7"/>
    <w:pPr>
      <w:ind w:left="566" w:hanging="283"/>
    </w:pPr>
  </w:style>
  <w:style w:type="paragraph" w:styleId="List3">
    <w:name w:val="List 3"/>
    <w:basedOn w:val="Normal"/>
    <w:rsid w:val="000926D7"/>
    <w:pPr>
      <w:ind w:left="849" w:hanging="283"/>
    </w:pPr>
  </w:style>
  <w:style w:type="paragraph" w:styleId="List4">
    <w:name w:val="List 4"/>
    <w:basedOn w:val="Normal"/>
    <w:rsid w:val="000926D7"/>
    <w:pPr>
      <w:ind w:left="1132" w:hanging="283"/>
    </w:pPr>
  </w:style>
  <w:style w:type="paragraph" w:styleId="List5">
    <w:name w:val="List 5"/>
    <w:basedOn w:val="Normal"/>
    <w:rsid w:val="000926D7"/>
    <w:pPr>
      <w:ind w:left="1415" w:hanging="283"/>
    </w:pPr>
  </w:style>
  <w:style w:type="paragraph" w:styleId="ListContinue">
    <w:name w:val="List Continue"/>
    <w:basedOn w:val="Normal"/>
    <w:rsid w:val="000926D7"/>
    <w:pPr>
      <w:ind w:left="283"/>
    </w:pPr>
  </w:style>
  <w:style w:type="paragraph" w:styleId="ListContinue2">
    <w:name w:val="List Continue 2"/>
    <w:basedOn w:val="Normal"/>
    <w:rsid w:val="000926D7"/>
    <w:pPr>
      <w:ind w:left="566"/>
    </w:pPr>
  </w:style>
  <w:style w:type="paragraph" w:styleId="ListContinue3">
    <w:name w:val="List Continue 3"/>
    <w:basedOn w:val="Normal"/>
    <w:rsid w:val="000926D7"/>
    <w:pPr>
      <w:ind w:left="849"/>
    </w:pPr>
  </w:style>
  <w:style w:type="paragraph" w:styleId="ListContinue4">
    <w:name w:val="List Continue 4"/>
    <w:basedOn w:val="Normal"/>
    <w:rsid w:val="000926D7"/>
    <w:pPr>
      <w:ind w:left="1132"/>
    </w:pPr>
  </w:style>
  <w:style w:type="paragraph" w:styleId="ListContinue5">
    <w:name w:val="List Continue 5"/>
    <w:basedOn w:val="Normal"/>
    <w:rsid w:val="000926D7"/>
    <w:pPr>
      <w:ind w:left="1415"/>
    </w:pPr>
  </w:style>
  <w:style w:type="paragraph" w:styleId="ListNumber">
    <w:name w:val="List Number"/>
    <w:basedOn w:val="Normal"/>
    <w:rsid w:val="000926D7"/>
    <w:pPr>
      <w:numPr>
        <w:numId w:val="8"/>
      </w:numPr>
    </w:pPr>
  </w:style>
  <w:style w:type="paragraph" w:styleId="ListNumber2">
    <w:name w:val="List Number 2"/>
    <w:basedOn w:val="Normal"/>
    <w:rsid w:val="000926D7"/>
    <w:pPr>
      <w:numPr>
        <w:numId w:val="9"/>
      </w:numPr>
    </w:pPr>
  </w:style>
  <w:style w:type="paragraph" w:styleId="ListNumber3">
    <w:name w:val="List Number 3"/>
    <w:basedOn w:val="Normal"/>
    <w:rsid w:val="000926D7"/>
    <w:pPr>
      <w:numPr>
        <w:numId w:val="10"/>
      </w:numPr>
    </w:pPr>
  </w:style>
  <w:style w:type="paragraph" w:styleId="ListNumber4">
    <w:name w:val="List Number 4"/>
    <w:basedOn w:val="Normal"/>
    <w:rsid w:val="000926D7"/>
  </w:style>
  <w:style w:type="paragraph" w:styleId="ListNumber5">
    <w:name w:val="List Number 5"/>
    <w:basedOn w:val="Normal"/>
    <w:rsid w:val="000926D7"/>
  </w:style>
  <w:style w:type="paragraph" w:styleId="MacroText">
    <w:name w:val="macro"/>
    <w:semiHidden/>
    <w:rsid w:val="000926D7"/>
    <w:pPr>
      <w:tabs>
        <w:tab w:val="left" w:pos="480"/>
        <w:tab w:val="left" w:pos="960"/>
        <w:tab w:val="left" w:pos="1440"/>
        <w:tab w:val="left" w:pos="1920"/>
        <w:tab w:val="left" w:pos="2400"/>
        <w:tab w:val="left" w:pos="2880"/>
        <w:tab w:val="left" w:pos="3360"/>
        <w:tab w:val="left" w:pos="3840"/>
        <w:tab w:val="left" w:pos="4320"/>
      </w:tabs>
      <w:autoSpaceDE w:val="0"/>
      <w:autoSpaceDN w:val="0"/>
    </w:pPr>
    <w:rPr>
      <w:rFonts w:ascii="Courier New" w:hAnsi="Courier New" w:cs="Courier New"/>
      <w:lang w:val="en-GB"/>
    </w:rPr>
  </w:style>
  <w:style w:type="paragraph" w:styleId="MessageHeader">
    <w:name w:val="Message Header"/>
    <w:basedOn w:val="Normal"/>
    <w:rsid w:val="000926D7"/>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styleId="PlainText">
    <w:name w:val="Plain Text"/>
    <w:basedOn w:val="Normal"/>
    <w:rsid w:val="000926D7"/>
    <w:rPr>
      <w:rFonts w:ascii="Courier New" w:hAnsi="Courier New" w:cs="Courier New"/>
      <w:sz w:val="20"/>
      <w:szCs w:val="20"/>
    </w:rPr>
  </w:style>
  <w:style w:type="paragraph" w:styleId="TableofAuthorities">
    <w:name w:val="table of authorities"/>
    <w:basedOn w:val="Normal"/>
    <w:next w:val="Normal"/>
    <w:semiHidden/>
    <w:rsid w:val="000926D7"/>
    <w:pPr>
      <w:ind w:left="220" w:hanging="220"/>
    </w:pPr>
  </w:style>
  <w:style w:type="paragraph" w:styleId="NormalWeb">
    <w:name w:val="Normal (Web)"/>
    <w:basedOn w:val="Normal"/>
    <w:uiPriority w:val="99"/>
    <w:rsid w:val="000926D7"/>
    <w:rPr>
      <w:rFonts w:ascii="Times New Roman" w:hAnsi="Times New Roman"/>
      <w:sz w:val="24"/>
    </w:rPr>
  </w:style>
  <w:style w:type="paragraph" w:styleId="BodyText2">
    <w:name w:val="Body Text 2"/>
    <w:basedOn w:val="Normal"/>
    <w:rsid w:val="000926D7"/>
    <w:pPr>
      <w:spacing w:line="480" w:lineRule="auto"/>
    </w:pPr>
  </w:style>
  <w:style w:type="paragraph" w:styleId="BodyText3">
    <w:name w:val="Body Text 3"/>
    <w:basedOn w:val="Normal"/>
    <w:rsid w:val="000926D7"/>
    <w:rPr>
      <w:sz w:val="16"/>
      <w:szCs w:val="16"/>
    </w:rPr>
  </w:style>
  <w:style w:type="paragraph" w:styleId="BodyTextIndent2">
    <w:name w:val="Body Text Indent 2"/>
    <w:basedOn w:val="Normal"/>
    <w:rsid w:val="000926D7"/>
    <w:pPr>
      <w:spacing w:line="480" w:lineRule="auto"/>
      <w:ind w:left="283"/>
    </w:pPr>
  </w:style>
  <w:style w:type="paragraph" w:styleId="BodyTextIndent3">
    <w:name w:val="Body Text Indent 3"/>
    <w:basedOn w:val="Normal"/>
    <w:rsid w:val="000926D7"/>
    <w:pPr>
      <w:ind w:left="283"/>
    </w:pPr>
    <w:rPr>
      <w:sz w:val="16"/>
      <w:szCs w:val="16"/>
    </w:rPr>
  </w:style>
  <w:style w:type="paragraph" w:styleId="BodyTextFirstIndent">
    <w:name w:val="Body Text First Indent"/>
    <w:basedOn w:val="BodyText"/>
    <w:rsid w:val="000926D7"/>
    <w:pPr>
      <w:autoSpaceDE w:val="0"/>
      <w:autoSpaceDN w:val="0"/>
      <w:ind w:firstLine="210"/>
    </w:pPr>
    <w:rPr>
      <w:rFonts w:ascii="Arial" w:hAnsi="Arial"/>
      <w:b w:val="0"/>
      <w:bCs w:val="0"/>
      <w:i w:val="0"/>
      <w:iCs w:val="0"/>
      <w:sz w:val="22"/>
      <w:lang w:val="en-GB" w:eastAsia="en-US"/>
    </w:rPr>
  </w:style>
  <w:style w:type="paragraph" w:styleId="BodyTextIndent">
    <w:name w:val="Body Text Indent"/>
    <w:basedOn w:val="Normal"/>
    <w:rsid w:val="000926D7"/>
    <w:pPr>
      <w:ind w:left="283"/>
    </w:pPr>
  </w:style>
  <w:style w:type="paragraph" w:styleId="BodyTextFirstIndent2">
    <w:name w:val="Body Text First Indent 2"/>
    <w:basedOn w:val="BodyTextIndent"/>
    <w:rsid w:val="000926D7"/>
    <w:pPr>
      <w:ind w:firstLine="210"/>
    </w:pPr>
  </w:style>
  <w:style w:type="paragraph" w:styleId="Title">
    <w:name w:val="Title"/>
    <w:basedOn w:val="Normal"/>
    <w:autoRedefine/>
    <w:qFormat/>
    <w:rsid w:val="00BF1CBD"/>
    <w:pPr>
      <w:spacing w:before="240"/>
      <w:jc w:val="center"/>
      <w:outlineLvl w:val="0"/>
    </w:pPr>
    <w:rPr>
      <w:rFonts w:cs="Arial"/>
      <w:b/>
      <w:bCs/>
      <w:kern w:val="28"/>
      <w:sz w:val="32"/>
      <w:szCs w:val="32"/>
    </w:rPr>
  </w:style>
  <w:style w:type="paragraph" w:styleId="EnvelopeReturn">
    <w:name w:val="envelope return"/>
    <w:basedOn w:val="Normal"/>
    <w:rsid w:val="000926D7"/>
    <w:rPr>
      <w:rFonts w:cs="Arial"/>
      <w:sz w:val="20"/>
      <w:szCs w:val="20"/>
    </w:rPr>
  </w:style>
  <w:style w:type="paragraph" w:styleId="EnvelopeAddress">
    <w:name w:val="envelope address"/>
    <w:basedOn w:val="Normal"/>
    <w:rsid w:val="000926D7"/>
    <w:pPr>
      <w:framePr w:w="4320" w:h="2160" w:hRule="exact" w:hSpace="141" w:wrap="auto" w:hAnchor="page" w:xAlign="center" w:yAlign="bottom"/>
      <w:ind w:left="1"/>
    </w:pPr>
    <w:rPr>
      <w:rFonts w:cs="Arial"/>
      <w:sz w:val="24"/>
    </w:rPr>
  </w:style>
  <w:style w:type="paragraph" w:styleId="Signature">
    <w:name w:val="Signature"/>
    <w:basedOn w:val="Normal"/>
    <w:rsid w:val="000926D7"/>
    <w:pPr>
      <w:ind w:left="4252"/>
    </w:pPr>
  </w:style>
  <w:style w:type="paragraph" w:styleId="Subtitle">
    <w:name w:val="Subtitle"/>
    <w:basedOn w:val="Normal"/>
    <w:qFormat/>
    <w:rsid w:val="000926D7"/>
    <w:pPr>
      <w:spacing w:after="60"/>
      <w:jc w:val="center"/>
      <w:outlineLvl w:val="1"/>
    </w:pPr>
    <w:rPr>
      <w:rFonts w:cs="Arial"/>
      <w:sz w:val="24"/>
    </w:rPr>
  </w:style>
  <w:style w:type="paragraph" w:styleId="TOC6">
    <w:name w:val="toc 6"/>
    <w:basedOn w:val="Normal"/>
    <w:next w:val="Normal"/>
    <w:autoRedefine/>
    <w:semiHidden/>
    <w:rsid w:val="000926D7"/>
    <w:pPr>
      <w:spacing w:after="0"/>
      <w:ind w:left="1100"/>
    </w:pPr>
    <w:rPr>
      <w:rFonts w:asciiTheme="minorHAnsi" w:hAnsiTheme="minorHAnsi"/>
      <w:sz w:val="20"/>
      <w:szCs w:val="20"/>
    </w:rPr>
  </w:style>
  <w:style w:type="paragraph" w:styleId="TOC7">
    <w:name w:val="toc 7"/>
    <w:basedOn w:val="Normal"/>
    <w:next w:val="Normal"/>
    <w:autoRedefine/>
    <w:semiHidden/>
    <w:rsid w:val="000926D7"/>
    <w:pPr>
      <w:spacing w:after="0"/>
      <w:ind w:left="1320"/>
    </w:pPr>
    <w:rPr>
      <w:rFonts w:asciiTheme="minorHAnsi" w:hAnsiTheme="minorHAnsi"/>
      <w:sz w:val="20"/>
      <w:szCs w:val="20"/>
    </w:rPr>
  </w:style>
  <w:style w:type="paragraph" w:styleId="TOC8">
    <w:name w:val="toc 8"/>
    <w:basedOn w:val="Normal"/>
    <w:next w:val="Normal"/>
    <w:autoRedefine/>
    <w:semiHidden/>
    <w:rsid w:val="000926D7"/>
    <w:pPr>
      <w:spacing w:after="0"/>
      <w:ind w:left="1540"/>
    </w:pPr>
    <w:rPr>
      <w:rFonts w:asciiTheme="minorHAnsi" w:hAnsiTheme="minorHAnsi"/>
      <w:sz w:val="20"/>
      <w:szCs w:val="20"/>
    </w:rPr>
  </w:style>
  <w:style w:type="paragraph" w:styleId="TOC9">
    <w:name w:val="toc 9"/>
    <w:basedOn w:val="Normal"/>
    <w:next w:val="Normal"/>
    <w:autoRedefine/>
    <w:semiHidden/>
    <w:rsid w:val="000926D7"/>
    <w:pPr>
      <w:spacing w:after="0"/>
      <w:ind w:left="1760"/>
    </w:pPr>
    <w:rPr>
      <w:rFonts w:asciiTheme="minorHAnsi" w:hAnsiTheme="minorHAnsi"/>
      <w:sz w:val="20"/>
      <w:szCs w:val="20"/>
    </w:rPr>
  </w:style>
  <w:style w:type="paragraph" w:customStyle="1" w:styleId="Normal0">
    <w:name w:val="[Normal]"/>
    <w:rsid w:val="007161DA"/>
    <w:pPr>
      <w:autoSpaceDE w:val="0"/>
      <w:autoSpaceDN w:val="0"/>
      <w:adjustRightInd w:val="0"/>
    </w:pPr>
    <w:rPr>
      <w:rFonts w:ascii="Arial" w:hAnsi="Arial" w:cs="Arial"/>
      <w:lang w:val="de-DE" w:eastAsia="de-DE"/>
    </w:rPr>
  </w:style>
  <w:style w:type="character" w:styleId="PageNumber">
    <w:name w:val="page number"/>
    <w:basedOn w:val="DefaultParagraphFont"/>
    <w:rsid w:val="007161DA"/>
    <w:rPr>
      <w:rFonts w:ascii="Arial" w:hAnsi="Arial"/>
      <w:sz w:val="24"/>
    </w:rPr>
  </w:style>
  <w:style w:type="paragraph" w:customStyle="1" w:styleId="paragraph">
    <w:name w:val="paragraph"/>
    <w:link w:val="paragraphChar"/>
    <w:rsid w:val="00622D5C"/>
    <w:pPr>
      <w:spacing w:before="120"/>
      <w:ind w:left="1985"/>
      <w:jc w:val="both"/>
    </w:pPr>
    <w:rPr>
      <w:rFonts w:ascii="Palatino Linotype" w:hAnsi="Palatino Linotype"/>
      <w:szCs w:val="22"/>
      <w:lang w:val="en-GB" w:eastAsia="en-GB"/>
    </w:rPr>
  </w:style>
  <w:style w:type="character" w:customStyle="1" w:styleId="paragraphChar">
    <w:name w:val="paragraph Char"/>
    <w:basedOn w:val="DefaultParagraphFont"/>
    <w:link w:val="paragraph"/>
    <w:rsid w:val="00622D5C"/>
    <w:rPr>
      <w:rFonts w:ascii="Palatino Linotype" w:hAnsi="Palatino Linotype"/>
      <w:szCs w:val="22"/>
      <w:lang w:val="en-GB" w:eastAsia="en-GB" w:bidi="ar-SA"/>
    </w:rPr>
  </w:style>
  <w:style w:type="paragraph" w:customStyle="1" w:styleId="TablecellLEFT">
    <w:name w:val="Table:cellLEFT"/>
    <w:rsid w:val="000F30C3"/>
    <w:pPr>
      <w:keepNext/>
      <w:keepLines/>
      <w:spacing w:before="80"/>
    </w:pPr>
    <w:rPr>
      <w:rFonts w:ascii="Palatino Linotype" w:hAnsi="Palatino Linotype"/>
      <w:lang w:val="en-GB" w:eastAsia="en-GB"/>
    </w:rPr>
  </w:style>
  <w:style w:type="paragraph" w:customStyle="1" w:styleId="TableHeaderCENTER">
    <w:name w:val="Table:HeaderCENTER"/>
    <w:basedOn w:val="TablecellLEFT"/>
    <w:rsid w:val="000F30C3"/>
    <w:pPr>
      <w:jc w:val="center"/>
    </w:pPr>
    <w:rPr>
      <w:b/>
      <w:sz w:val="22"/>
    </w:rPr>
  </w:style>
  <w:style w:type="paragraph" w:customStyle="1" w:styleId="Default">
    <w:name w:val="Default"/>
    <w:rsid w:val="00954ED0"/>
    <w:pPr>
      <w:autoSpaceDE w:val="0"/>
      <w:autoSpaceDN w:val="0"/>
      <w:adjustRightInd w:val="0"/>
    </w:pPr>
    <w:rPr>
      <w:color w:val="000000"/>
      <w:sz w:val="24"/>
      <w:szCs w:val="24"/>
      <w:lang w:val="de-DE" w:eastAsia="de-DE"/>
    </w:rPr>
  </w:style>
  <w:style w:type="paragraph" w:customStyle="1" w:styleId="ListParagraph1">
    <w:name w:val="List Paragraph1"/>
    <w:basedOn w:val="Normal"/>
    <w:qFormat/>
    <w:rsid w:val="006A1842"/>
    <w:pPr>
      <w:autoSpaceDE/>
      <w:autoSpaceDN/>
      <w:spacing w:after="0"/>
      <w:ind w:left="720"/>
      <w:contextualSpacing/>
    </w:pPr>
    <w:rPr>
      <w:rFonts w:ascii="Cambria" w:eastAsia="Cambria" w:hAnsi="Cambria"/>
      <w:sz w:val="24"/>
      <w:lang w:val="en-US"/>
    </w:rPr>
  </w:style>
  <w:style w:type="paragraph" w:styleId="ListParagraph">
    <w:name w:val="List Paragraph"/>
    <w:basedOn w:val="Normal"/>
    <w:uiPriority w:val="34"/>
    <w:qFormat/>
    <w:rsid w:val="00727D0A"/>
    <w:pPr>
      <w:ind w:left="720"/>
      <w:contextualSpacing/>
    </w:pPr>
  </w:style>
  <w:style w:type="paragraph" w:customStyle="1" w:styleId="HHH">
    <w:name w:val="HHH"/>
    <w:basedOn w:val="Normal"/>
    <w:qFormat/>
    <w:rsid w:val="00935D02"/>
    <w:pPr>
      <w:ind w:left="60" w:firstLine="660"/>
    </w:pPr>
  </w:style>
  <w:style w:type="paragraph" w:customStyle="1" w:styleId="HHH1">
    <w:name w:val="HHH1"/>
    <w:basedOn w:val="Normal"/>
    <w:qFormat/>
    <w:rsid w:val="00935D02"/>
    <w:pPr>
      <w:ind w:left="780"/>
    </w:pPr>
  </w:style>
  <w:style w:type="character" w:customStyle="1" w:styleId="MathematicaFormatTextForm">
    <w:name w:val="MathematicaFormatTextForm"/>
    <w:uiPriority w:val="99"/>
    <w:rsid w:val="00CC0C0D"/>
  </w:style>
  <w:style w:type="paragraph" w:styleId="NoSpacing">
    <w:name w:val="No Spacing"/>
    <w:uiPriority w:val="1"/>
    <w:rsid w:val="00C31FF3"/>
    <w:pPr>
      <w:jc w:val="both"/>
    </w:pPr>
    <w:rPr>
      <w:rFonts w:ascii="Arial" w:hAnsi="Arial"/>
      <w:sz w:val="22"/>
      <w:lang w:val="en-GB"/>
    </w:rPr>
  </w:style>
  <w:style w:type="numbering" w:customStyle="1" w:styleId="List1">
    <w:name w:val="List 1"/>
    <w:rsid w:val="00C02A51"/>
    <w:pPr>
      <w:numPr>
        <w:numId w:val="14"/>
      </w:numPr>
    </w:pPr>
  </w:style>
  <w:style w:type="character" w:customStyle="1" w:styleId="CommentTextChar">
    <w:name w:val="Comment Text Char"/>
    <w:link w:val="CommentText"/>
    <w:uiPriority w:val="99"/>
    <w:rsid w:val="00C02A51"/>
    <w:rPr>
      <w:rFonts w:ascii="Arial" w:hAnsi="Arial"/>
      <w:lang w:val="en-GB"/>
    </w:rPr>
  </w:style>
  <w:style w:type="paragraph" w:customStyle="1" w:styleId="CaptionA">
    <w:name w:val="Caption A"/>
    <w:next w:val="Normal"/>
    <w:rsid w:val="00C02A51"/>
    <w:pPr>
      <w:suppressAutoHyphens/>
      <w:spacing w:before="120"/>
      <w:jc w:val="center"/>
    </w:pPr>
    <w:rPr>
      <w:rFonts w:eastAsia="ヒラギノ角ゴ Pro W3"/>
      <w:b/>
      <w:color w:val="000000"/>
      <w:lang w:eastAsia="it-IT"/>
    </w:rPr>
  </w:style>
  <w:style w:type="numbering" w:styleId="111111">
    <w:name w:val="Outline List 2"/>
    <w:basedOn w:val="NoList"/>
    <w:rsid w:val="00C02A51"/>
    <w:pPr>
      <w:numPr>
        <w:numId w:val="12"/>
      </w:numPr>
    </w:pPr>
  </w:style>
  <w:style w:type="paragraph" w:customStyle="1" w:styleId="FrameContents">
    <w:name w:val="Frame Contents"/>
    <w:basedOn w:val="Normal"/>
    <w:rsid w:val="00AE0426"/>
    <w:pPr>
      <w:suppressAutoHyphens/>
      <w:autoSpaceDE/>
      <w:autoSpaceDN/>
      <w:spacing w:after="0"/>
    </w:pPr>
    <w:rPr>
      <w:rFonts w:ascii="Cambria" w:eastAsia="Droid Sans Fallback" w:hAnsi="Cambria"/>
      <w:color w:val="00000A"/>
      <w:sz w:val="24"/>
      <w:lang w:val="en-US"/>
    </w:rPr>
  </w:style>
  <w:style w:type="paragraph" w:styleId="TOCHeading">
    <w:name w:val="TOC Heading"/>
    <w:basedOn w:val="Heading1"/>
    <w:next w:val="Normal"/>
    <w:uiPriority w:val="39"/>
    <w:unhideWhenUsed/>
    <w:qFormat/>
    <w:rsid w:val="005F22AF"/>
    <w:pPr>
      <w:keepNext/>
      <w:keepLines/>
      <w:autoSpaceDE/>
      <w:autoSpaceDN/>
      <w:spacing w:before="480" w:after="0" w:line="276" w:lineRule="auto"/>
      <w:ind w:left="0" w:firstLine="0"/>
      <w:outlineLvl w:val="9"/>
    </w:pPr>
    <w:rPr>
      <w:rFonts w:asciiTheme="majorHAnsi" w:eastAsiaTheme="majorEastAsia" w:hAnsiTheme="majorHAnsi" w:cstheme="majorBidi"/>
      <w:color w:val="365F91" w:themeColor="accent1" w:themeShade="BF"/>
      <w:lang w:val="en-US"/>
    </w:rPr>
  </w:style>
  <w:style w:type="character" w:styleId="Emphasis">
    <w:name w:val="Emphasis"/>
    <w:basedOn w:val="DefaultParagraphFont"/>
    <w:qFormat/>
    <w:rsid w:val="002B32EC"/>
    <w:rPr>
      <w:i/>
      <w:iCs/>
    </w:rPr>
  </w:style>
  <w:style w:type="paragraph" w:customStyle="1" w:styleId="Titolo3">
    <w:name w:val="Titolo 3"/>
    <w:basedOn w:val="Normal"/>
    <w:next w:val="Normal"/>
    <w:autoRedefine/>
    <w:qFormat/>
    <w:rsid w:val="002071C2"/>
    <w:pPr>
      <w:tabs>
        <w:tab w:val="left" w:pos="709"/>
        <w:tab w:val="left" w:pos="1134"/>
      </w:tabs>
      <w:suppressAutoHyphens/>
      <w:autoSpaceDE/>
      <w:autoSpaceDN/>
      <w:spacing w:before="60"/>
      <w:jc w:val="both"/>
      <w:outlineLvl w:val="2"/>
    </w:pPr>
    <w:rPr>
      <w:rFonts w:cs="Arial"/>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annotation text" w:uiPriority="99"/>
    <w:lsdException w:name="caption" w:uiPriority="35" w:qFormat="1"/>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161DA"/>
    <w:pPr>
      <w:autoSpaceDE w:val="0"/>
      <w:autoSpaceDN w:val="0"/>
      <w:spacing w:after="120"/>
    </w:pPr>
    <w:rPr>
      <w:rFonts w:ascii="Arial" w:hAnsi="Arial"/>
      <w:sz w:val="22"/>
      <w:szCs w:val="24"/>
      <w:lang w:val="en-GB"/>
    </w:rPr>
  </w:style>
  <w:style w:type="paragraph" w:styleId="Heading1">
    <w:name w:val="heading 1"/>
    <w:basedOn w:val="Normal"/>
    <w:next w:val="Normal"/>
    <w:autoRedefine/>
    <w:qFormat/>
    <w:rsid w:val="00001605"/>
    <w:pPr>
      <w:numPr>
        <w:numId w:val="32"/>
      </w:numPr>
      <w:spacing w:before="120" w:after="240"/>
      <w:outlineLvl w:val="0"/>
    </w:pPr>
    <w:rPr>
      <w:rFonts w:cs="Helvetica"/>
      <w:b/>
      <w:bCs/>
      <w:sz w:val="28"/>
      <w:szCs w:val="28"/>
    </w:rPr>
  </w:style>
  <w:style w:type="paragraph" w:styleId="Heading2">
    <w:name w:val="heading 2"/>
    <w:basedOn w:val="Normal"/>
    <w:next w:val="Normal"/>
    <w:autoRedefine/>
    <w:qFormat/>
    <w:rsid w:val="00127924"/>
    <w:pPr>
      <w:keepNext/>
      <w:spacing w:before="240"/>
      <w:outlineLvl w:val="1"/>
    </w:pPr>
    <w:rPr>
      <w:rFonts w:cs="Arial"/>
      <w:b/>
      <w:bCs/>
      <w:iCs/>
      <w:sz w:val="28"/>
      <w:szCs w:val="28"/>
      <w:lang w:val="en-US"/>
    </w:rPr>
  </w:style>
  <w:style w:type="paragraph" w:styleId="Heading3">
    <w:name w:val="heading 3"/>
    <w:basedOn w:val="Normal"/>
    <w:next w:val="Normal"/>
    <w:autoRedefine/>
    <w:qFormat/>
    <w:rsid w:val="007115E3"/>
    <w:pPr>
      <w:numPr>
        <w:ilvl w:val="2"/>
        <w:numId w:val="19"/>
      </w:numPr>
      <w:tabs>
        <w:tab w:val="left" w:pos="0"/>
      </w:tabs>
      <w:suppressAutoHyphens/>
      <w:autoSpaceDE/>
      <w:autoSpaceDN/>
      <w:spacing w:before="60"/>
      <w:outlineLvl w:val="2"/>
    </w:pPr>
    <w:rPr>
      <w:rFonts w:cs="Arial"/>
      <w:b/>
      <w:sz w:val="28"/>
    </w:rPr>
  </w:style>
  <w:style w:type="paragraph" w:styleId="Heading4">
    <w:name w:val="heading 4"/>
    <w:basedOn w:val="Normal"/>
    <w:next w:val="Normal"/>
    <w:qFormat/>
    <w:rsid w:val="00C1034F"/>
    <w:pPr>
      <w:keepNext/>
      <w:numPr>
        <w:ilvl w:val="3"/>
        <w:numId w:val="1"/>
      </w:numPr>
      <w:spacing w:before="240" w:after="60"/>
      <w:outlineLvl w:val="3"/>
    </w:pPr>
    <w:rPr>
      <w:rFonts w:ascii="Helvetica" w:hAnsi="Helvetica" w:cs="Arial"/>
      <w:b/>
      <w:bCs/>
    </w:rPr>
  </w:style>
  <w:style w:type="paragraph" w:styleId="Heading5">
    <w:name w:val="heading 5"/>
    <w:basedOn w:val="Normal"/>
    <w:next w:val="Normal"/>
    <w:qFormat/>
    <w:rsid w:val="00C1034F"/>
    <w:pPr>
      <w:numPr>
        <w:ilvl w:val="4"/>
        <w:numId w:val="1"/>
      </w:numPr>
      <w:spacing w:before="240" w:after="60"/>
      <w:outlineLvl w:val="4"/>
    </w:pPr>
    <w:rPr>
      <w:rFonts w:ascii="Helvetica" w:hAnsi="Helvetica"/>
      <w:b/>
      <w:szCs w:val="22"/>
    </w:rPr>
  </w:style>
  <w:style w:type="paragraph" w:styleId="Heading6">
    <w:name w:val="heading 6"/>
    <w:basedOn w:val="Normal"/>
    <w:next w:val="Normal"/>
    <w:qFormat/>
    <w:rsid w:val="00C1034F"/>
    <w:pPr>
      <w:numPr>
        <w:ilvl w:val="5"/>
        <w:numId w:val="1"/>
      </w:numPr>
      <w:spacing w:before="240" w:after="60"/>
      <w:outlineLvl w:val="5"/>
    </w:pPr>
    <w:rPr>
      <w:rFonts w:ascii="Helvetica" w:hAnsi="Helvetica"/>
      <w:b/>
      <w:iCs/>
      <w:szCs w:val="22"/>
    </w:rPr>
  </w:style>
  <w:style w:type="paragraph" w:styleId="Heading7">
    <w:name w:val="heading 7"/>
    <w:basedOn w:val="Normal"/>
    <w:next w:val="Normal"/>
    <w:qFormat/>
    <w:rsid w:val="00C1034F"/>
    <w:pPr>
      <w:numPr>
        <w:ilvl w:val="6"/>
        <w:numId w:val="1"/>
      </w:numPr>
      <w:spacing w:before="240" w:after="60"/>
      <w:outlineLvl w:val="6"/>
    </w:pPr>
    <w:rPr>
      <w:rFonts w:ascii="Helvetica" w:hAnsi="Helvetica" w:cs="Arial"/>
      <w:b/>
      <w:szCs w:val="20"/>
    </w:rPr>
  </w:style>
  <w:style w:type="paragraph" w:styleId="Heading8">
    <w:name w:val="heading 8"/>
    <w:basedOn w:val="Normal"/>
    <w:next w:val="Normal"/>
    <w:qFormat/>
    <w:rsid w:val="00C1034F"/>
    <w:pPr>
      <w:numPr>
        <w:ilvl w:val="7"/>
        <w:numId w:val="1"/>
      </w:numPr>
      <w:spacing w:before="240" w:after="60"/>
      <w:outlineLvl w:val="7"/>
    </w:pPr>
    <w:rPr>
      <w:rFonts w:ascii="Helvetica" w:hAnsi="Helvetica" w:cs="Arial"/>
      <w:b/>
      <w:iCs/>
      <w:szCs w:val="20"/>
    </w:rPr>
  </w:style>
  <w:style w:type="paragraph" w:styleId="Heading9">
    <w:name w:val="heading 9"/>
    <w:basedOn w:val="Normal"/>
    <w:next w:val="Normal"/>
    <w:qFormat/>
    <w:rsid w:val="00C1034F"/>
    <w:pPr>
      <w:numPr>
        <w:ilvl w:val="8"/>
        <w:numId w:val="1"/>
      </w:numPr>
      <w:spacing w:before="240" w:after="60"/>
      <w:outlineLvl w:val="8"/>
    </w:pPr>
    <w:rPr>
      <w:rFonts w:cs="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rsid w:val="0074054A"/>
    <w:pPr>
      <w:spacing w:after="0"/>
      <w:ind w:left="220"/>
    </w:pPr>
    <w:rPr>
      <w:rFonts w:asciiTheme="minorHAnsi" w:hAnsiTheme="minorHAnsi"/>
      <w:b/>
      <w:szCs w:val="22"/>
    </w:rPr>
  </w:style>
  <w:style w:type="paragraph" w:styleId="Footer">
    <w:name w:val="footer"/>
    <w:basedOn w:val="Normal"/>
    <w:rsid w:val="00B04AA3"/>
    <w:pPr>
      <w:tabs>
        <w:tab w:val="center" w:pos="4320"/>
        <w:tab w:val="right" w:pos="8640"/>
      </w:tabs>
    </w:pPr>
  </w:style>
  <w:style w:type="paragraph" w:styleId="TOC3">
    <w:name w:val="toc 3"/>
    <w:basedOn w:val="Normal"/>
    <w:next w:val="Normal"/>
    <w:autoRedefine/>
    <w:uiPriority w:val="39"/>
    <w:rsid w:val="00546668"/>
    <w:pPr>
      <w:spacing w:after="0"/>
      <w:ind w:left="440"/>
    </w:pPr>
    <w:rPr>
      <w:rFonts w:asciiTheme="minorHAnsi" w:hAnsiTheme="minorHAnsi"/>
      <w:szCs w:val="22"/>
    </w:rPr>
  </w:style>
  <w:style w:type="character" w:styleId="CommentReference">
    <w:name w:val="annotation reference"/>
    <w:basedOn w:val="DefaultParagraphFont"/>
    <w:uiPriority w:val="99"/>
    <w:rsid w:val="00F628ED"/>
    <w:rPr>
      <w:sz w:val="16"/>
      <w:szCs w:val="16"/>
    </w:rPr>
  </w:style>
  <w:style w:type="paragraph" w:styleId="CommentText">
    <w:name w:val="annotation text"/>
    <w:basedOn w:val="Normal"/>
    <w:link w:val="CommentTextChar"/>
    <w:uiPriority w:val="99"/>
    <w:rsid w:val="00F628ED"/>
    <w:rPr>
      <w:sz w:val="20"/>
      <w:szCs w:val="20"/>
    </w:rPr>
  </w:style>
  <w:style w:type="paragraph" w:styleId="CommentSubject">
    <w:name w:val="annotation subject"/>
    <w:basedOn w:val="CommentText"/>
    <w:next w:val="CommentText"/>
    <w:semiHidden/>
    <w:rsid w:val="00F628ED"/>
    <w:rPr>
      <w:b/>
      <w:bCs/>
    </w:rPr>
  </w:style>
  <w:style w:type="paragraph" w:styleId="BalloonText">
    <w:name w:val="Balloon Text"/>
    <w:basedOn w:val="Normal"/>
    <w:semiHidden/>
    <w:rsid w:val="00F628ED"/>
    <w:rPr>
      <w:rFonts w:ascii="Tahoma" w:hAnsi="Tahoma" w:cs="Tahoma"/>
      <w:sz w:val="16"/>
      <w:szCs w:val="16"/>
    </w:rPr>
  </w:style>
  <w:style w:type="character" w:styleId="Hyperlink">
    <w:name w:val="Hyperlink"/>
    <w:basedOn w:val="DefaultParagraphFont"/>
    <w:uiPriority w:val="99"/>
    <w:rsid w:val="007439FF"/>
    <w:rPr>
      <w:color w:val="0000FF"/>
      <w:u w:val="single"/>
    </w:rPr>
  </w:style>
  <w:style w:type="character" w:styleId="FollowedHyperlink">
    <w:name w:val="FollowedHyperlink"/>
    <w:basedOn w:val="DefaultParagraphFont"/>
    <w:rsid w:val="007439FF"/>
    <w:rPr>
      <w:color w:val="800080"/>
      <w:u w:val="single"/>
    </w:rPr>
  </w:style>
  <w:style w:type="paragraph" w:styleId="TOC1">
    <w:name w:val="toc 1"/>
    <w:basedOn w:val="Normal"/>
    <w:next w:val="Normal"/>
    <w:autoRedefine/>
    <w:uiPriority w:val="39"/>
    <w:rsid w:val="000C6439"/>
    <w:pPr>
      <w:spacing w:before="120" w:after="0"/>
    </w:pPr>
    <w:rPr>
      <w:rFonts w:asciiTheme="minorHAnsi" w:hAnsiTheme="minorHAnsi"/>
      <w:b/>
      <w:sz w:val="24"/>
    </w:rPr>
  </w:style>
  <w:style w:type="paragraph" w:styleId="Header">
    <w:name w:val="header"/>
    <w:basedOn w:val="Normal"/>
    <w:rsid w:val="00546668"/>
    <w:pPr>
      <w:tabs>
        <w:tab w:val="center" w:pos="4320"/>
        <w:tab w:val="right" w:pos="8640"/>
      </w:tabs>
    </w:pPr>
  </w:style>
  <w:style w:type="paragraph" w:styleId="TOC4">
    <w:name w:val="toc 4"/>
    <w:basedOn w:val="Normal"/>
    <w:next w:val="Normal"/>
    <w:autoRedefine/>
    <w:uiPriority w:val="39"/>
    <w:rsid w:val="00546668"/>
    <w:pPr>
      <w:spacing w:after="0"/>
      <w:ind w:left="660"/>
    </w:pPr>
    <w:rPr>
      <w:rFonts w:asciiTheme="minorHAnsi" w:hAnsiTheme="minorHAnsi"/>
      <w:sz w:val="20"/>
      <w:szCs w:val="20"/>
    </w:rPr>
  </w:style>
  <w:style w:type="paragraph" w:styleId="TOC5">
    <w:name w:val="toc 5"/>
    <w:basedOn w:val="Normal"/>
    <w:next w:val="Normal"/>
    <w:autoRedefine/>
    <w:semiHidden/>
    <w:rsid w:val="002E55C8"/>
    <w:pPr>
      <w:spacing w:after="0"/>
      <w:ind w:left="880"/>
    </w:pPr>
    <w:rPr>
      <w:rFonts w:asciiTheme="minorHAnsi" w:hAnsiTheme="minorHAnsi"/>
      <w:sz w:val="20"/>
      <w:szCs w:val="20"/>
    </w:rPr>
  </w:style>
  <w:style w:type="table" w:styleId="TableGrid">
    <w:name w:val="Table Grid"/>
    <w:basedOn w:val="TableNormal"/>
    <w:rsid w:val="001C5358"/>
    <w:pPr>
      <w:autoSpaceDE w:val="0"/>
      <w:autoSpaceDN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AHeading">
    <w:name w:val="toa heading"/>
    <w:basedOn w:val="Normal"/>
    <w:next w:val="Normal"/>
    <w:semiHidden/>
    <w:rsid w:val="007C7B09"/>
    <w:pPr>
      <w:spacing w:before="120"/>
    </w:pPr>
    <w:rPr>
      <w:rFonts w:cs="Arial"/>
      <w:b/>
      <w:bCs/>
      <w:sz w:val="24"/>
    </w:rPr>
  </w:style>
  <w:style w:type="paragraph" w:customStyle="1" w:styleId="NormalDindent">
    <w:name w:val="Normal Dindent"/>
    <w:basedOn w:val="NormalIndent"/>
    <w:rsid w:val="00D37AC0"/>
    <w:pPr>
      <w:autoSpaceDE/>
      <w:autoSpaceDN/>
      <w:ind w:left="510"/>
      <w:jc w:val="both"/>
    </w:pPr>
    <w:rPr>
      <w:rFonts w:ascii="Times New Roman" w:hAnsi="Times New Roman"/>
      <w:sz w:val="24"/>
      <w:szCs w:val="20"/>
      <w:lang w:eastAsia="de-DE"/>
    </w:rPr>
  </w:style>
  <w:style w:type="paragraph" w:styleId="NormalIndent">
    <w:name w:val="Normal Indent"/>
    <w:basedOn w:val="Normal"/>
    <w:rsid w:val="00D37AC0"/>
    <w:pPr>
      <w:ind w:left="708"/>
    </w:pPr>
  </w:style>
  <w:style w:type="paragraph" w:styleId="Caption">
    <w:name w:val="caption"/>
    <w:basedOn w:val="Normal"/>
    <w:next w:val="Normal"/>
    <w:uiPriority w:val="35"/>
    <w:qFormat/>
    <w:rsid w:val="006958EF"/>
    <w:pPr>
      <w:autoSpaceDE/>
      <w:autoSpaceDN/>
      <w:spacing w:before="120"/>
    </w:pPr>
    <w:rPr>
      <w:b/>
      <w:bCs/>
      <w:szCs w:val="20"/>
      <w:lang w:val="de-DE" w:eastAsia="de-DE"/>
    </w:rPr>
  </w:style>
  <w:style w:type="paragraph" w:styleId="BodyText">
    <w:name w:val="Body Text"/>
    <w:basedOn w:val="Normal"/>
    <w:rsid w:val="00B80AEC"/>
    <w:pPr>
      <w:autoSpaceDE/>
      <w:autoSpaceDN/>
    </w:pPr>
    <w:rPr>
      <w:rFonts w:ascii="Times New Roman" w:hAnsi="Times New Roman"/>
      <w:b/>
      <w:bCs/>
      <w:i/>
      <w:iCs/>
      <w:sz w:val="24"/>
      <w:lang w:val="de-DE" w:eastAsia="de-DE"/>
    </w:rPr>
  </w:style>
  <w:style w:type="paragraph" w:styleId="List">
    <w:name w:val="List"/>
    <w:basedOn w:val="Normal"/>
    <w:rsid w:val="00824BCB"/>
    <w:pPr>
      <w:numPr>
        <w:numId w:val="2"/>
      </w:numPr>
    </w:pPr>
  </w:style>
  <w:style w:type="paragraph" w:styleId="HTMLPreformatted">
    <w:name w:val="HTML Preformatted"/>
    <w:basedOn w:val="Normal"/>
    <w:rsid w:val="008B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de-DE" w:eastAsia="de-DE"/>
    </w:rPr>
  </w:style>
  <w:style w:type="paragraph" w:styleId="TableofFigures">
    <w:name w:val="table of figures"/>
    <w:basedOn w:val="Normal"/>
    <w:next w:val="Normal"/>
    <w:semiHidden/>
    <w:rsid w:val="000926D7"/>
  </w:style>
  <w:style w:type="paragraph" w:styleId="Salutation">
    <w:name w:val="Salutation"/>
    <w:basedOn w:val="Normal"/>
    <w:next w:val="Normal"/>
    <w:rsid w:val="000926D7"/>
  </w:style>
  <w:style w:type="paragraph" w:styleId="ListBullet">
    <w:name w:val="List Bullet"/>
    <w:basedOn w:val="Normal"/>
    <w:rsid w:val="000926D7"/>
    <w:pPr>
      <w:numPr>
        <w:numId w:val="3"/>
      </w:numPr>
    </w:pPr>
  </w:style>
  <w:style w:type="paragraph" w:styleId="ListBullet2">
    <w:name w:val="List Bullet 2"/>
    <w:basedOn w:val="Normal"/>
    <w:rsid w:val="000926D7"/>
    <w:pPr>
      <w:numPr>
        <w:numId w:val="4"/>
      </w:numPr>
    </w:pPr>
  </w:style>
  <w:style w:type="paragraph" w:styleId="ListBullet3">
    <w:name w:val="List Bullet 3"/>
    <w:basedOn w:val="Normal"/>
    <w:rsid w:val="000926D7"/>
    <w:pPr>
      <w:numPr>
        <w:numId w:val="5"/>
      </w:numPr>
    </w:pPr>
  </w:style>
  <w:style w:type="paragraph" w:styleId="ListBullet4">
    <w:name w:val="List Bullet 4"/>
    <w:basedOn w:val="Normal"/>
    <w:rsid w:val="000926D7"/>
    <w:pPr>
      <w:numPr>
        <w:numId w:val="6"/>
      </w:numPr>
    </w:pPr>
  </w:style>
  <w:style w:type="paragraph" w:styleId="ListBullet5">
    <w:name w:val="List Bullet 5"/>
    <w:basedOn w:val="Normal"/>
    <w:rsid w:val="000926D7"/>
    <w:pPr>
      <w:numPr>
        <w:numId w:val="7"/>
      </w:numPr>
    </w:pPr>
  </w:style>
  <w:style w:type="paragraph" w:styleId="BlockText">
    <w:name w:val="Block Text"/>
    <w:basedOn w:val="Normal"/>
    <w:rsid w:val="000926D7"/>
    <w:pPr>
      <w:ind w:left="1440" w:right="1440"/>
    </w:pPr>
  </w:style>
  <w:style w:type="paragraph" w:styleId="Date">
    <w:name w:val="Date"/>
    <w:basedOn w:val="Normal"/>
    <w:next w:val="Normal"/>
    <w:rsid w:val="000926D7"/>
  </w:style>
  <w:style w:type="paragraph" w:styleId="DocumentMap">
    <w:name w:val="Document Map"/>
    <w:basedOn w:val="Normal"/>
    <w:semiHidden/>
    <w:rsid w:val="000926D7"/>
    <w:pPr>
      <w:shd w:val="clear" w:color="auto" w:fill="000080"/>
    </w:pPr>
    <w:rPr>
      <w:rFonts w:ascii="Tahoma" w:hAnsi="Tahoma" w:cs="Tahoma"/>
      <w:sz w:val="20"/>
      <w:szCs w:val="20"/>
    </w:rPr>
  </w:style>
  <w:style w:type="paragraph" w:styleId="E-mailSignature">
    <w:name w:val="E-mail Signature"/>
    <w:basedOn w:val="Normal"/>
    <w:rsid w:val="000926D7"/>
  </w:style>
  <w:style w:type="paragraph" w:styleId="EndnoteText">
    <w:name w:val="endnote text"/>
    <w:basedOn w:val="Normal"/>
    <w:semiHidden/>
    <w:rsid w:val="000926D7"/>
    <w:rPr>
      <w:sz w:val="20"/>
      <w:szCs w:val="20"/>
    </w:rPr>
  </w:style>
  <w:style w:type="paragraph" w:styleId="NoteHeading">
    <w:name w:val="Note Heading"/>
    <w:basedOn w:val="Normal"/>
    <w:next w:val="Normal"/>
    <w:rsid w:val="000926D7"/>
  </w:style>
  <w:style w:type="paragraph" w:styleId="FootnoteText">
    <w:name w:val="footnote text"/>
    <w:basedOn w:val="Normal"/>
    <w:semiHidden/>
    <w:rsid w:val="000926D7"/>
    <w:rPr>
      <w:sz w:val="20"/>
      <w:szCs w:val="20"/>
    </w:rPr>
  </w:style>
  <w:style w:type="paragraph" w:styleId="Closing">
    <w:name w:val="Closing"/>
    <w:basedOn w:val="Normal"/>
    <w:rsid w:val="000926D7"/>
    <w:pPr>
      <w:ind w:left="4252"/>
    </w:pPr>
  </w:style>
  <w:style w:type="paragraph" w:styleId="HTMLAddress">
    <w:name w:val="HTML Address"/>
    <w:basedOn w:val="Normal"/>
    <w:rsid w:val="000926D7"/>
    <w:rPr>
      <w:i/>
      <w:iCs/>
    </w:rPr>
  </w:style>
  <w:style w:type="paragraph" w:styleId="Index1">
    <w:name w:val="index 1"/>
    <w:basedOn w:val="Normal"/>
    <w:next w:val="Normal"/>
    <w:autoRedefine/>
    <w:semiHidden/>
    <w:rsid w:val="000926D7"/>
    <w:pPr>
      <w:ind w:left="220" w:hanging="220"/>
    </w:pPr>
  </w:style>
  <w:style w:type="paragraph" w:styleId="Index2">
    <w:name w:val="index 2"/>
    <w:basedOn w:val="Normal"/>
    <w:next w:val="Normal"/>
    <w:autoRedefine/>
    <w:semiHidden/>
    <w:rsid w:val="000926D7"/>
    <w:pPr>
      <w:ind w:left="440" w:hanging="220"/>
    </w:pPr>
  </w:style>
  <w:style w:type="paragraph" w:styleId="Index3">
    <w:name w:val="index 3"/>
    <w:basedOn w:val="Normal"/>
    <w:next w:val="Normal"/>
    <w:autoRedefine/>
    <w:semiHidden/>
    <w:rsid w:val="000926D7"/>
    <w:pPr>
      <w:ind w:left="660" w:hanging="220"/>
    </w:pPr>
  </w:style>
  <w:style w:type="paragraph" w:styleId="Index4">
    <w:name w:val="index 4"/>
    <w:basedOn w:val="Normal"/>
    <w:next w:val="Normal"/>
    <w:autoRedefine/>
    <w:semiHidden/>
    <w:rsid w:val="000926D7"/>
    <w:pPr>
      <w:ind w:left="880" w:hanging="220"/>
    </w:pPr>
  </w:style>
  <w:style w:type="paragraph" w:styleId="Index5">
    <w:name w:val="index 5"/>
    <w:basedOn w:val="Normal"/>
    <w:next w:val="Normal"/>
    <w:autoRedefine/>
    <w:semiHidden/>
    <w:rsid w:val="000926D7"/>
    <w:pPr>
      <w:ind w:left="1100" w:hanging="220"/>
    </w:pPr>
  </w:style>
  <w:style w:type="paragraph" w:styleId="Index6">
    <w:name w:val="index 6"/>
    <w:basedOn w:val="Normal"/>
    <w:next w:val="Normal"/>
    <w:autoRedefine/>
    <w:semiHidden/>
    <w:rsid w:val="000926D7"/>
    <w:pPr>
      <w:ind w:left="1320" w:hanging="220"/>
    </w:pPr>
  </w:style>
  <w:style w:type="paragraph" w:styleId="Index7">
    <w:name w:val="index 7"/>
    <w:basedOn w:val="Normal"/>
    <w:next w:val="Normal"/>
    <w:autoRedefine/>
    <w:semiHidden/>
    <w:rsid w:val="000926D7"/>
    <w:pPr>
      <w:ind w:left="1540" w:hanging="220"/>
    </w:pPr>
  </w:style>
  <w:style w:type="paragraph" w:styleId="Index8">
    <w:name w:val="index 8"/>
    <w:basedOn w:val="Normal"/>
    <w:next w:val="Normal"/>
    <w:autoRedefine/>
    <w:semiHidden/>
    <w:rsid w:val="000926D7"/>
    <w:pPr>
      <w:ind w:left="1760" w:hanging="220"/>
    </w:pPr>
  </w:style>
  <w:style w:type="paragraph" w:styleId="Index9">
    <w:name w:val="index 9"/>
    <w:basedOn w:val="Normal"/>
    <w:next w:val="Normal"/>
    <w:autoRedefine/>
    <w:semiHidden/>
    <w:rsid w:val="000926D7"/>
    <w:pPr>
      <w:ind w:left="1980" w:hanging="220"/>
    </w:pPr>
  </w:style>
  <w:style w:type="paragraph" w:styleId="IndexHeading">
    <w:name w:val="index heading"/>
    <w:basedOn w:val="Normal"/>
    <w:next w:val="Index1"/>
    <w:semiHidden/>
    <w:rsid w:val="000926D7"/>
    <w:rPr>
      <w:rFonts w:cs="Arial"/>
      <w:b/>
      <w:bCs/>
    </w:rPr>
  </w:style>
  <w:style w:type="paragraph" w:styleId="List2">
    <w:name w:val="List 2"/>
    <w:basedOn w:val="Normal"/>
    <w:rsid w:val="000926D7"/>
    <w:pPr>
      <w:ind w:left="566" w:hanging="283"/>
    </w:pPr>
  </w:style>
  <w:style w:type="paragraph" w:styleId="List3">
    <w:name w:val="List 3"/>
    <w:basedOn w:val="Normal"/>
    <w:rsid w:val="000926D7"/>
    <w:pPr>
      <w:ind w:left="849" w:hanging="283"/>
    </w:pPr>
  </w:style>
  <w:style w:type="paragraph" w:styleId="List4">
    <w:name w:val="List 4"/>
    <w:basedOn w:val="Normal"/>
    <w:rsid w:val="000926D7"/>
    <w:pPr>
      <w:ind w:left="1132" w:hanging="283"/>
    </w:pPr>
  </w:style>
  <w:style w:type="paragraph" w:styleId="List5">
    <w:name w:val="List 5"/>
    <w:basedOn w:val="Normal"/>
    <w:rsid w:val="000926D7"/>
    <w:pPr>
      <w:ind w:left="1415" w:hanging="283"/>
    </w:pPr>
  </w:style>
  <w:style w:type="paragraph" w:styleId="ListContinue">
    <w:name w:val="List Continue"/>
    <w:basedOn w:val="Normal"/>
    <w:rsid w:val="000926D7"/>
    <w:pPr>
      <w:ind w:left="283"/>
    </w:pPr>
  </w:style>
  <w:style w:type="paragraph" w:styleId="ListContinue2">
    <w:name w:val="List Continue 2"/>
    <w:basedOn w:val="Normal"/>
    <w:rsid w:val="000926D7"/>
    <w:pPr>
      <w:ind w:left="566"/>
    </w:pPr>
  </w:style>
  <w:style w:type="paragraph" w:styleId="ListContinue3">
    <w:name w:val="List Continue 3"/>
    <w:basedOn w:val="Normal"/>
    <w:rsid w:val="000926D7"/>
    <w:pPr>
      <w:ind w:left="849"/>
    </w:pPr>
  </w:style>
  <w:style w:type="paragraph" w:styleId="ListContinue4">
    <w:name w:val="List Continue 4"/>
    <w:basedOn w:val="Normal"/>
    <w:rsid w:val="000926D7"/>
    <w:pPr>
      <w:ind w:left="1132"/>
    </w:pPr>
  </w:style>
  <w:style w:type="paragraph" w:styleId="ListContinue5">
    <w:name w:val="List Continue 5"/>
    <w:basedOn w:val="Normal"/>
    <w:rsid w:val="000926D7"/>
    <w:pPr>
      <w:ind w:left="1415"/>
    </w:pPr>
  </w:style>
  <w:style w:type="paragraph" w:styleId="ListNumber">
    <w:name w:val="List Number"/>
    <w:basedOn w:val="Normal"/>
    <w:rsid w:val="000926D7"/>
    <w:pPr>
      <w:numPr>
        <w:numId w:val="8"/>
      </w:numPr>
    </w:pPr>
  </w:style>
  <w:style w:type="paragraph" w:styleId="ListNumber2">
    <w:name w:val="List Number 2"/>
    <w:basedOn w:val="Normal"/>
    <w:rsid w:val="000926D7"/>
    <w:pPr>
      <w:numPr>
        <w:numId w:val="9"/>
      </w:numPr>
    </w:pPr>
  </w:style>
  <w:style w:type="paragraph" w:styleId="ListNumber3">
    <w:name w:val="List Number 3"/>
    <w:basedOn w:val="Normal"/>
    <w:rsid w:val="000926D7"/>
    <w:pPr>
      <w:numPr>
        <w:numId w:val="10"/>
      </w:numPr>
    </w:pPr>
  </w:style>
  <w:style w:type="paragraph" w:styleId="ListNumber4">
    <w:name w:val="List Number 4"/>
    <w:basedOn w:val="Normal"/>
    <w:rsid w:val="000926D7"/>
  </w:style>
  <w:style w:type="paragraph" w:styleId="ListNumber5">
    <w:name w:val="List Number 5"/>
    <w:basedOn w:val="Normal"/>
    <w:rsid w:val="000926D7"/>
  </w:style>
  <w:style w:type="paragraph" w:styleId="MacroText">
    <w:name w:val="macro"/>
    <w:semiHidden/>
    <w:rsid w:val="000926D7"/>
    <w:pPr>
      <w:tabs>
        <w:tab w:val="left" w:pos="480"/>
        <w:tab w:val="left" w:pos="960"/>
        <w:tab w:val="left" w:pos="1440"/>
        <w:tab w:val="left" w:pos="1920"/>
        <w:tab w:val="left" w:pos="2400"/>
        <w:tab w:val="left" w:pos="2880"/>
        <w:tab w:val="left" w:pos="3360"/>
        <w:tab w:val="left" w:pos="3840"/>
        <w:tab w:val="left" w:pos="4320"/>
      </w:tabs>
      <w:autoSpaceDE w:val="0"/>
      <w:autoSpaceDN w:val="0"/>
    </w:pPr>
    <w:rPr>
      <w:rFonts w:ascii="Courier New" w:hAnsi="Courier New" w:cs="Courier New"/>
      <w:lang w:val="en-GB"/>
    </w:rPr>
  </w:style>
  <w:style w:type="paragraph" w:styleId="MessageHeader">
    <w:name w:val="Message Header"/>
    <w:basedOn w:val="Normal"/>
    <w:rsid w:val="000926D7"/>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styleId="PlainText">
    <w:name w:val="Plain Text"/>
    <w:basedOn w:val="Normal"/>
    <w:rsid w:val="000926D7"/>
    <w:rPr>
      <w:rFonts w:ascii="Courier New" w:hAnsi="Courier New" w:cs="Courier New"/>
      <w:sz w:val="20"/>
      <w:szCs w:val="20"/>
    </w:rPr>
  </w:style>
  <w:style w:type="paragraph" w:styleId="TableofAuthorities">
    <w:name w:val="table of authorities"/>
    <w:basedOn w:val="Normal"/>
    <w:next w:val="Normal"/>
    <w:semiHidden/>
    <w:rsid w:val="000926D7"/>
    <w:pPr>
      <w:ind w:left="220" w:hanging="220"/>
    </w:pPr>
  </w:style>
  <w:style w:type="paragraph" w:styleId="NormalWeb">
    <w:name w:val="Normal (Web)"/>
    <w:basedOn w:val="Normal"/>
    <w:uiPriority w:val="99"/>
    <w:rsid w:val="000926D7"/>
    <w:rPr>
      <w:rFonts w:ascii="Times New Roman" w:hAnsi="Times New Roman"/>
      <w:sz w:val="24"/>
    </w:rPr>
  </w:style>
  <w:style w:type="paragraph" w:styleId="BodyText2">
    <w:name w:val="Body Text 2"/>
    <w:basedOn w:val="Normal"/>
    <w:rsid w:val="000926D7"/>
    <w:pPr>
      <w:spacing w:line="480" w:lineRule="auto"/>
    </w:pPr>
  </w:style>
  <w:style w:type="paragraph" w:styleId="BodyText3">
    <w:name w:val="Body Text 3"/>
    <w:basedOn w:val="Normal"/>
    <w:rsid w:val="000926D7"/>
    <w:rPr>
      <w:sz w:val="16"/>
      <w:szCs w:val="16"/>
    </w:rPr>
  </w:style>
  <w:style w:type="paragraph" w:styleId="BodyTextIndent2">
    <w:name w:val="Body Text Indent 2"/>
    <w:basedOn w:val="Normal"/>
    <w:rsid w:val="000926D7"/>
    <w:pPr>
      <w:spacing w:line="480" w:lineRule="auto"/>
      <w:ind w:left="283"/>
    </w:pPr>
  </w:style>
  <w:style w:type="paragraph" w:styleId="BodyTextIndent3">
    <w:name w:val="Body Text Indent 3"/>
    <w:basedOn w:val="Normal"/>
    <w:rsid w:val="000926D7"/>
    <w:pPr>
      <w:ind w:left="283"/>
    </w:pPr>
    <w:rPr>
      <w:sz w:val="16"/>
      <w:szCs w:val="16"/>
    </w:rPr>
  </w:style>
  <w:style w:type="paragraph" w:styleId="BodyTextFirstIndent">
    <w:name w:val="Body Text First Indent"/>
    <w:basedOn w:val="BodyText"/>
    <w:rsid w:val="000926D7"/>
    <w:pPr>
      <w:autoSpaceDE w:val="0"/>
      <w:autoSpaceDN w:val="0"/>
      <w:ind w:firstLine="210"/>
    </w:pPr>
    <w:rPr>
      <w:rFonts w:ascii="Arial" w:hAnsi="Arial"/>
      <w:b w:val="0"/>
      <w:bCs w:val="0"/>
      <w:i w:val="0"/>
      <w:iCs w:val="0"/>
      <w:sz w:val="22"/>
      <w:lang w:val="en-GB" w:eastAsia="en-US"/>
    </w:rPr>
  </w:style>
  <w:style w:type="paragraph" w:styleId="BodyTextIndent">
    <w:name w:val="Body Text Indent"/>
    <w:basedOn w:val="Normal"/>
    <w:rsid w:val="000926D7"/>
    <w:pPr>
      <w:ind w:left="283"/>
    </w:pPr>
  </w:style>
  <w:style w:type="paragraph" w:styleId="BodyTextFirstIndent2">
    <w:name w:val="Body Text First Indent 2"/>
    <w:basedOn w:val="BodyTextIndent"/>
    <w:rsid w:val="000926D7"/>
    <w:pPr>
      <w:ind w:firstLine="210"/>
    </w:pPr>
  </w:style>
  <w:style w:type="paragraph" w:styleId="Title">
    <w:name w:val="Title"/>
    <w:basedOn w:val="Normal"/>
    <w:autoRedefine/>
    <w:qFormat/>
    <w:rsid w:val="00BF1CBD"/>
    <w:pPr>
      <w:spacing w:before="240"/>
      <w:jc w:val="center"/>
      <w:outlineLvl w:val="0"/>
    </w:pPr>
    <w:rPr>
      <w:rFonts w:cs="Arial"/>
      <w:b/>
      <w:bCs/>
      <w:kern w:val="28"/>
      <w:sz w:val="32"/>
      <w:szCs w:val="32"/>
    </w:rPr>
  </w:style>
  <w:style w:type="paragraph" w:styleId="EnvelopeReturn">
    <w:name w:val="envelope return"/>
    <w:basedOn w:val="Normal"/>
    <w:rsid w:val="000926D7"/>
    <w:rPr>
      <w:rFonts w:cs="Arial"/>
      <w:sz w:val="20"/>
      <w:szCs w:val="20"/>
    </w:rPr>
  </w:style>
  <w:style w:type="paragraph" w:styleId="EnvelopeAddress">
    <w:name w:val="envelope address"/>
    <w:basedOn w:val="Normal"/>
    <w:rsid w:val="000926D7"/>
    <w:pPr>
      <w:framePr w:w="4320" w:h="2160" w:hRule="exact" w:hSpace="141" w:wrap="auto" w:hAnchor="page" w:xAlign="center" w:yAlign="bottom"/>
      <w:ind w:left="1"/>
    </w:pPr>
    <w:rPr>
      <w:rFonts w:cs="Arial"/>
      <w:sz w:val="24"/>
    </w:rPr>
  </w:style>
  <w:style w:type="paragraph" w:styleId="Signature">
    <w:name w:val="Signature"/>
    <w:basedOn w:val="Normal"/>
    <w:rsid w:val="000926D7"/>
    <w:pPr>
      <w:ind w:left="4252"/>
    </w:pPr>
  </w:style>
  <w:style w:type="paragraph" w:styleId="Subtitle">
    <w:name w:val="Subtitle"/>
    <w:basedOn w:val="Normal"/>
    <w:qFormat/>
    <w:rsid w:val="000926D7"/>
    <w:pPr>
      <w:spacing w:after="60"/>
      <w:jc w:val="center"/>
      <w:outlineLvl w:val="1"/>
    </w:pPr>
    <w:rPr>
      <w:rFonts w:cs="Arial"/>
      <w:sz w:val="24"/>
    </w:rPr>
  </w:style>
  <w:style w:type="paragraph" w:styleId="TOC6">
    <w:name w:val="toc 6"/>
    <w:basedOn w:val="Normal"/>
    <w:next w:val="Normal"/>
    <w:autoRedefine/>
    <w:semiHidden/>
    <w:rsid w:val="000926D7"/>
    <w:pPr>
      <w:spacing w:after="0"/>
      <w:ind w:left="1100"/>
    </w:pPr>
    <w:rPr>
      <w:rFonts w:asciiTheme="minorHAnsi" w:hAnsiTheme="minorHAnsi"/>
      <w:sz w:val="20"/>
      <w:szCs w:val="20"/>
    </w:rPr>
  </w:style>
  <w:style w:type="paragraph" w:styleId="TOC7">
    <w:name w:val="toc 7"/>
    <w:basedOn w:val="Normal"/>
    <w:next w:val="Normal"/>
    <w:autoRedefine/>
    <w:semiHidden/>
    <w:rsid w:val="000926D7"/>
    <w:pPr>
      <w:spacing w:after="0"/>
      <w:ind w:left="1320"/>
    </w:pPr>
    <w:rPr>
      <w:rFonts w:asciiTheme="minorHAnsi" w:hAnsiTheme="minorHAnsi"/>
      <w:sz w:val="20"/>
      <w:szCs w:val="20"/>
    </w:rPr>
  </w:style>
  <w:style w:type="paragraph" w:styleId="TOC8">
    <w:name w:val="toc 8"/>
    <w:basedOn w:val="Normal"/>
    <w:next w:val="Normal"/>
    <w:autoRedefine/>
    <w:semiHidden/>
    <w:rsid w:val="000926D7"/>
    <w:pPr>
      <w:spacing w:after="0"/>
      <w:ind w:left="1540"/>
    </w:pPr>
    <w:rPr>
      <w:rFonts w:asciiTheme="minorHAnsi" w:hAnsiTheme="minorHAnsi"/>
      <w:sz w:val="20"/>
      <w:szCs w:val="20"/>
    </w:rPr>
  </w:style>
  <w:style w:type="paragraph" w:styleId="TOC9">
    <w:name w:val="toc 9"/>
    <w:basedOn w:val="Normal"/>
    <w:next w:val="Normal"/>
    <w:autoRedefine/>
    <w:semiHidden/>
    <w:rsid w:val="000926D7"/>
    <w:pPr>
      <w:spacing w:after="0"/>
      <w:ind w:left="1760"/>
    </w:pPr>
    <w:rPr>
      <w:rFonts w:asciiTheme="minorHAnsi" w:hAnsiTheme="minorHAnsi"/>
      <w:sz w:val="20"/>
      <w:szCs w:val="20"/>
    </w:rPr>
  </w:style>
  <w:style w:type="paragraph" w:customStyle="1" w:styleId="Normal0">
    <w:name w:val="[Normal]"/>
    <w:rsid w:val="007161DA"/>
    <w:pPr>
      <w:autoSpaceDE w:val="0"/>
      <w:autoSpaceDN w:val="0"/>
      <w:adjustRightInd w:val="0"/>
    </w:pPr>
    <w:rPr>
      <w:rFonts w:ascii="Arial" w:hAnsi="Arial" w:cs="Arial"/>
      <w:lang w:val="de-DE" w:eastAsia="de-DE"/>
    </w:rPr>
  </w:style>
  <w:style w:type="character" w:styleId="PageNumber">
    <w:name w:val="page number"/>
    <w:basedOn w:val="DefaultParagraphFont"/>
    <w:rsid w:val="007161DA"/>
    <w:rPr>
      <w:rFonts w:ascii="Arial" w:hAnsi="Arial"/>
      <w:sz w:val="24"/>
    </w:rPr>
  </w:style>
  <w:style w:type="paragraph" w:customStyle="1" w:styleId="paragraph">
    <w:name w:val="paragraph"/>
    <w:link w:val="paragraphChar"/>
    <w:rsid w:val="00622D5C"/>
    <w:pPr>
      <w:spacing w:before="120"/>
      <w:ind w:left="1985"/>
      <w:jc w:val="both"/>
    </w:pPr>
    <w:rPr>
      <w:rFonts w:ascii="Palatino Linotype" w:hAnsi="Palatino Linotype"/>
      <w:szCs w:val="22"/>
      <w:lang w:val="en-GB" w:eastAsia="en-GB"/>
    </w:rPr>
  </w:style>
  <w:style w:type="character" w:customStyle="1" w:styleId="paragraphChar">
    <w:name w:val="paragraph Char"/>
    <w:basedOn w:val="DefaultParagraphFont"/>
    <w:link w:val="paragraph"/>
    <w:rsid w:val="00622D5C"/>
    <w:rPr>
      <w:rFonts w:ascii="Palatino Linotype" w:hAnsi="Palatino Linotype"/>
      <w:szCs w:val="22"/>
      <w:lang w:val="en-GB" w:eastAsia="en-GB" w:bidi="ar-SA"/>
    </w:rPr>
  </w:style>
  <w:style w:type="paragraph" w:customStyle="1" w:styleId="TablecellLEFT">
    <w:name w:val="Table:cellLEFT"/>
    <w:rsid w:val="000F30C3"/>
    <w:pPr>
      <w:keepNext/>
      <w:keepLines/>
      <w:spacing w:before="80"/>
    </w:pPr>
    <w:rPr>
      <w:rFonts w:ascii="Palatino Linotype" w:hAnsi="Palatino Linotype"/>
      <w:lang w:val="en-GB" w:eastAsia="en-GB"/>
    </w:rPr>
  </w:style>
  <w:style w:type="paragraph" w:customStyle="1" w:styleId="TableHeaderCENTER">
    <w:name w:val="Table:HeaderCENTER"/>
    <w:basedOn w:val="TablecellLEFT"/>
    <w:rsid w:val="000F30C3"/>
    <w:pPr>
      <w:jc w:val="center"/>
    </w:pPr>
    <w:rPr>
      <w:b/>
      <w:sz w:val="22"/>
    </w:rPr>
  </w:style>
  <w:style w:type="paragraph" w:customStyle="1" w:styleId="Default">
    <w:name w:val="Default"/>
    <w:rsid w:val="00954ED0"/>
    <w:pPr>
      <w:autoSpaceDE w:val="0"/>
      <w:autoSpaceDN w:val="0"/>
      <w:adjustRightInd w:val="0"/>
    </w:pPr>
    <w:rPr>
      <w:color w:val="000000"/>
      <w:sz w:val="24"/>
      <w:szCs w:val="24"/>
      <w:lang w:val="de-DE" w:eastAsia="de-DE"/>
    </w:rPr>
  </w:style>
  <w:style w:type="paragraph" w:customStyle="1" w:styleId="ListParagraph1">
    <w:name w:val="List Paragraph1"/>
    <w:basedOn w:val="Normal"/>
    <w:qFormat/>
    <w:rsid w:val="006A1842"/>
    <w:pPr>
      <w:autoSpaceDE/>
      <w:autoSpaceDN/>
      <w:spacing w:after="0"/>
      <w:ind w:left="720"/>
      <w:contextualSpacing/>
    </w:pPr>
    <w:rPr>
      <w:rFonts w:ascii="Cambria" w:eastAsia="Cambria" w:hAnsi="Cambria"/>
      <w:sz w:val="24"/>
      <w:lang w:val="en-US"/>
    </w:rPr>
  </w:style>
  <w:style w:type="paragraph" w:styleId="ListParagraph">
    <w:name w:val="List Paragraph"/>
    <w:basedOn w:val="Normal"/>
    <w:uiPriority w:val="34"/>
    <w:qFormat/>
    <w:rsid w:val="00727D0A"/>
    <w:pPr>
      <w:ind w:left="720"/>
      <w:contextualSpacing/>
    </w:pPr>
  </w:style>
  <w:style w:type="paragraph" w:customStyle="1" w:styleId="HHH">
    <w:name w:val="HHH"/>
    <w:basedOn w:val="Normal"/>
    <w:qFormat/>
    <w:rsid w:val="00935D02"/>
    <w:pPr>
      <w:ind w:left="60" w:firstLine="660"/>
    </w:pPr>
  </w:style>
  <w:style w:type="paragraph" w:customStyle="1" w:styleId="HHH1">
    <w:name w:val="HHH1"/>
    <w:basedOn w:val="Normal"/>
    <w:qFormat/>
    <w:rsid w:val="00935D02"/>
    <w:pPr>
      <w:ind w:left="780"/>
    </w:pPr>
  </w:style>
  <w:style w:type="character" w:customStyle="1" w:styleId="MathematicaFormatTextForm">
    <w:name w:val="MathematicaFormatTextForm"/>
    <w:uiPriority w:val="99"/>
    <w:rsid w:val="00CC0C0D"/>
  </w:style>
  <w:style w:type="paragraph" w:styleId="NoSpacing">
    <w:name w:val="No Spacing"/>
    <w:uiPriority w:val="1"/>
    <w:rsid w:val="00C31FF3"/>
    <w:pPr>
      <w:jc w:val="both"/>
    </w:pPr>
    <w:rPr>
      <w:rFonts w:ascii="Arial" w:hAnsi="Arial"/>
      <w:sz w:val="22"/>
      <w:lang w:val="en-GB"/>
    </w:rPr>
  </w:style>
  <w:style w:type="numbering" w:customStyle="1" w:styleId="List1">
    <w:name w:val="List 1"/>
    <w:rsid w:val="00C02A51"/>
    <w:pPr>
      <w:numPr>
        <w:numId w:val="14"/>
      </w:numPr>
    </w:pPr>
  </w:style>
  <w:style w:type="character" w:customStyle="1" w:styleId="CommentTextChar">
    <w:name w:val="Comment Text Char"/>
    <w:link w:val="CommentText"/>
    <w:uiPriority w:val="99"/>
    <w:rsid w:val="00C02A51"/>
    <w:rPr>
      <w:rFonts w:ascii="Arial" w:hAnsi="Arial"/>
      <w:lang w:val="en-GB"/>
    </w:rPr>
  </w:style>
  <w:style w:type="paragraph" w:customStyle="1" w:styleId="CaptionA">
    <w:name w:val="Caption A"/>
    <w:next w:val="Normal"/>
    <w:rsid w:val="00C02A51"/>
    <w:pPr>
      <w:suppressAutoHyphens/>
      <w:spacing w:before="120"/>
      <w:jc w:val="center"/>
    </w:pPr>
    <w:rPr>
      <w:rFonts w:eastAsia="ヒラギノ角ゴ Pro W3"/>
      <w:b/>
      <w:color w:val="000000"/>
      <w:lang w:eastAsia="it-IT"/>
    </w:rPr>
  </w:style>
  <w:style w:type="numbering" w:styleId="111111">
    <w:name w:val="Outline List 2"/>
    <w:basedOn w:val="NoList"/>
    <w:rsid w:val="00C02A51"/>
    <w:pPr>
      <w:numPr>
        <w:numId w:val="12"/>
      </w:numPr>
    </w:pPr>
  </w:style>
  <w:style w:type="paragraph" w:customStyle="1" w:styleId="FrameContents">
    <w:name w:val="Frame Contents"/>
    <w:basedOn w:val="Normal"/>
    <w:rsid w:val="00AE0426"/>
    <w:pPr>
      <w:suppressAutoHyphens/>
      <w:autoSpaceDE/>
      <w:autoSpaceDN/>
      <w:spacing w:after="0"/>
    </w:pPr>
    <w:rPr>
      <w:rFonts w:ascii="Cambria" w:eastAsia="Droid Sans Fallback" w:hAnsi="Cambria"/>
      <w:color w:val="00000A"/>
      <w:sz w:val="24"/>
      <w:lang w:val="en-US"/>
    </w:rPr>
  </w:style>
  <w:style w:type="paragraph" w:styleId="TOCHeading">
    <w:name w:val="TOC Heading"/>
    <w:basedOn w:val="Heading1"/>
    <w:next w:val="Normal"/>
    <w:uiPriority w:val="39"/>
    <w:unhideWhenUsed/>
    <w:qFormat/>
    <w:rsid w:val="005F22AF"/>
    <w:pPr>
      <w:keepNext/>
      <w:keepLines/>
      <w:autoSpaceDE/>
      <w:autoSpaceDN/>
      <w:spacing w:before="480" w:after="0" w:line="276" w:lineRule="auto"/>
      <w:ind w:left="0" w:firstLine="0"/>
      <w:outlineLvl w:val="9"/>
    </w:pPr>
    <w:rPr>
      <w:rFonts w:asciiTheme="majorHAnsi" w:eastAsiaTheme="majorEastAsia" w:hAnsiTheme="majorHAnsi" w:cstheme="majorBidi"/>
      <w:color w:val="365F91" w:themeColor="accent1" w:themeShade="BF"/>
      <w:lang w:val="en-US"/>
    </w:rPr>
  </w:style>
  <w:style w:type="character" w:styleId="Emphasis">
    <w:name w:val="Emphasis"/>
    <w:basedOn w:val="DefaultParagraphFont"/>
    <w:qFormat/>
    <w:rsid w:val="002B32EC"/>
    <w:rPr>
      <w:i/>
      <w:iCs/>
    </w:rPr>
  </w:style>
  <w:style w:type="paragraph" w:customStyle="1" w:styleId="Titolo3">
    <w:name w:val="Titolo 3"/>
    <w:basedOn w:val="Normal"/>
    <w:next w:val="Normal"/>
    <w:autoRedefine/>
    <w:qFormat/>
    <w:rsid w:val="002071C2"/>
    <w:pPr>
      <w:tabs>
        <w:tab w:val="left" w:pos="709"/>
        <w:tab w:val="left" w:pos="1134"/>
      </w:tabs>
      <w:suppressAutoHyphens/>
      <w:autoSpaceDE/>
      <w:autoSpaceDN/>
      <w:spacing w:before="60"/>
      <w:jc w:val="both"/>
      <w:outlineLvl w:val="2"/>
    </w:pPr>
    <w:rPr>
      <w:rFonts w:cs="Arial"/>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6598916">
      <w:bodyDiv w:val="1"/>
      <w:marLeft w:val="0"/>
      <w:marRight w:val="0"/>
      <w:marTop w:val="0"/>
      <w:marBottom w:val="0"/>
      <w:divBdr>
        <w:top w:val="none" w:sz="0" w:space="0" w:color="auto"/>
        <w:left w:val="none" w:sz="0" w:space="0" w:color="auto"/>
        <w:bottom w:val="none" w:sz="0" w:space="0" w:color="auto"/>
        <w:right w:val="none" w:sz="0" w:space="0" w:color="auto"/>
      </w:divBdr>
      <w:divsChild>
        <w:div w:id="1212571839">
          <w:marLeft w:val="0"/>
          <w:marRight w:val="0"/>
          <w:marTop w:val="0"/>
          <w:marBottom w:val="0"/>
          <w:divBdr>
            <w:top w:val="none" w:sz="0" w:space="0" w:color="auto"/>
            <w:left w:val="none" w:sz="0" w:space="0" w:color="auto"/>
            <w:bottom w:val="none" w:sz="0" w:space="0" w:color="auto"/>
            <w:right w:val="none" w:sz="0" w:space="0" w:color="auto"/>
          </w:divBdr>
        </w:div>
      </w:divsChild>
    </w:div>
    <w:div w:id="116296384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image" Target="media/image12.jpe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image" Target="media/image20.tiff"/><Relationship Id="rId32" Type="http://schemas.openxmlformats.org/officeDocument/2006/relationships/image" Target="media/image21.jpe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2.png"/><Relationship Id="rId34" Type="http://schemas.openxmlformats.org/officeDocument/2006/relationships/image" Target="media/image23.tiff"/><Relationship Id="rId35" Type="http://schemas.openxmlformats.org/officeDocument/2006/relationships/image" Target="media/image24.tiff"/><Relationship Id="rId36" Type="http://schemas.openxmlformats.org/officeDocument/2006/relationships/image" Target="media/image25.em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wmf"/><Relationship Id="rId13" Type="http://schemas.openxmlformats.org/officeDocument/2006/relationships/comments" Target="comments.xml"/><Relationship Id="rId14" Type="http://schemas.openxmlformats.org/officeDocument/2006/relationships/image" Target="media/image3.emf"/><Relationship Id="rId15" Type="http://schemas.openxmlformats.org/officeDocument/2006/relationships/image" Target="media/image4.wmf"/><Relationship Id="rId16" Type="http://schemas.openxmlformats.org/officeDocument/2006/relationships/image" Target="media/image5.wmf"/><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6.png"/><Relationship Id="rId38" Type="http://schemas.openxmlformats.org/officeDocument/2006/relationships/image" Target="media/image27.jpeg"/><Relationship Id="rId39" Type="http://schemas.openxmlformats.org/officeDocument/2006/relationships/image" Target="media/image28.emf"/><Relationship Id="rId40" Type="http://schemas.openxmlformats.org/officeDocument/2006/relationships/image" Target="media/image29.emf"/><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9127F8-DCEE-F248-979A-B815A4462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55</Pages>
  <Words>23923</Words>
  <Characters>136362</Characters>
  <Application>Microsoft Macintosh Word</Application>
  <DocSecurity>0</DocSecurity>
  <Lines>1136</Lines>
  <Paragraphs>319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lpstr> </vt:lpstr>
    </vt:vector>
  </TitlesOfParts>
  <Manager/>
  <Company>MPE</Company>
  <LinksUpToDate>false</LinksUpToDate>
  <CharactersWithSpaces>159966</CharactersWithSpaces>
  <SharedDoc>false</SharedDoc>
  <HyperlinkBase/>
  <HLinks>
    <vt:vector size="120" baseType="variant">
      <vt:variant>
        <vt:i4>1179661</vt:i4>
      </vt:variant>
      <vt:variant>
        <vt:i4>101</vt:i4>
      </vt:variant>
      <vt:variant>
        <vt:i4>0</vt:i4>
      </vt:variant>
      <vt:variant>
        <vt:i4>5</vt:i4>
      </vt:variant>
      <vt:variant>
        <vt:lpwstr/>
      </vt:variant>
      <vt:variant>
        <vt:lpwstr>_Toc233682521</vt:lpwstr>
      </vt:variant>
      <vt:variant>
        <vt:i4>1179660</vt:i4>
      </vt:variant>
      <vt:variant>
        <vt:i4>95</vt:i4>
      </vt:variant>
      <vt:variant>
        <vt:i4>0</vt:i4>
      </vt:variant>
      <vt:variant>
        <vt:i4>5</vt:i4>
      </vt:variant>
      <vt:variant>
        <vt:lpwstr/>
      </vt:variant>
      <vt:variant>
        <vt:lpwstr>_Toc233682520</vt:lpwstr>
      </vt:variant>
      <vt:variant>
        <vt:i4>1114117</vt:i4>
      </vt:variant>
      <vt:variant>
        <vt:i4>89</vt:i4>
      </vt:variant>
      <vt:variant>
        <vt:i4>0</vt:i4>
      </vt:variant>
      <vt:variant>
        <vt:i4>5</vt:i4>
      </vt:variant>
      <vt:variant>
        <vt:lpwstr/>
      </vt:variant>
      <vt:variant>
        <vt:lpwstr>_Toc233682519</vt:lpwstr>
      </vt:variant>
      <vt:variant>
        <vt:i4>1114116</vt:i4>
      </vt:variant>
      <vt:variant>
        <vt:i4>83</vt:i4>
      </vt:variant>
      <vt:variant>
        <vt:i4>0</vt:i4>
      </vt:variant>
      <vt:variant>
        <vt:i4>5</vt:i4>
      </vt:variant>
      <vt:variant>
        <vt:lpwstr/>
      </vt:variant>
      <vt:variant>
        <vt:lpwstr>_Toc233682518</vt:lpwstr>
      </vt:variant>
      <vt:variant>
        <vt:i4>1114123</vt:i4>
      </vt:variant>
      <vt:variant>
        <vt:i4>77</vt:i4>
      </vt:variant>
      <vt:variant>
        <vt:i4>0</vt:i4>
      </vt:variant>
      <vt:variant>
        <vt:i4>5</vt:i4>
      </vt:variant>
      <vt:variant>
        <vt:lpwstr/>
      </vt:variant>
      <vt:variant>
        <vt:lpwstr>_Toc233682517</vt:lpwstr>
      </vt:variant>
      <vt:variant>
        <vt:i4>1114122</vt:i4>
      </vt:variant>
      <vt:variant>
        <vt:i4>71</vt:i4>
      </vt:variant>
      <vt:variant>
        <vt:i4>0</vt:i4>
      </vt:variant>
      <vt:variant>
        <vt:i4>5</vt:i4>
      </vt:variant>
      <vt:variant>
        <vt:lpwstr/>
      </vt:variant>
      <vt:variant>
        <vt:lpwstr>_Toc233682516</vt:lpwstr>
      </vt:variant>
      <vt:variant>
        <vt:i4>1114121</vt:i4>
      </vt:variant>
      <vt:variant>
        <vt:i4>65</vt:i4>
      </vt:variant>
      <vt:variant>
        <vt:i4>0</vt:i4>
      </vt:variant>
      <vt:variant>
        <vt:i4>5</vt:i4>
      </vt:variant>
      <vt:variant>
        <vt:lpwstr/>
      </vt:variant>
      <vt:variant>
        <vt:lpwstr>_Toc233682515</vt:lpwstr>
      </vt:variant>
      <vt:variant>
        <vt:i4>1114120</vt:i4>
      </vt:variant>
      <vt:variant>
        <vt:i4>59</vt:i4>
      </vt:variant>
      <vt:variant>
        <vt:i4>0</vt:i4>
      </vt:variant>
      <vt:variant>
        <vt:i4>5</vt:i4>
      </vt:variant>
      <vt:variant>
        <vt:lpwstr/>
      </vt:variant>
      <vt:variant>
        <vt:lpwstr>_Toc233682514</vt:lpwstr>
      </vt:variant>
      <vt:variant>
        <vt:i4>1114127</vt:i4>
      </vt:variant>
      <vt:variant>
        <vt:i4>53</vt:i4>
      </vt:variant>
      <vt:variant>
        <vt:i4>0</vt:i4>
      </vt:variant>
      <vt:variant>
        <vt:i4>5</vt:i4>
      </vt:variant>
      <vt:variant>
        <vt:lpwstr/>
      </vt:variant>
      <vt:variant>
        <vt:lpwstr>_Toc233682513</vt:lpwstr>
      </vt:variant>
      <vt:variant>
        <vt:i4>1114126</vt:i4>
      </vt:variant>
      <vt:variant>
        <vt:i4>47</vt:i4>
      </vt:variant>
      <vt:variant>
        <vt:i4>0</vt:i4>
      </vt:variant>
      <vt:variant>
        <vt:i4>5</vt:i4>
      </vt:variant>
      <vt:variant>
        <vt:lpwstr/>
      </vt:variant>
      <vt:variant>
        <vt:lpwstr>_Toc233682512</vt:lpwstr>
      </vt:variant>
      <vt:variant>
        <vt:i4>1114125</vt:i4>
      </vt:variant>
      <vt:variant>
        <vt:i4>41</vt:i4>
      </vt:variant>
      <vt:variant>
        <vt:i4>0</vt:i4>
      </vt:variant>
      <vt:variant>
        <vt:i4>5</vt:i4>
      </vt:variant>
      <vt:variant>
        <vt:lpwstr/>
      </vt:variant>
      <vt:variant>
        <vt:lpwstr>_Toc233682511</vt:lpwstr>
      </vt:variant>
      <vt:variant>
        <vt:i4>1114124</vt:i4>
      </vt:variant>
      <vt:variant>
        <vt:i4>35</vt:i4>
      </vt:variant>
      <vt:variant>
        <vt:i4>0</vt:i4>
      </vt:variant>
      <vt:variant>
        <vt:i4>5</vt:i4>
      </vt:variant>
      <vt:variant>
        <vt:lpwstr/>
      </vt:variant>
      <vt:variant>
        <vt:lpwstr>_Toc233682510</vt:lpwstr>
      </vt:variant>
      <vt:variant>
        <vt:i4>1048581</vt:i4>
      </vt:variant>
      <vt:variant>
        <vt:i4>29</vt:i4>
      </vt:variant>
      <vt:variant>
        <vt:i4>0</vt:i4>
      </vt:variant>
      <vt:variant>
        <vt:i4>5</vt:i4>
      </vt:variant>
      <vt:variant>
        <vt:lpwstr/>
      </vt:variant>
      <vt:variant>
        <vt:lpwstr>_Toc233682509</vt:lpwstr>
      </vt:variant>
      <vt:variant>
        <vt:i4>1048580</vt:i4>
      </vt:variant>
      <vt:variant>
        <vt:i4>23</vt:i4>
      </vt:variant>
      <vt:variant>
        <vt:i4>0</vt:i4>
      </vt:variant>
      <vt:variant>
        <vt:i4>5</vt:i4>
      </vt:variant>
      <vt:variant>
        <vt:lpwstr/>
      </vt:variant>
      <vt:variant>
        <vt:lpwstr>_Toc233682508</vt:lpwstr>
      </vt:variant>
      <vt:variant>
        <vt:i4>1048587</vt:i4>
      </vt:variant>
      <vt:variant>
        <vt:i4>17</vt:i4>
      </vt:variant>
      <vt:variant>
        <vt:i4>0</vt:i4>
      </vt:variant>
      <vt:variant>
        <vt:i4>5</vt:i4>
      </vt:variant>
      <vt:variant>
        <vt:lpwstr/>
      </vt:variant>
      <vt:variant>
        <vt:lpwstr>_Toc233682507</vt:lpwstr>
      </vt:variant>
      <vt:variant>
        <vt:i4>131115</vt:i4>
      </vt:variant>
      <vt:variant>
        <vt:i4>-1</vt:i4>
      </vt:variant>
      <vt:variant>
        <vt:i4>1077</vt:i4>
      </vt:variant>
      <vt:variant>
        <vt:i4>1</vt:i4>
      </vt:variant>
      <vt:variant>
        <vt:lpwstr>Phase_logo-entree2</vt:lpwstr>
      </vt:variant>
      <vt:variant>
        <vt:lpwstr/>
      </vt:variant>
      <vt:variant>
        <vt:i4>4849765</vt:i4>
      </vt:variant>
      <vt:variant>
        <vt:i4>-1</vt:i4>
      </vt:variant>
      <vt:variant>
        <vt:i4>1078</vt:i4>
      </vt:variant>
      <vt:variant>
        <vt:i4>1</vt:i4>
      </vt:variant>
      <vt:variant>
        <vt:lpwstr>Ph1_(white)_(black_writing)_(small)</vt:lpwstr>
      </vt:variant>
      <vt:variant>
        <vt:lpwstr/>
      </vt:variant>
      <vt:variant>
        <vt:i4>1704027</vt:i4>
      </vt:variant>
      <vt:variant>
        <vt:i4>-1</vt:i4>
      </vt:variant>
      <vt:variant>
        <vt:i4>1079</vt:i4>
      </vt:variant>
      <vt:variant>
        <vt:i4>1</vt:i4>
      </vt:variant>
      <vt:variant>
        <vt:lpwstr>MPIA_Logo</vt:lpwstr>
      </vt:variant>
      <vt:variant>
        <vt:lpwstr/>
      </vt:variant>
      <vt:variant>
        <vt:i4>1966091</vt:i4>
      </vt:variant>
      <vt:variant>
        <vt:i4>-1</vt:i4>
      </vt:variant>
      <vt:variant>
        <vt:i4>1080</vt:i4>
      </vt:variant>
      <vt:variant>
        <vt:i4>1</vt:i4>
      </vt:variant>
      <vt:variant>
        <vt:lpwstr>logo-mpe-transparent</vt:lpwstr>
      </vt:variant>
      <vt:variant>
        <vt:lpwstr/>
      </vt:variant>
      <vt:variant>
        <vt:i4>3801145</vt:i4>
      </vt:variant>
      <vt:variant>
        <vt:i4>-1</vt:i4>
      </vt:variant>
      <vt:variant>
        <vt:i4>1084</vt:i4>
      </vt:variant>
      <vt:variant>
        <vt:i4>1</vt:i4>
      </vt:variant>
      <vt:variant>
        <vt:lpwstr>SIM-LOGO-small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GRAVITY</dc:subject>
  <dc:creator>Markus Thiel</dc:creator>
  <cp:keywords/>
  <dc:description/>
  <cp:lastModifiedBy>Eline Tolstoy</cp:lastModifiedBy>
  <cp:revision>5</cp:revision>
  <cp:lastPrinted>2017-05-11T14:29:00Z</cp:lastPrinted>
  <dcterms:created xsi:type="dcterms:W3CDTF">2017-05-02T09:14:00Z</dcterms:created>
  <dcterms:modified xsi:type="dcterms:W3CDTF">2017-05-11T14:32:00Z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sue">
    <vt:lpwstr>1.0</vt:lpwstr>
  </property>
  <property fmtid="{D5CDD505-2E9C-101B-9397-08002B2CF9AE}" pid="3" name="Issue Date">
    <vt:lpwstr>dd.mm.yyyy</vt:lpwstr>
  </property>
  <property fmtid="{D5CDD505-2E9C-101B-9397-08002B2CF9AE}" pid="4" name="Document number">
    <vt:lpwstr>ELT-TRE-MCD-563XX-YYYY</vt:lpwstr>
  </property>
</Properties>
</file>